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EEA1" w14:textId="08867353" w:rsidR="008D64B0" w:rsidRPr="00A134C5" w:rsidRDefault="00A134C5" w:rsidP="005C7568">
      <w:pPr>
        <w:jc w:val="center"/>
        <w:rPr>
          <w:b/>
        </w:rPr>
      </w:pPr>
      <w:r>
        <w:rPr>
          <w:b/>
        </w:rPr>
        <w:t xml:space="preserve">Meeting Minutes of the </w:t>
      </w:r>
      <w:r w:rsidR="009D0FA5">
        <w:rPr>
          <w:b/>
        </w:rPr>
        <w:t>Governance</w:t>
      </w:r>
      <w:r>
        <w:rPr>
          <w:b/>
        </w:rPr>
        <w:t xml:space="preserve"> Council</w:t>
      </w:r>
    </w:p>
    <w:p w14:paraId="3D52C1BD" w14:textId="0C03720B" w:rsidR="001A0C86" w:rsidRPr="00A134C5" w:rsidRDefault="00AC011E" w:rsidP="001A0C86">
      <w:pPr>
        <w:jc w:val="center"/>
      </w:pPr>
      <w:r>
        <w:t>Wednesday,</w:t>
      </w:r>
      <w:r w:rsidR="008C0CF7" w:rsidRPr="00A134C5">
        <w:t xml:space="preserve"> </w:t>
      </w:r>
      <w:r>
        <w:t>October</w:t>
      </w:r>
      <w:r w:rsidR="00984F23" w:rsidRPr="00A134C5">
        <w:t xml:space="preserve"> 1</w:t>
      </w:r>
      <w:r w:rsidR="00A618B6">
        <w:t>8</w:t>
      </w:r>
      <w:r w:rsidR="00340528">
        <w:t>,</w:t>
      </w:r>
      <w:r w:rsidR="008D64B0" w:rsidRPr="00A134C5">
        <w:t xml:space="preserve"> 20</w:t>
      </w:r>
      <w:r w:rsidR="000415B7" w:rsidRPr="00A134C5">
        <w:t>2</w:t>
      </w:r>
      <w:r w:rsidR="00964088" w:rsidRPr="00A134C5">
        <w:t>3</w:t>
      </w:r>
      <w:r w:rsidR="00CC3C52" w:rsidRPr="00A134C5">
        <w:t xml:space="preserve"> </w:t>
      </w:r>
      <w:r w:rsidR="00F039DE" w:rsidRPr="00A134C5">
        <w:t>1</w:t>
      </w:r>
      <w:r w:rsidR="008D64B0" w:rsidRPr="00A134C5">
        <w:t>:</w:t>
      </w:r>
      <w:r w:rsidR="00CC3C52" w:rsidRPr="00A134C5">
        <w:t>30</w:t>
      </w:r>
      <w:r w:rsidR="008D64B0" w:rsidRPr="00A134C5">
        <w:t>-</w:t>
      </w:r>
      <w:r w:rsidR="00F039DE" w:rsidRPr="00A134C5">
        <w:t>3</w:t>
      </w:r>
      <w:r w:rsidR="008D64B0" w:rsidRPr="00A134C5">
        <w:t>:</w:t>
      </w:r>
      <w:r w:rsidR="00CC3C52" w:rsidRPr="00A134C5">
        <w:t>30</w:t>
      </w:r>
      <w:r w:rsidR="008D64B0" w:rsidRPr="00A134C5">
        <w:t>pm</w:t>
      </w:r>
    </w:p>
    <w:p w14:paraId="249B7ABF" w14:textId="1A87C43F" w:rsidR="007C41CC" w:rsidRPr="001237F5" w:rsidRDefault="00510145" w:rsidP="001237F5">
      <w:pPr>
        <w:jc w:val="center"/>
      </w:pPr>
      <w:r w:rsidRPr="00A134C5">
        <w:t>Room 708, Auditoriu</w:t>
      </w:r>
      <w:r w:rsidR="00964088" w:rsidRPr="00A134C5">
        <w:t>m</w:t>
      </w:r>
      <w:r w:rsidR="00465694" w:rsidRPr="00A134C5">
        <w:t xml:space="preserve">; </w:t>
      </w:r>
      <w:r w:rsidR="008D64B0" w:rsidRPr="00A134C5">
        <w:t>Chair:</w:t>
      </w:r>
      <w:r w:rsidR="00024D45" w:rsidRPr="00A134C5">
        <w:t xml:space="preserve"> </w:t>
      </w:r>
      <w:r w:rsidR="00964088" w:rsidRPr="00A134C5">
        <w:t>Glen Johnson</w:t>
      </w:r>
    </w:p>
    <w:p w14:paraId="0264CC65" w14:textId="501A1A06" w:rsidR="00FF29CD" w:rsidRPr="00A134C5" w:rsidRDefault="00FF29CD" w:rsidP="00B67835">
      <w:pPr>
        <w:jc w:val="center"/>
        <w:rPr>
          <w:b/>
        </w:rPr>
      </w:pPr>
    </w:p>
    <w:p w14:paraId="0B64A2A9" w14:textId="45879DA5" w:rsidR="00A134C5" w:rsidRPr="003C4F2B" w:rsidRDefault="00A134C5" w:rsidP="00A134C5">
      <w:pPr>
        <w:rPr>
          <w:b/>
          <w:sz w:val="22"/>
          <w:szCs w:val="22"/>
          <w:u w:val="single"/>
        </w:rPr>
      </w:pPr>
      <w:r w:rsidRPr="003C4F2B">
        <w:rPr>
          <w:b/>
          <w:sz w:val="22"/>
          <w:szCs w:val="22"/>
          <w:u w:val="single"/>
        </w:rPr>
        <w:t>Call to Order and Approval of the Minutes</w:t>
      </w:r>
    </w:p>
    <w:p w14:paraId="7EB79728" w14:textId="1A2704BF" w:rsidR="00A134C5" w:rsidRDefault="00A134C5" w:rsidP="00A134C5">
      <w:pPr>
        <w:rPr>
          <w:b/>
          <w:sz w:val="22"/>
          <w:szCs w:val="22"/>
          <w:u w:val="single"/>
        </w:rPr>
      </w:pPr>
    </w:p>
    <w:p w14:paraId="3DF68258" w14:textId="461AC29B" w:rsidR="00071A25" w:rsidRPr="00071A25" w:rsidRDefault="00071A25" w:rsidP="00071A25">
      <w:pPr>
        <w:pStyle w:val="BodyText"/>
        <w:spacing w:before="4" w:line="241" w:lineRule="auto"/>
        <w:ind w:right="768"/>
        <w:rPr>
          <w:bCs/>
          <w:spacing w:val="-2"/>
          <w:sz w:val="22"/>
          <w:szCs w:val="22"/>
        </w:rPr>
      </w:pPr>
      <w:r w:rsidRPr="00071A25">
        <w:rPr>
          <w:bCs/>
          <w:spacing w:val="-2"/>
          <w:sz w:val="22"/>
          <w:szCs w:val="22"/>
        </w:rPr>
        <w:t>Glen Johnson, Chair, called the meeting to order at 1:40pm. He requested and received approval of minutes from the September 12, 2023 meeting. Glen welcomed Rachael Piltch-Loeb, a new Assistant Professor in the Environmental, Occupational, and Geospatial Health Sciences Department and Thomas Rouyard, a new Assistant Professor in the Health Policy &amp; Management Department.</w:t>
      </w:r>
    </w:p>
    <w:p w14:paraId="3B2945E8" w14:textId="396B9951" w:rsidR="00A618B6" w:rsidRDefault="00A618B6" w:rsidP="0060697B">
      <w:pPr>
        <w:pStyle w:val="BodyText"/>
        <w:spacing w:before="4" w:line="241" w:lineRule="auto"/>
        <w:ind w:right="768"/>
        <w:rPr>
          <w:spacing w:val="11"/>
          <w:sz w:val="22"/>
          <w:szCs w:val="22"/>
        </w:rPr>
      </w:pPr>
    </w:p>
    <w:p w14:paraId="6FE58F91" w14:textId="58717E5B" w:rsidR="00A618B6" w:rsidRDefault="00A618B6" w:rsidP="0060697B">
      <w:pPr>
        <w:pStyle w:val="BodyText"/>
        <w:spacing w:before="4" w:line="241" w:lineRule="auto"/>
        <w:ind w:right="76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Certifying the CIMH</w:t>
      </w:r>
    </w:p>
    <w:p w14:paraId="0BC03A11" w14:textId="68805D90" w:rsidR="00A618B6" w:rsidRDefault="00A618B6" w:rsidP="0060697B">
      <w:pPr>
        <w:pStyle w:val="BodyText"/>
        <w:spacing w:before="4" w:line="241" w:lineRule="auto"/>
        <w:ind w:right="768"/>
        <w:rPr>
          <w:spacing w:val="11"/>
          <w:sz w:val="22"/>
          <w:szCs w:val="22"/>
        </w:rPr>
      </w:pPr>
    </w:p>
    <w:p w14:paraId="086B2EFB" w14:textId="5DA12B1F" w:rsidR="00071A25" w:rsidRPr="00071A25" w:rsidRDefault="00071A25" w:rsidP="00071A25">
      <w:pPr>
        <w:pStyle w:val="BodyText"/>
        <w:spacing w:before="4" w:line="241" w:lineRule="auto"/>
        <w:ind w:right="768"/>
        <w:rPr>
          <w:spacing w:val="-2"/>
          <w:sz w:val="22"/>
          <w:szCs w:val="22"/>
        </w:rPr>
      </w:pPr>
      <w:r w:rsidRPr="00071A25">
        <w:rPr>
          <w:spacing w:val="-2"/>
          <w:sz w:val="22"/>
          <w:szCs w:val="22"/>
        </w:rPr>
        <w:t xml:space="preserve">Glen called for a motion to hold the vote to certify the </w:t>
      </w:r>
      <w:r w:rsidRPr="00071A25">
        <w:rPr>
          <w:bCs/>
          <w:spacing w:val="-2"/>
          <w:sz w:val="22"/>
          <w:szCs w:val="22"/>
        </w:rPr>
        <w:t xml:space="preserve">Center for Innovation in Mental Health (CIMH) at CUNY SPH. The certification was approved with forty (40) yes </w:t>
      </w:r>
      <w:r>
        <w:rPr>
          <w:bCs/>
          <w:spacing w:val="-2"/>
          <w:sz w:val="22"/>
          <w:szCs w:val="22"/>
        </w:rPr>
        <w:t>v</w:t>
      </w:r>
      <w:r w:rsidRPr="00071A25">
        <w:rPr>
          <w:bCs/>
          <w:spacing w:val="-2"/>
          <w:sz w:val="22"/>
          <w:szCs w:val="22"/>
        </w:rPr>
        <w:t xml:space="preserve">otes, one (1) no vote, and one (1) abstention. </w:t>
      </w:r>
    </w:p>
    <w:p w14:paraId="3AB4EA4D" w14:textId="77777777" w:rsidR="00071A25" w:rsidRPr="003C4F2B" w:rsidRDefault="00071A25" w:rsidP="00A134C5">
      <w:pPr>
        <w:pStyle w:val="BodyText"/>
        <w:spacing w:before="4" w:line="241" w:lineRule="auto"/>
        <w:ind w:right="768"/>
        <w:rPr>
          <w:spacing w:val="11"/>
          <w:sz w:val="22"/>
          <w:szCs w:val="22"/>
        </w:rPr>
      </w:pPr>
    </w:p>
    <w:p w14:paraId="3B9779DF" w14:textId="30FB765D" w:rsidR="00A134C5" w:rsidRPr="003C4F2B" w:rsidRDefault="00A134C5" w:rsidP="00A134C5">
      <w:pPr>
        <w:rPr>
          <w:b/>
          <w:sz w:val="22"/>
          <w:szCs w:val="22"/>
          <w:u w:val="single"/>
        </w:rPr>
      </w:pPr>
      <w:r w:rsidRPr="003C4F2B">
        <w:rPr>
          <w:b/>
          <w:sz w:val="22"/>
          <w:szCs w:val="22"/>
          <w:u w:val="single"/>
        </w:rPr>
        <w:t>Committee on Equity and Inclusion Election</w:t>
      </w:r>
    </w:p>
    <w:p w14:paraId="302639E4" w14:textId="77777777" w:rsidR="00A134C5" w:rsidRPr="003C4F2B" w:rsidRDefault="00A134C5" w:rsidP="00A134C5">
      <w:pPr>
        <w:rPr>
          <w:b/>
          <w:sz w:val="22"/>
          <w:szCs w:val="22"/>
          <w:u w:val="single"/>
        </w:rPr>
      </w:pPr>
    </w:p>
    <w:p w14:paraId="0934B4C9" w14:textId="7DCEA5F2" w:rsidR="00A134C5" w:rsidRPr="00656202" w:rsidRDefault="009D0FA5" w:rsidP="00A134C5">
      <w:pPr>
        <w:pStyle w:val="BodyText"/>
        <w:spacing w:before="4" w:line="241" w:lineRule="auto"/>
        <w:ind w:right="768"/>
        <w:rPr>
          <w:iCs/>
          <w:color w:val="FF0000"/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Glen</w:t>
      </w:r>
      <w:r w:rsidR="00A134C5" w:rsidRPr="003C4F2B">
        <w:rPr>
          <w:spacing w:val="-2"/>
          <w:sz w:val="22"/>
          <w:szCs w:val="22"/>
        </w:rPr>
        <w:t xml:space="preserve"> </w:t>
      </w:r>
      <w:r w:rsidR="00364B8F">
        <w:rPr>
          <w:spacing w:val="-2"/>
          <w:sz w:val="22"/>
          <w:szCs w:val="22"/>
        </w:rPr>
        <w:t>tabled the</w:t>
      </w:r>
      <w:r w:rsidR="00A134C5" w:rsidRPr="003C4F2B">
        <w:rPr>
          <w:spacing w:val="-2"/>
          <w:sz w:val="22"/>
          <w:szCs w:val="22"/>
        </w:rPr>
        <w:t xml:space="preserve"> elect</w:t>
      </w:r>
      <w:r w:rsidR="00364B8F">
        <w:rPr>
          <w:spacing w:val="-2"/>
          <w:sz w:val="22"/>
          <w:szCs w:val="22"/>
        </w:rPr>
        <w:t>ion for</w:t>
      </w:r>
      <w:r w:rsidR="00A134C5" w:rsidRPr="003C4F2B">
        <w:rPr>
          <w:spacing w:val="-2"/>
          <w:sz w:val="22"/>
          <w:szCs w:val="22"/>
        </w:rPr>
        <w:t xml:space="preserve"> a </w:t>
      </w:r>
      <w:r w:rsidR="009C3C44">
        <w:rPr>
          <w:spacing w:val="-2"/>
          <w:sz w:val="22"/>
          <w:szCs w:val="22"/>
        </w:rPr>
        <w:t>non-tenure track</w:t>
      </w:r>
      <w:r w:rsidR="00A134C5" w:rsidRPr="003C4F2B">
        <w:rPr>
          <w:spacing w:val="-2"/>
          <w:sz w:val="22"/>
          <w:szCs w:val="22"/>
        </w:rPr>
        <w:t xml:space="preserve"> faculty</w:t>
      </w:r>
      <w:r w:rsidR="008538D1" w:rsidRPr="003C4F2B">
        <w:rPr>
          <w:spacing w:val="-2"/>
          <w:sz w:val="22"/>
          <w:szCs w:val="22"/>
        </w:rPr>
        <w:t xml:space="preserve"> </w:t>
      </w:r>
      <w:r w:rsidR="00A134C5" w:rsidRPr="003C4F2B">
        <w:rPr>
          <w:spacing w:val="-2"/>
          <w:sz w:val="22"/>
          <w:szCs w:val="22"/>
        </w:rPr>
        <w:t>representative to the Committee on Equity and Inclusion</w:t>
      </w:r>
      <w:r w:rsidR="00364B8F">
        <w:rPr>
          <w:spacing w:val="-2"/>
          <w:sz w:val="22"/>
          <w:szCs w:val="22"/>
        </w:rPr>
        <w:t>, pending nomination of an eligible faculty member.</w:t>
      </w:r>
    </w:p>
    <w:p w14:paraId="3D2B3894" w14:textId="245A1785" w:rsidR="00A134C5" w:rsidRPr="003C4F2B" w:rsidRDefault="00A134C5" w:rsidP="00A134C5">
      <w:pPr>
        <w:pStyle w:val="BodyText"/>
        <w:spacing w:before="4" w:line="241" w:lineRule="auto"/>
        <w:ind w:right="768"/>
        <w:rPr>
          <w:spacing w:val="11"/>
          <w:sz w:val="22"/>
          <w:szCs w:val="22"/>
        </w:rPr>
      </w:pPr>
    </w:p>
    <w:p w14:paraId="4546EE67" w14:textId="58DA64C3" w:rsidR="00A134C5" w:rsidRPr="003C4F2B" w:rsidRDefault="00A134C5" w:rsidP="00A134C5">
      <w:pPr>
        <w:rPr>
          <w:b/>
          <w:sz w:val="22"/>
          <w:szCs w:val="22"/>
          <w:u w:val="single"/>
        </w:rPr>
      </w:pPr>
      <w:r w:rsidRPr="003C4F2B">
        <w:rPr>
          <w:b/>
          <w:sz w:val="22"/>
          <w:szCs w:val="22"/>
          <w:u w:val="single"/>
        </w:rPr>
        <w:t>Dean’s Report</w:t>
      </w:r>
    </w:p>
    <w:p w14:paraId="4D5872BE" w14:textId="77777777" w:rsidR="00A134C5" w:rsidRPr="003C4F2B" w:rsidRDefault="00A134C5" w:rsidP="00A134C5">
      <w:pPr>
        <w:rPr>
          <w:b/>
          <w:sz w:val="22"/>
          <w:szCs w:val="22"/>
          <w:u w:val="single"/>
        </w:rPr>
      </w:pPr>
    </w:p>
    <w:p w14:paraId="288B6F42" w14:textId="57F3F4EC" w:rsidR="002B5E93" w:rsidRDefault="00D368BE" w:rsidP="009C3C44">
      <w:pPr>
        <w:pStyle w:val="BodyText"/>
        <w:spacing w:before="4" w:line="241" w:lineRule="auto"/>
        <w:ind w:right="768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Dean </w:t>
      </w:r>
      <w:r w:rsidR="00A134C5" w:rsidRPr="003C4F2B">
        <w:rPr>
          <w:spacing w:val="-2"/>
          <w:sz w:val="22"/>
          <w:szCs w:val="22"/>
        </w:rPr>
        <w:t>Ayman El-Mohandes</w:t>
      </w:r>
      <w:r w:rsidR="00364B8F">
        <w:rPr>
          <w:spacing w:val="-2"/>
          <w:sz w:val="22"/>
          <w:szCs w:val="22"/>
        </w:rPr>
        <w:t xml:space="preserve"> encouraged in-person attendance for future Governance Council meetings and welcomed </w:t>
      </w:r>
      <w:r w:rsidR="001237F5">
        <w:rPr>
          <w:spacing w:val="-2"/>
          <w:sz w:val="22"/>
          <w:szCs w:val="22"/>
        </w:rPr>
        <w:t xml:space="preserve">the </w:t>
      </w:r>
      <w:r w:rsidR="00364B8F">
        <w:rPr>
          <w:spacing w:val="-2"/>
          <w:sz w:val="22"/>
          <w:szCs w:val="22"/>
        </w:rPr>
        <w:t>new faculty members.</w:t>
      </w:r>
      <w:r w:rsidR="002D15C6">
        <w:rPr>
          <w:spacing w:val="-2"/>
          <w:sz w:val="22"/>
          <w:szCs w:val="22"/>
        </w:rPr>
        <w:t xml:space="preserve"> He</w:t>
      </w:r>
      <w:r w:rsidR="00A134C5" w:rsidRPr="003C4F2B">
        <w:rPr>
          <w:spacing w:val="-2"/>
          <w:sz w:val="22"/>
          <w:szCs w:val="22"/>
        </w:rPr>
        <w:t xml:space="preserve"> </w:t>
      </w:r>
      <w:r w:rsidR="002D15C6">
        <w:rPr>
          <w:spacing w:val="-2"/>
          <w:sz w:val="22"/>
          <w:szCs w:val="22"/>
        </w:rPr>
        <w:t>remarked on</w:t>
      </w:r>
      <w:r w:rsidR="002B5E93">
        <w:rPr>
          <w:spacing w:val="-2"/>
          <w:sz w:val="22"/>
          <w:szCs w:val="22"/>
        </w:rPr>
        <w:t xml:space="preserve"> the</w:t>
      </w:r>
      <w:r w:rsidR="002D15C6">
        <w:rPr>
          <w:spacing w:val="-2"/>
          <w:sz w:val="22"/>
          <w:szCs w:val="22"/>
        </w:rPr>
        <w:t xml:space="preserve"> evolving</w:t>
      </w:r>
      <w:r w:rsidR="002B5E93">
        <w:rPr>
          <w:spacing w:val="-2"/>
          <w:sz w:val="22"/>
          <w:szCs w:val="22"/>
        </w:rPr>
        <w:t xml:space="preserve"> situation in Israel and Gaza</w:t>
      </w:r>
      <w:r w:rsidR="008E74E6">
        <w:rPr>
          <w:spacing w:val="-2"/>
          <w:sz w:val="22"/>
          <w:szCs w:val="22"/>
        </w:rPr>
        <w:t xml:space="preserve"> and </w:t>
      </w:r>
      <w:r w:rsidR="002B5E93">
        <w:rPr>
          <w:spacing w:val="-2"/>
          <w:sz w:val="22"/>
          <w:szCs w:val="22"/>
        </w:rPr>
        <w:t>the</w:t>
      </w:r>
      <w:r w:rsidR="00C74794" w:rsidRPr="00C74794">
        <w:rPr>
          <w:spacing w:val="-2"/>
          <w:sz w:val="22"/>
          <w:szCs w:val="22"/>
        </w:rPr>
        <w:t xml:space="preserve"> </w:t>
      </w:r>
      <w:r w:rsidR="00C74794">
        <w:rPr>
          <w:spacing w:val="-2"/>
          <w:sz w:val="22"/>
          <w:szCs w:val="22"/>
        </w:rPr>
        <w:t>unfolding</w:t>
      </w:r>
      <w:r w:rsidR="002B5E93">
        <w:rPr>
          <w:spacing w:val="-2"/>
          <w:sz w:val="22"/>
          <w:szCs w:val="22"/>
        </w:rPr>
        <w:t xml:space="preserve"> public health </w:t>
      </w:r>
      <w:r w:rsidR="001237F5">
        <w:rPr>
          <w:spacing w:val="-2"/>
          <w:sz w:val="22"/>
          <w:szCs w:val="22"/>
        </w:rPr>
        <w:t>crisis</w:t>
      </w:r>
      <w:r w:rsidR="008E74E6">
        <w:rPr>
          <w:spacing w:val="-2"/>
          <w:sz w:val="22"/>
          <w:szCs w:val="22"/>
        </w:rPr>
        <w:t>.</w:t>
      </w:r>
    </w:p>
    <w:p w14:paraId="64B9EF58" w14:textId="77777777" w:rsidR="002B5E93" w:rsidRPr="00210091" w:rsidRDefault="002B5E93" w:rsidP="009C3C44">
      <w:pPr>
        <w:pStyle w:val="BodyText"/>
        <w:spacing w:before="4" w:line="241" w:lineRule="auto"/>
        <w:ind w:right="768"/>
        <w:rPr>
          <w:spacing w:val="-2"/>
          <w:sz w:val="22"/>
          <w:szCs w:val="22"/>
        </w:rPr>
      </w:pPr>
    </w:p>
    <w:p w14:paraId="3FE0E32E" w14:textId="1A2B23A1" w:rsidR="00C74794" w:rsidRPr="00210091" w:rsidRDefault="002D15C6" w:rsidP="009C3C44">
      <w:pPr>
        <w:pStyle w:val="BodyText"/>
        <w:spacing w:before="4" w:line="241" w:lineRule="auto"/>
        <w:ind w:right="768"/>
        <w:rPr>
          <w:bCs/>
          <w:sz w:val="22"/>
          <w:szCs w:val="22"/>
        </w:rPr>
      </w:pPr>
      <w:r w:rsidRPr="00210091">
        <w:rPr>
          <w:spacing w:val="-2"/>
          <w:sz w:val="22"/>
          <w:szCs w:val="22"/>
        </w:rPr>
        <w:t xml:space="preserve">Next, </w:t>
      </w:r>
      <w:r w:rsidR="002B5E93" w:rsidRPr="00210091">
        <w:rPr>
          <w:spacing w:val="-2"/>
          <w:sz w:val="22"/>
          <w:szCs w:val="22"/>
        </w:rPr>
        <w:t xml:space="preserve">Ayman </w:t>
      </w:r>
      <w:r w:rsidR="00C74794" w:rsidRPr="00210091">
        <w:rPr>
          <w:spacing w:val="-2"/>
          <w:sz w:val="22"/>
          <w:szCs w:val="22"/>
        </w:rPr>
        <w:t>shared highlights from</w:t>
      </w:r>
      <w:r w:rsidR="002B5E93" w:rsidRPr="00210091">
        <w:rPr>
          <w:spacing w:val="-2"/>
          <w:sz w:val="22"/>
          <w:szCs w:val="22"/>
        </w:rPr>
        <w:t xml:space="preserve"> a recent speech</w:t>
      </w:r>
      <w:r w:rsidR="00C74794" w:rsidRPr="00210091">
        <w:rPr>
          <w:spacing w:val="-2"/>
          <w:sz w:val="22"/>
          <w:szCs w:val="22"/>
        </w:rPr>
        <w:t xml:space="preserve"> </w:t>
      </w:r>
      <w:r w:rsidR="002B5E93" w:rsidRPr="00210091">
        <w:rPr>
          <w:spacing w:val="-2"/>
          <w:sz w:val="22"/>
          <w:szCs w:val="22"/>
        </w:rPr>
        <w:t xml:space="preserve">by Chancellor Félix V. Matos Rodríguez </w:t>
      </w:r>
      <w:r w:rsidR="00C74794" w:rsidRPr="00210091">
        <w:rPr>
          <w:spacing w:val="-2"/>
          <w:sz w:val="22"/>
          <w:szCs w:val="22"/>
        </w:rPr>
        <w:t>he attended</w:t>
      </w:r>
      <w:r w:rsidR="002B5E93" w:rsidRPr="00210091">
        <w:rPr>
          <w:spacing w:val="-2"/>
          <w:sz w:val="22"/>
          <w:szCs w:val="22"/>
        </w:rPr>
        <w:t>, noting that</w:t>
      </w:r>
      <w:r w:rsidR="00364B8F" w:rsidRPr="00210091">
        <w:rPr>
          <w:spacing w:val="-2"/>
          <w:sz w:val="22"/>
          <w:szCs w:val="22"/>
        </w:rPr>
        <w:t xml:space="preserve"> the meeting was positive</w:t>
      </w:r>
      <w:r w:rsidR="00DA10C5" w:rsidRPr="00210091">
        <w:rPr>
          <w:spacing w:val="-2"/>
          <w:sz w:val="22"/>
          <w:szCs w:val="22"/>
        </w:rPr>
        <w:t xml:space="preserve">, </w:t>
      </w:r>
      <w:r w:rsidRPr="00210091">
        <w:rPr>
          <w:spacing w:val="-2"/>
          <w:sz w:val="22"/>
          <w:szCs w:val="22"/>
        </w:rPr>
        <w:t>though</w:t>
      </w:r>
      <w:r w:rsidR="00DA10C5" w:rsidRPr="00210091">
        <w:rPr>
          <w:spacing w:val="-2"/>
          <w:sz w:val="22"/>
          <w:szCs w:val="22"/>
        </w:rPr>
        <w:t xml:space="preserve"> </w:t>
      </w:r>
      <w:r w:rsidR="001237F5">
        <w:rPr>
          <w:spacing w:val="-2"/>
          <w:sz w:val="22"/>
          <w:szCs w:val="22"/>
        </w:rPr>
        <w:t>largely</w:t>
      </w:r>
      <w:r w:rsidR="00DA10C5" w:rsidRPr="00210091">
        <w:rPr>
          <w:spacing w:val="-2"/>
          <w:sz w:val="22"/>
          <w:szCs w:val="22"/>
        </w:rPr>
        <w:t xml:space="preserve"> focused on undergraduate education.</w:t>
      </w:r>
      <w:r w:rsidR="002B5E93" w:rsidRPr="00210091">
        <w:rPr>
          <w:spacing w:val="-2"/>
          <w:sz w:val="22"/>
          <w:szCs w:val="22"/>
        </w:rPr>
        <w:t xml:space="preserve"> CUNY Central is still facing budget</w:t>
      </w:r>
      <w:r w:rsidR="00DA10C5" w:rsidRPr="00210091">
        <w:rPr>
          <w:spacing w:val="-2"/>
          <w:sz w:val="22"/>
          <w:szCs w:val="22"/>
        </w:rPr>
        <w:t xml:space="preserve">, </w:t>
      </w:r>
      <w:r w:rsidR="002B5E93" w:rsidRPr="00210091">
        <w:rPr>
          <w:spacing w:val="-2"/>
          <w:sz w:val="22"/>
          <w:szCs w:val="22"/>
        </w:rPr>
        <w:t>admission</w:t>
      </w:r>
      <w:r w:rsidR="00DA10C5" w:rsidRPr="00210091">
        <w:rPr>
          <w:spacing w:val="-2"/>
          <w:sz w:val="22"/>
          <w:szCs w:val="22"/>
        </w:rPr>
        <w:t>, and retention</w:t>
      </w:r>
      <w:r w:rsidR="002B5E93" w:rsidRPr="00210091">
        <w:rPr>
          <w:spacing w:val="-2"/>
          <w:sz w:val="22"/>
          <w:szCs w:val="22"/>
        </w:rPr>
        <w:t xml:space="preserve"> </w:t>
      </w:r>
      <w:r w:rsidR="00C74794" w:rsidRPr="00210091">
        <w:rPr>
          <w:spacing w:val="-2"/>
          <w:sz w:val="22"/>
          <w:szCs w:val="22"/>
        </w:rPr>
        <w:t>challenges</w:t>
      </w:r>
      <w:r w:rsidR="00DA10C5" w:rsidRPr="00210091">
        <w:rPr>
          <w:spacing w:val="-2"/>
          <w:sz w:val="22"/>
          <w:szCs w:val="22"/>
        </w:rPr>
        <w:t>, and the Chancellor shared opportunities to improve retention across the CUNY system.</w:t>
      </w:r>
      <w:r w:rsidR="002B5E93" w:rsidRPr="00210091">
        <w:rPr>
          <w:spacing w:val="-2"/>
          <w:sz w:val="22"/>
          <w:szCs w:val="22"/>
        </w:rPr>
        <w:t xml:space="preserve"> Ayman noted that compared to many other CUNY schools, SPH revenue and admissions numbers exceeded expectations</w:t>
      </w:r>
      <w:r w:rsidR="00DA10C5" w:rsidRPr="00210091">
        <w:rPr>
          <w:spacing w:val="-2"/>
          <w:sz w:val="22"/>
          <w:szCs w:val="22"/>
        </w:rPr>
        <w:t xml:space="preserve"> with a 25% increase in fall enrollment</w:t>
      </w:r>
      <w:r w:rsidR="001237F5">
        <w:rPr>
          <w:spacing w:val="-2"/>
          <w:sz w:val="22"/>
          <w:szCs w:val="22"/>
        </w:rPr>
        <w:t xml:space="preserve">. He </w:t>
      </w:r>
      <w:r w:rsidR="00D368BE">
        <w:rPr>
          <w:spacing w:val="-2"/>
          <w:sz w:val="22"/>
          <w:szCs w:val="22"/>
        </w:rPr>
        <w:t xml:space="preserve">thanked the </w:t>
      </w:r>
      <w:r w:rsidR="001237F5">
        <w:rPr>
          <w:spacing w:val="-2"/>
          <w:sz w:val="22"/>
          <w:szCs w:val="22"/>
        </w:rPr>
        <w:t xml:space="preserve">SPH </w:t>
      </w:r>
      <w:r w:rsidR="00D368BE">
        <w:rPr>
          <w:spacing w:val="-2"/>
          <w:sz w:val="22"/>
          <w:szCs w:val="22"/>
        </w:rPr>
        <w:t>Admissions, Advisement, Registrar, Financial Aid, and Bursar staff for supporting the growing student body</w:t>
      </w:r>
      <w:r w:rsidR="002B5E93" w:rsidRPr="00210091">
        <w:rPr>
          <w:spacing w:val="-2"/>
          <w:sz w:val="22"/>
          <w:szCs w:val="22"/>
        </w:rPr>
        <w:t>.</w:t>
      </w:r>
      <w:r w:rsidR="00DA10C5" w:rsidRPr="00210091">
        <w:rPr>
          <w:spacing w:val="-2"/>
          <w:sz w:val="22"/>
          <w:szCs w:val="22"/>
        </w:rPr>
        <w:t xml:space="preserve"> CUNY Central continues to strengthen </w:t>
      </w:r>
      <w:r w:rsidRPr="00210091">
        <w:rPr>
          <w:spacing w:val="-2"/>
          <w:sz w:val="22"/>
          <w:szCs w:val="22"/>
        </w:rPr>
        <w:t xml:space="preserve">its </w:t>
      </w:r>
      <w:r w:rsidR="00DA10C5" w:rsidRPr="00210091">
        <w:rPr>
          <w:spacing w:val="-2"/>
          <w:sz w:val="22"/>
          <w:szCs w:val="22"/>
        </w:rPr>
        <w:t xml:space="preserve">marketing </w:t>
      </w:r>
      <w:r w:rsidR="00071A25" w:rsidRPr="00210091">
        <w:rPr>
          <w:spacing w:val="-2"/>
          <w:sz w:val="22"/>
          <w:szCs w:val="22"/>
        </w:rPr>
        <w:t>initiatives</w:t>
      </w:r>
      <w:r w:rsidR="00DA10C5" w:rsidRPr="00210091">
        <w:rPr>
          <w:spacing w:val="-2"/>
          <w:sz w:val="22"/>
          <w:szCs w:val="22"/>
        </w:rPr>
        <w:t xml:space="preserve">, </w:t>
      </w:r>
      <w:r w:rsidRPr="00210091">
        <w:rPr>
          <w:spacing w:val="-2"/>
          <w:sz w:val="22"/>
          <w:szCs w:val="22"/>
        </w:rPr>
        <w:t>a</w:t>
      </w:r>
      <w:r w:rsidR="001237F5">
        <w:rPr>
          <w:spacing w:val="-2"/>
          <w:sz w:val="22"/>
          <w:szCs w:val="22"/>
        </w:rPr>
        <w:t>nd</w:t>
      </w:r>
      <w:r w:rsidR="00DA10C5" w:rsidRPr="00210091">
        <w:rPr>
          <w:spacing w:val="-2"/>
          <w:sz w:val="22"/>
          <w:szCs w:val="22"/>
        </w:rPr>
        <w:t xml:space="preserve"> Sergio </w:t>
      </w:r>
      <w:r w:rsidR="008E74E6">
        <w:rPr>
          <w:spacing w:val="-2"/>
          <w:sz w:val="22"/>
          <w:szCs w:val="22"/>
        </w:rPr>
        <w:t xml:space="preserve">Costa </w:t>
      </w:r>
      <w:r w:rsidR="00DA10C5" w:rsidRPr="00210091">
        <w:rPr>
          <w:spacing w:val="-2"/>
          <w:sz w:val="22"/>
          <w:szCs w:val="22"/>
        </w:rPr>
        <w:t>and Sumana</w:t>
      </w:r>
      <w:r w:rsidR="008E74E6">
        <w:rPr>
          <w:spacing w:val="-2"/>
          <w:sz w:val="22"/>
          <w:szCs w:val="22"/>
        </w:rPr>
        <w:t xml:space="preserve"> </w:t>
      </w:r>
      <w:r w:rsidR="008E74E6" w:rsidRPr="008E74E6">
        <w:rPr>
          <w:spacing w:val="-2"/>
          <w:sz w:val="22"/>
          <w:szCs w:val="22"/>
        </w:rPr>
        <w:t>Chandra </w:t>
      </w:r>
      <w:r w:rsidR="001237F5">
        <w:rPr>
          <w:spacing w:val="-2"/>
          <w:sz w:val="22"/>
          <w:szCs w:val="22"/>
        </w:rPr>
        <w:t>are</w:t>
      </w:r>
      <w:r w:rsidR="00DA10C5" w:rsidRPr="00210091">
        <w:rPr>
          <w:spacing w:val="-2"/>
          <w:sz w:val="22"/>
          <w:szCs w:val="22"/>
        </w:rPr>
        <w:t xml:space="preserve"> </w:t>
      </w:r>
      <w:r w:rsidRPr="00210091">
        <w:rPr>
          <w:spacing w:val="-2"/>
          <w:sz w:val="22"/>
          <w:szCs w:val="22"/>
        </w:rPr>
        <w:t>complement</w:t>
      </w:r>
      <w:r w:rsidR="001237F5">
        <w:rPr>
          <w:spacing w:val="-2"/>
          <w:sz w:val="22"/>
          <w:szCs w:val="22"/>
        </w:rPr>
        <w:t>ing</w:t>
      </w:r>
      <w:r w:rsidRPr="00210091">
        <w:rPr>
          <w:spacing w:val="-2"/>
          <w:sz w:val="22"/>
          <w:szCs w:val="22"/>
        </w:rPr>
        <w:t xml:space="preserve"> </w:t>
      </w:r>
      <w:r w:rsidR="008E74E6">
        <w:rPr>
          <w:spacing w:val="-2"/>
          <w:sz w:val="22"/>
          <w:szCs w:val="22"/>
        </w:rPr>
        <w:t xml:space="preserve">CUNY-wide </w:t>
      </w:r>
      <w:r w:rsidRPr="00210091">
        <w:rPr>
          <w:spacing w:val="-2"/>
          <w:sz w:val="22"/>
          <w:szCs w:val="22"/>
        </w:rPr>
        <w:t>marketing strategies with SPH-specific materials</w:t>
      </w:r>
      <w:r w:rsidR="00DA10C5" w:rsidRPr="00210091">
        <w:rPr>
          <w:spacing w:val="-2"/>
          <w:sz w:val="22"/>
          <w:szCs w:val="22"/>
        </w:rPr>
        <w:t xml:space="preserve">. </w:t>
      </w:r>
      <w:r w:rsidRPr="00210091">
        <w:rPr>
          <w:spacing w:val="-2"/>
          <w:sz w:val="22"/>
          <w:szCs w:val="22"/>
        </w:rPr>
        <w:t>E</w:t>
      </w:r>
      <w:r w:rsidR="00DA10C5" w:rsidRPr="00210091">
        <w:rPr>
          <w:spacing w:val="-2"/>
          <w:sz w:val="22"/>
          <w:szCs w:val="22"/>
        </w:rPr>
        <w:t>fforts are having a visible effect on enrollment, particularly with online, out-of-state, and international students.</w:t>
      </w:r>
      <w:r w:rsidR="00C74794" w:rsidRPr="00210091">
        <w:rPr>
          <w:rFonts w:eastAsiaTheme="minorHAnsi"/>
          <w:sz w:val="22"/>
          <w:szCs w:val="22"/>
        </w:rPr>
        <w:t xml:space="preserve"> </w:t>
      </w:r>
      <w:r w:rsidRPr="00210091">
        <w:rPr>
          <w:sz w:val="22"/>
          <w:szCs w:val="22"/>
        </w:rPr>
        <w:t>Ayman shared that r</w:t>
      </w:r>
      <w:r w:rsidR="00C74794" w:rsidRPr="00210091">
        <w:rPr>
          <w:spacing w:val="-2"/>
          <w:sz w:val="22"/>
          <w:szCs w:val="22"/>
        </w:rPr>
        <w:t xml:space="preserve">evenue increased about 5% from last fall, due </w:t>
      </w:r>
      <w:r w:rsidR="00393724" w:rsidRPr="00210091">
        <w:rPr>
          <w:spacing w:val="-2"/>
          <w:sz w:val="22"/>
          <w:szCs w:val="22"/>
        </w:rPr>
        <w:t>in part</w:t>
      </w:r>
      <w:r w:rsidRPr="00210091">
        <w:rPr>
          <w:spacing w:val="-2"/>
          <w:sz w:val="22"/>
          <w:szCs w:val="22"/>
        </w:rPr>
        <w:t>,</w:t>
      </w:r>
      <w:r w:rsidR="00393724" w:rsidRPr="00210091">
        <w:rPr>
          <w:spacing w:val="-2"/>
          <w:sz w:val="22"/>
          <w:szCs w:val="22"/>
        </w:rPr>
        <w:t xml:space="preserve"> </w:t>
      </w:r>
      <w:r w:rsidR="00C74794" w:rsidRPr="00210091">
        <w:rPr>
          <w:spacing w:val="-2"/>
          <w:sz w:val="22"/>
          <w:szCs w:val="22"/>
        </w:rPr>
        <w:t xml:space="preserve">to </w:t>
      </w:r>
      <w:r w:rsidR="00393724" w:rsidRPr="00210091">
        <w:rPr>
          <w:spacing w:val="-2"/>
          <w:sz w:val="22"/>
          <w:szCs w:val="22"/>
        </w:rPr>
        <w:t>students taking more courses</w:t>
      </w:r>
      <w:r w:rsidR="00C74794" w:rsidRPr="00210091">
        <w:rPr>
          <w:spacing w:val="-2"/>
          <w:sz w:val="22"/>
          <w:szCs w:val="22"/>
        </w:rPr>
        <w:t xml:space="preserve">. Ayman </w:t>
      </w:r>
      <w:r w:rsidRPr="00210091">
        <w:rPr>
          <w:spacing w:val="-2"/>
          <w:sz w:val="22"/>
          <w:szCs w:val="22"/>
        </w:rPr>
        <w:t>added</w:t>
      </w:r>
      <w:r w:rsidR="00C74794" w:rsidRPr="00210091">
        <w:rPr>
          <w:spacing w:val="-2"/>
          <w:sz w:val="22"/>
          <w:szCs w:val="22"/>
        </w:rPr>
        <w:t xml:space="preserve"> that</w:t>
      </w:r>
      <w:r w:rsidRPr="00210091">
        <w:rPr>
          <w:spacing w:val="-2"/>
          <w:sz w:val="22"/>
          <w:szCs w:val="22"/>
        </w:rPr>
        <w:t>, at this point,</w:t>
      </w:r>
      <w:r w:rsidR="00C74794" w:rsidRPr="00210091">
        <w:rPr>
          <w:spacing w:val="-2"/>
          <w:sz w:val="22"/>
          <w:szCs w:val="22"/>
        </w:rPr>
        <w:t xml:space="preserve"> spring admissions data is strong</w:t>
      </w:r>
      <w:r w:rsidR="00A57B64" w:rsidRPr="00210091">
        <w:rPr>
          <w:spacing w:val="-2"/>
          <w:sz w:val="22"/>
          <w:szCs w:val="22"/>
        </w:rPr>
        <w:t>. T</w:t>
      </w:r>
      <w:r w:rsidR="00C74794" w:rsidRPr="00210091">
        <w:rPr>
          <w:spacing w:val="-2"/>
          <w:sz w:val="22"/>
          <w:szCs w:val="22"/>
        </w:rPr>
        <w:t xml:space="preserve">he School will </w:t>
      </w:r>
      <w:r w:rsidR="00C74794" w:rsidRPr="00210091">
        <w:rPr>
          <w:bCs/>
          <w:sz w:val="22"/>
          <w:szCs w:val="22"/>
        </w:rPr>
        <w:t xml:space="preserve">conduct an analysis on the impact of scholarships </w:t>
      </w:r>
      <w:r w:rsidR="001237F5">
        <w:rPr>
          <w:bCs/>
          <w:sz w:val="22"/>
          <w:szCs w:val="22"/>
        </w:rPr>
        <w:t>related to</w:t>
      </w:r>
      <w:r w:rsidR="00C74794" w:rsidRPr="00210091">
        <w:rPr>
          <w:bCs/>
          <w:sz w:val="22"/>
          <w:szCs w:val="22"/>
        </w:rPr>
        <w:t xml:space="preserve"> </w:t>
      </w:r>
      <w:r w:rsidR="00A57B64" w:rsidRPr="00210091">
        <w:rPr>
          <w:bCs/>
          <w:sz w:val="22"/>
          <w:szCs w:val="22"/>
        </w:rPr>
        <w:t xml:space="preserve">both </w:t>
      </w:r>
      <w:r w:rsidR="00C74794" w:rsidRPr="00210091">
        <w:rPr>
          <w:bCs/>
          <w:sz w:val="22"/>
          <w:szCs w:val="22"/>
        </w:rPr>
        <w:t xml:space="preserve">enrollment and student performance. </w:t>
      </w:r>
    </w:p>
    <w:p w14:paraId="4C12A55F" w14:textId="025F058E" w:rsidR="008C740D" w:rsidRPr="00210091" w:rsidRDefault="008C740D" w:rsidP="009C3C44">
      <w:pPr>
        <w:pStyle w:val="BodyText"/>
        <w:spacing w:before="4" w:line="241" w:lineRule="auto"/>
        <w:ind w:right="768"/>
        <w:rPr>
          <w:bCs/>
          <w:sz w:val="22"/>
          <w:szCs w:val="22"/>
        </w:rPr>
      </w:pPr>
    </w:p>
    <w:p w14:paraId="1264DC79" w14:textId="7BE94E53" w:rsidR="008C740D" w:rsidRPr="00210091" w:rsidRDefault="008C740D" w:rsidP="009C3C44">
      <w:pPr>
        <w:pStyle w:val="BodyText"/>
        <w:spacing w:before="4" w:line="241" w:lineRule="auto"/>
        <w:ind w:right="768"/>
        <w:rPr>
          <w:bCs/>
          <w:sz w:val="22"/>
          <w:szCs w:val="22"/>
        </w:rPr>
      </w:pPr>
      <w:r w:rsidRPr="00210091">
        <w:rPr>
          <w:bCs/>
          <w:sz w:val="22"/>
          <w:szCs w:val="22"/>
        </w:rPr>
        <w:t xml:space="preserve">Finally, Ayman shared that CUNY Central is working </w:t>
      </w:r>
      <w:r w:rsidR="001237F5">
        <w:rPr>
          <w:bCs/>
          <w:sz w:val="22"/>
          <w:szCs w:val="22"/>
        </w:rPr>
        <w:t>to update</w:t>
      </w:r>
      <w:r w:rsidRPr="00210091">
        <w:rPr>
          <w:bCs/>
          <w:sz w:val="22"/>
          <w:szCs w:val="22"/>
        </w:rPr>
        <w:t xml:space="preserve"> its policies on hate crimes. </w:t>
      </w:r>
      <w:r w:rsidRPr="00210091">
        <w:rPr>
          <w:sz w:val="22"/>
          <w:szCs w:val="22"/>
        </w:rPr>
        <w:t xml:space="preserve">New requirements and policy decisions </w:t>
      </w:r>
      <w:r w:rsidR="001237F5">
        <w:rPr>
          <w:sz w:val="22"/>
          <w:szCs w:val="22"/>
        </w:rPr>
        <w:t>are</w:t>
      </w:r>
      <w:r w:rsidRPr="00210091">
        <w:rPr>
          <w:sz w:val="22"/>
          <w:szCs w:val="22"/>
        </w:rPr>
        <w:t xml:space="preserve"> forthcoming, including prevention training and reporting requirements. The School will continue to </w:t>
      </w:r>
      <w:r w:rsidR="00A57B64" w:rsidRPr="00210091">
        <w:rPr>
          <w:sz w:val="22"/>
          <w:szCs w:val="22"/>
        </w:rPr>
        <w:t xml:space="preserve">share </w:t>
      </w:r>
      <w:r w:rsidR="001237F5">
        <w:rPr>
          <w:sz w:val="22"/>
          <w:szCs w:val="22"/>
        </w:rPr>
        <w:t xml:space="preserve">all relevant </w:t>
      </w:r>
      <w:r w:rsidR="001B36C5">
        <w:rPr>
          <w:sz w:val="22"/>
          <w:szCs w:val="22"/>
        </w:rPr>
        <w:t xml:space="preserve">updates </w:t>
      </w:r>
      <w:r w:rsidR="001B36C5" w:rsidRPr="00210091">
        <w:rPr>
          <w:sz w:val="22"/>
          <w:szCs w:val="22"/>
        </w:rPr>
        <w:t>at</w:t>
      </w:r>
      <w:r w:rsidRPr="00210091">
        <w:rPr>
          <w:sz w:val="22"/>
          <w:szCs w:val="22"/>
        </w:rPr>
        <w:t xml:space="preserve"> future meetings. </w:t>
      </w:r>
    </w:p>
    <w:p w14:paraId="2D7775F3" w14:textId="0B89090C" w:rsidR="00736DE8" w:rsidRPr="00210091" w:rsidRDefault="00736DE8" w:rsidP="00340528">
      <w:pPr>
        <w:rPr>
          <w:i/>
          <w:iCs/>
          <w:color w:val="000000"/>
          <w:sz w:val="22"/>
          <w:szCs w:val="22"/>
        </w:rPr>
      </w:pPr>
    </w:p>
    <w:p w14:paraId="32D8DDEA" w14:textId="7CDFBD90" w:rsidR="009C3C44" w:rsidRPr="003C4F2B" w:rsidRDefault="009C3C44" w:rsidP="009C3C4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Admissions</w:t>
      </w:r>
      <w:r w:rsidRPr="003C4F2B">
        <w:rPr>
          <w:b/>
          <w:sz w:val="22"/>
          <w:szCs w:val="22"/>
          <w:u w:val="single"/>
        </w:rPr>
        <w:t xml:space="preserve"> Committee Report</w:t>
      </w:r>
    </w:p>
    <w:p w14:paraId="44C636D8" w14:textId="75849C8D" w:rsidR="009C3C44" w:rsidRPr="003C4F2B" w:rsidRDefault="009C3C44" w:rsidP="009C3C44">
      <w:pPr>
        <w:rPr>
          <w:i/>
          <w:sz w:val="22"/>
          <w:szCs w:val="22"/>
        </w:rPr>
      </w:pPr>
      <w:r>
        <w:rPr>
          <w:i/>
          <w:sz w:val="22"/>
          <w:szCs w:val="22"/>
        </w:rPr>
        <w:t>Ghada Soliman</w:t>
      </w:r>
      <w:r w:rsidRPr="003C4F2B">
        <w:rPr>
          <w:i/>
          <w:sz w:val="22"/>
          <w:szCs w:val="22"/>
        </w:rPr>
        <w:t>, Curriculum Committee Chair</w:t>
      </w:r>
    </w:p>
    <w:p w14:paraId="0332D856" w14:textId="77777777" w:rsidR="009C3C44" w:rsidRPr="003C4F2B" w:rsidRDefault="009C3C44" w:rsidP="009C3C44">
      <w:pPr>
        <w:rPr>
          <w:b/>
          <w:sz w:val="22"/>
          <w:szCs w:val="22"/>
          <w:u w:val="single"/>
        </w:rPr>
      </w:pPr>
    </w:p>
    <w:p w14:paraId="4FEDF6C6" w14:textId="57AC7D02" w:rsidR="00A57B64" w:rsidRDefault="009C3C44" w:rsidP="009C3C44">
      <w:pPr>
        <w:pStyle w:val="BodyText"/>
        <w:spacing w:before="4" w:line="241" w:lineRule="auto"/>
        <w:ind w:right="768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Ghada Soliman </w:t>
      </w:r>
      <w:r w:rsidR="00393724">
        <w:rPr>
          <w:spacing w:val="-2"/>
          <w:sz w:val="22"/>
          <w:szCs w:val="22"/>
        </w:rPr>
        <w:t>shared the newest Admissions Committee report, noting that Chris Palmedo is filling in for Spring Cooper while she is on sabbatical. The Committee recently met and discussed admissions guidelines and a review of application timelines. Ghada encouraged faculty to review</w:t>
      </w:r>
      <w:r w:rsidR="00A57B64">
        <w:rPr>
          <w:spacing w:val="-2"/>
          <w:sz w:val="22"/>
          <w:szCs w:val="22"/>
        </w:rPr>
        <w:t xml:space="preserve"> their</w:t>
      </w:r>
      <w:r w:rsidR="00393724">
        <w:rPr>
          <w:spacing w:val="-2"/>
          <w:sz w:val="22"/>
          <w:szCs w:val="22"/>
        </w:rPr>
        <w:t xml:space="preserve"> new applications as soon as possible in SOPHAS, </w:t>
      </w:r>
      <w:r w:rsidR="0018549F">
        <w:rPr>
          <w:spacing w:val="-2"/>
          <w:sz w:val="22"/>
          <w:szCs w:val="22"/>
        </w:rPr>
        <w:t>emphasizing</w:t>
      </w:r>
      <w:r w:rsidR="00A57B64">
        <w:rPr>
          <w:spacing w:val="-2"/>
          <w:sz w:val="22"/>
          <w:szCs w:val="22"/>
        </w:rPr>
        <w:t xml:space="preserve"> that </w:t>
      </w:r>
      <w:r w:rsidR="00393724">
        <w:rPr>
          <w:spacing w:val="-2"/>
          <w:sz w:val="22"/>
          <w:szCs w:val="22"/>
        </w:rPr>
        <w:t>scholarshi</w:t>
      </w:r>
      <w:r w:rsidR="00A57B64">
        <w:rPr>
          <w:spacing w:val="-2"/>
          <w:sz w:val="22"/>
          <w:szCs w:val="22"/>
        </w:rPr>
        <w:t xml:space="preserve">ps are only </w:t>
      </w:r>
      <w:r w:rsidR="0018549F">
        <w:rPr>
          <w:spacing w:val="-2"/>
          <w:sz w:val="22"/>
          <w:szCs w:val="22"/>
        </w:rPr>
        <w:t>awarded</w:t>
      </w:r>
      <w:r w:rsidR="00A57B64">
        <w:rPr>
          <w:spacing w:val="-2"/>
          <w:sz w:val="22"/>
          <w:szCs w:val="22"/>
        </w:rPr>
        <w:t xml:space="preserve"> upon admission to the program</w:t>
      </w:r>
      <w:r w:rsidR="00393724">
        <w:rPr>
          <w:spacing w:val="-2"/>
          <w:sz w:val="22"/>
          <w:szCs w:val="22"/>
        </w:rPr>
        <w:t xml:space="preserve">. </w:t>
      </w:r>
      <w:r w:rsidR="00A57B64">
        <w:rPr>
          <w:spacing w:val="-2"/>
          <w:sz w:val="22"/>
          <w:szCs w:val="22"/>
        </w:rPr>
        <w:t>Additionally</w:t>
      </w:r>
      <w:r w:rsidR="00393724">
        <w:rPr>
          <w:spacing w:val="-2"/>
          <w:sz w:val="22"/>
          <w:szCs w:val="22"/>
        </w:rPr>
        <w:t xml:space="preserve">, Ghada reminded </w:t>
      </w:r>
      <w:r w:rsidR="001E16CC">
        <w:rPr>
          <w:spacing w:val="-2"/>
          <w:sz w:val="22"/>
          <w:szCs w:val="22"/>
        </w:rPr>
        <w:t>the Council</w:t>
      </w:r>
      <w:r w:rsidR="00393724">
        <w:rPr>
          <w:spacing w:val="-2"/>
          <w:sz w:val="22"/>
          <w:szCs w:val="22"/>
        </w:rPr>
        <w:t xml:space="preserve"> of upcoming recruitment events and encouraged </w:t>
      </w:r>
      <w:r w:rsidR="00A57B64">
        <w:rPr>
          <w:spacing w:val="-2"/>
          <w:sz w:val="22"/>
          <w:szCs w:val="22"/>
        </w:rPr>
        <w:t>faculty attendance</w:t>
      </w:r>
      <w:r w:rsidR="00393724">
        <w:rPr>
          <w:spacing w:val="-2"/>
          <w:sz w:val="22"/>
          <w:szCs w:val="22"/>
        </w:rPr>
        <w:t xml:space="preserve">. </w:t>
      </w:r>
    </w:p>
    <w:p w14:paraId="4524DED9" w14:textId="77777777" w:rsidR="00A57B64" w:rsidRDefault="00A57B64" w:rsidP="009C3C44">
      <w:pPr>
        <w:pStyle w:val="BodyText"/>
        <w:spacing w:before="4" w:line="241" w:lineRule="auto"/>
        <w:ind w:right="768"/>
        <w:rPr>
          <w:spacing w:val="-2"/>
          <w:sz w:val="22"/>
          <w:szCs w:val="22"/>
        </w:rPr>
      </w:pPr>
    </w:p>
    <w:p w14:paraId="50A202E1" w14:textId="0E727C87" w:rsidR="009C3C44" w:rsidRDefault="00393724" w:rsidP="009C3C44">
      <w:pPr>
        <w:pStyle w:val="BodyText"/>
        <w:spacing w:before="4" w:line="241" w:lineRule="auto"/>
        <w:ind w:right="768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Mary asked how scholarships are awarded to ensure equitable</w:t>
      </w:r>
      <w:r w:rsidR="008E74E6">
        <w:rPr>
          <w:spacing w:val="-2"/>
          <w:sz w:val="22"/>
          <w:szCs w:val="22"/>
        </w:rPr>
        <w:t xml:space="preserve"> allocation</w:t>
      </w:r>
      <w:r>
        <w:rPr>
          <w:spacing w:val="-2"/>
          <w:sz w:val="22"/>
          <w:szCs w:val="22"/>
        </w:rPr>
        <w:t xml:space="preserve">. Ayman noted that </w:t>
      </w:r>
      <w:r w:rsidR="005B28B2">
        <w:rPr>
          <w:spacing w:val="-2"/>
          <w:sz w:val="22"/>
          <w:szCs w:val="22"/>
        </w:rPr>
        <w:t xml:space="preserve">students cannot be awarded scholarships until they are accepted by the department and School, and the award is based </w:t>
      </w:r>
      <w:r w:rsidR="0018549F">
        <w:rPr>
          <w:spacing w:val="-2"/>
          <w:sz w:val="22"/>
          <w:szCs w:val="22"/>
        </w:rPr>
        <w:t>solely</w:t>
      </w:r>
      <w:r w:rsidR="005B28B2">
        <w:rPr>
          <w:spacing w:val="-2"/>
          <w:sz w:val="22"/>
          <w:szCs w:val="22"/>
        </w:rPr>
        <w:t xml:space="preserve"> on GPA criteria</w:t>
      </w:r>
      <w:r w:rsidR="00A57B64">
        <w:rPr>
          <w:spacing w:val="-2"/>
          <w:sz w:val="22"/>
          <w:szCs w:val="22"/>
        </w:rPr>
        <w:t>.</w:t>
      </w:r>
    </w:p>
    <w:p w14:paraId="77B69757" w14:textId="77777777" w:rsidR="009C3C44" w:rsidRDefault="009C3C44" w:rsidP="00340528">
      <w:pPr>
        <w:rPr>
          <w:b/>
          <w:sz w:val="22"/>
          <w:szCs w:val="22"/>
          <w:u w:val="single"/>
        </w:rPr>
      </w:pPr>
    </w:p>
    <w:p w14:paraId="64F932FE" w14:textId="6E34B953" w:rsidR="00340528" w:rsidRPr="003C4F2B" w:rsidRDefault="00340528" w:rsidP="00340528">
      <w:pPr>
        <w:rPr>
          <w:b/>
          <w:sz w:val="22"/>
          <w:szCs w:val="22"/>
          <w:u w:val="single"/>
        </w:rPr>
      </w:pPr>
      <w:r w:rsidRPr="003C4F2B">
        <w:rPr>
          <w:b/>
          <w:sz w:val="22"/>
          <w:szCs w:val="22"/>
          <w:u w:val="single"/>
        </w:rPr>
        <w:t>Curriculum Committee Report</w:t>
      </w:r>
    </w:p>
    <w:p w14:paraId="0FD9AD4A" w14:textId="4E137B48" w:rsidR="00340528" w:rsidRPr="003C4F2B" w:rsidRDefault="00340528" w:rsidP="00340528">
      <w:pPr>
        <w:rPr>
          <w:i/>
          <w:sz w:val="22"/>
          <w:szCs w:val="22"/>
        </w:rPr>
      </w:pPr>
      <w:r w:rsidRPr="003C4F2B">
        <w:rPr>
          <w:i/>
          <w:sz w:val="22"/>
          <w:szCs w:val="22"/>
        </w:rPr>
        <w:t>Sean Haley, Curriculum Committee Chair</w:t>
      </w:r>
    </w:p>
    <w:p w14:paraId="4726257F" w14:textId="77777777" w:rsidR="00340528" w:rsidRPr="003C4F2B" w:rsidRDefault="00340528" w:rsidP="00340528">
      <w:pPr>
        <w:rPr>
          <w:b/>
          <w:sz w:val="22"/>
          <w:szCs w:val="22"/>
          <w:u w:val="single"/>
        </w:rPr>
      </w:pPr>
    </w:p>
    <w:p w14:paraId="1DAFF75A" w14:textId="568211FE" w:rsidR="002A55BA" w:rsidRDefault="00340528" w:rsidP="00340528">
      <w:pPr>
        <w:pStyle w:val="BodyText"/>
        <w:spacing w:before="4" w:line="241" w:lineRule="auto"/>
        <w:ind w:right="768"/>
        <w:rPr>
          <w:spacing w:val="-2"/>
          <w:sz w:val="22"/>
          <w:szCs w:val="22"/>
        </w:rPr>
      </w:pPr>
      <w:r w:rsidRPr="003C4F2B">
        <w:rPr>
          <w:spacing w:val="-2"/>
          <w:sz w:val="22"/>
          <w:szCs w:val="22"/>
        </w:rPr>
        <w:t>Sean Haley</w:t>
      </w:r>
      <w:r w:rsidR="005B28B2">
        <w:rPr>
          <w:spacing w:val="-2"/>
          <w:sz w:val="22"/>
          <w:szCs w:val="22"/>
        </w:rPr>
        <w:t xml:space="preserve"> </w:t>
      </w:r>
      <w:r w:rsidR="008E74E6">
        <w:rPr>
          <w:spacing w:val="-2"/>
          <w:sz w:val="22"/>
          <w:szCs w:val="22"/>
        </w:rPr>
        <w:t>opened his remarks by circling back</w:t>
      </w:r>
      <w:r w:rsidR="005B28B2">
        <w:rPr>
          <w:spacing w:val="-2"/>
          <w:sz w:val="22"/>
          <w:szCs w:val="22"/>
        </w:rPr>
        <w:t xml:space="preserve"> to questions from the </w:t>
      </w:r>
      <w:r w:rsidR="0018549F">
        <w:rPr>
          <w:spacing w:val="-2"/>
          <w:sz w:val="22"/>
          <w:szCs w:val="22"/>
        </w:rPr>
        <w:t>September</w:t>
      </w:r>
      <w:r w:rsidR="00A57B64">
        <w:rPr>
          <w:spacing w:val="-2"/>
          <w:sz w:val="22"/>
          <w:szCs w:val="22"/>
        </w:rPr>
        <w:t xml:space="preserve"> </w:t>
      </w:r>
      <w:r w:rsidR="008E74E6">
        <w:rPr>
          <w:spacing w:val="-2"/>
          <w:sz w:val="22"/>
          <w:szCs w:val="22"/>
        </w:rPr>
        <w:t>12</w:t>
      </w:r>
      <w:r w:rsidR="008E74E6" w:rsidRPr="008E74E6">
        <w:rPr>
          <w:spacing w:val="-2"/>
          <w:sz w:val="22"/>
          <w:szCs w:val="22"/>
          <w:vertAlign w:val="superscript"/>
        </w:rPr>
        <w:t>th</w:t>
      </w:r>
      <w:r w:rsidR="008E74E6">
        <w:rPr>
          <w:spacing w:val="-2"/>
          <w:sz w:val="22"/>
          <w:szCs w:val="22"/>
        </w:rPr>
        <w:t xml:space="preserve"> </w:t>
      </w:r>
      <w:r w:rsidR="00A57B64">
        <w:rPr>
          <w:spacing w:val="-2"/>
          <w:sz w:val="22"/>
          <w:szCs w:val="22"/>
        </w:rPr>
        <w:t>GC</w:t>
      </w:r>
      <w:r w:rsidR="005B28B2">
        <w:rPr>
          <w:spacing w:val="-2"/>
          <w:sz w:val="22"/>
          <w:szCs w:val="22"/>
        </w:rPr>
        <w:t xml:space="preserve"> meeting</w:t>
      </w:r>
      <w:r w:rsidR="00A57B64">
        <w:rPr>
          <w:spacing w:val="-2"/>
          <w:sz w:val="22"/>
          <w:szCs w:val="22"/>
        </w:rPr>
        <w:t xml:space="preserve">, specifically related to </w:t>
      </w:r>
      <w:r w:rsidR="005B28B2">
        <w:rPr>
          <w:spacing w:val="-2"/>
          <w:sz w:val="22"/>
          <w:szCs w:val="22"/>
        </w:rPr>
        <w:t xml:space="preserve">EOGHS and </w:t>
      </w:r>
      <w:r w:rsidR="00071A25">
        <w:rPr>
          <w:spacing w:val="-2"/>
          <w:sz w:val="22"/>
          <w:szCs w:val="22"/>
        </w:rPr>
        <w:t>qualitative</w:t>
      </w:r>
      <w:r w:rsidR="005B28B2">
        <w:rPr>
          <w:spacing w:val="-2"/>
          <w:sz w:val="22"/>
          <w:szCs w:val="22"/>
        </w:rPr>
        <w:t xml:space="preserve"> </w:t>
      </w:r>
      <w:r w:rsidR="00071A25">
        <w:rPr>
          <w:spacing w:val="-2"/>
          <w:sz w:val="22"/>
          <w:szCs w:val="22"/>
        </w:rPr>
        <w:t>competencies</w:t>
      </w:r>
      <w:r w:rsidR="005B28B2">
        <w:rPr>
          <w:spacing w:val="-2"/>
          <w:sz w:val="22"/>
          <w:szCs w:val="22"/>
        </w:rPr>
        <w:t xml:space="preserve"> in the core</w:t>
      </w:r>
      <w:r w:rsidR="00A57B64">
        <w:rPr>
          <w:spacing w:val="-2"/>
          <w:sz w:val="22"/>
          <w:szCs w:val="22"/>
        </w:rPr>
        <w:t>. Sean</w:t>
      </w:r>
      <w:r w:rsidR="005B28B2">
        <w:rPr>
          <w:spacing w:val="-2"/>
          <w:sz w:val="22"/>
          <w:szCs w:val="22"/>
        </w:rPr>
        <w:t xml:space="preserve"> not</w:t>
      </w:r>
      <w:r w:rsidR="00A57B64">
        <w:rPr>
          <w:spacing w:val="-2"/>
          <w:sz w:val="22"/>
          <w:szCs w:val="22"/>
        </w:rPr>
        <w:t xml:space="preserve">ed </w:t>
      </w:r>
      <w:r w:rsidR="005B28B2">
        <w:rPr>
          <w:spacing w:val="-2"/>
          <w:sz w:val="22"/>
          <w:szCs w:val="22"/>
        </w:rPr>
        <w:t xml:space="preserve">that these conversations are important considerations as the School moves forward with revisions. </w:t>
      </w:r>
      <w:r w:rsidR="00A57B64">
        <w:rPr>
          <w:spacing w:val="-2"/>
          <w:sz w:val="22"/>
          <w:szCs w:val="22"/>
        </w:rPr>
        <w:t>Sean</w:t>
      </w:r>
      <w:r w:rsidR="005B28B2">
        <w:rPr>
          <w:spacing w:val="-2"/>
          <w:sz w:val="22"/>
          <w:szCs w:val="22"/>
        </w:rPr>
        <w:t xml:space="preserve"> </w:t>
      </w:r>
      <w:r w:rsidR="0069323D">
        <w:rPr>
          <w:spacing w:val="-2"/>
          <w:sz w:val="22"/>
          <w:szCs w:val="22"/>
        </w:rPr>
        <w:t xml:space="preserve">provided an </w:t>
      </w:r>
      <w:r w:rsidR="00606EC9">
        <w:rPr>
          <w:spacing w:val="-2"/>
          <w:sz w:val="22"/>
          <w:szCs w:val="22"/>
        </w:rPr>
        <w:t>update on the master’s core curriculum courses</w:t>
      </w:r>
      <w:r w:rsidR="005B28B2">
        <w:rPr>
          <w:spacing w:val="-2"/>
          <w:sz w:val="22"/>
          <w:szCs w:val="22"/>
        </w:rPr>
        <w:t xml:space="preserve"> (PUBH 610</w:t>
      </w:r>
      <w:r w:rsidR="00606EC9">
        <w:rPr>
          <w:spacing w:val="-2"/>
          <w:sz w:val="22"/>
          <w:szCs w:val="22"/>
        </w:rPr>
        <w:t>,</w:t>
      </w:r>
      <w:r w:rsidR="005B28B2">
        <w:rPr>
          <w:spacing w:val="-2"/>
          <w:sz w:val="22"/>
          <w:szCs w:val="22"/>
        </w:rPr>
        <w:t xml:space="preserve"> PUBH 611, PUBH 612, PUBH 613, and PUBH 614),</w:t>
      </w:r>
      <w:r w:rsidR="00606EC9">
        <w:rPr>
          <w:spacing w:val="-2"/>
          <w:sz w:val="22"/>
          <w:szCs w:val="22"/>
        </w:rPr>
        <w:t xml:space="preserve"> noting</w:t>
      </w:r>
      <w:r w:rsidR="008E74E6">
        <w:rPr>
          <w:spacing w:val="-2"/>
          <w:sz w:val="22"/>
          <w:szCs w:val="22"/>
        </w:rPr>
        <w:t xml:space="preserve"> the</w:t>
      </w:r>
      <w:r w:rsidR="00606EC9">
        <w:rPr>
          <w:spacing w:val="-2"/>
          <w:sz w:val="22"/>
          <w:szCs w:val="22"/>
        </w:rPr>
        <w:t xml:space="preserve"> key </w:t>
      </w:r>
      <w:r w:rsidR="0018549F">
        <w:rPr>
          <w:spacing w:val="-2"/>
          <w:sz w:val="22"/>
          <w:szCs w:val="22"/>
        </w:rPr>
        <w:t>changes</w:t>
      </w:r>
      <w:r w:rsidR="00606EC9">
        <w:rPr>
          <w:spacing w:val="-2"/>
          <w:sz w:val="22"/>
          <w:szCs w:val="22"/>
        </w:rPr>
        <w:t xml:space="preserve"> applied to all course</w:t>
      </w:r>
      <w:r w:rsidR="008E74E6">
        <w:rPr>
          <w:spacing w:val="-2"/>
          <w:sz w:val="22"/>
          <w:szCs w:val="22"/>
        </w:rPr>
        <w:t>s. These include</w:t>
      </w:r>
      <w:r w:rsidR="00606EC9">
        <w:rPr>
          <w:spacing w:val="-2"/>
          <w:sz w:val="22"/>
          <w:szCs w:val="22"/>
        </w:rPr>
        <w:t>: having one consistent version of each course; strengthening assessment; removing extra credit; matching updated course content</w:t>
      </w:r>
      <w:r w:rsidR="002A55BA">
        <w:rPr>
          <w:spacing w:val="-2"/>
          <w:sz w:val="22"/>
          <w:szCs w:val="22"/>
        </w:rPr>
        <w:t xml:space="preserve"> to new assessments</w:t>
      </w:r>
      <w:r w:rsidR="00606EC9">
        <w:rPr>
          <w:spacing w:val="-2"/>
          <w:sz w:val="22"/>
          <w:szCs w:val="22"/>
        </w:rPr>
        <w:t xml:space="preserve">; delineation of responsibilities </w:t>
      </w:r>
      <w:r w:rsidR="0018549F">
        <w:rPr>
          <w:spacing w:val="-2"/>
          <w:sz w:val="22"/>
          <w:szCs w:val="22"/>
        </w:rPr>
        <w:t>in group projects</w:t>
      </w:r>
      <w:r w:rsidR="00606EC9">
        <w:rPr>
          <w:spacing w:val="-2"/>
          <w:sz w:val="22"/>
          <w:szCs w:val="22"/>
        </w:rPr>
        <w:t>; and</w:t>
      </w:r>
      <w:r w:rsidR="008E74E6">
        <w:rPr>
          <w:spacing w:val="-2"/>
          <w:sz w:val="22"/>
          <w:szCs w:val="22"/>
        </w:rPr>
        <w:t>,</w:t>
      </w:r>
      <w:r w:rsidR="00606EC9">
        <w:rPr>
          <w:spacing w:val="-2"/>
          <w:sz w:val="22"/>
          <w:szCs w:val="22"/>
        </w:rPr>
        <w:t xml:space="preserve"> requiring rubrics on graded BlackBoard discussion board assignments.</w:t>
      </w:r>
      <w:r w:rsidR="002010FA">
        <w:rPr>
          <w:spacing w:val="-2"/>
          <w:sz w:val="22"/>
          <w:szCs w:val="22"/>
        </w:rPr>
        <w:t xml:space="preserve"> </w:t>
      </w:r>
    </w:p>
    <w:p w14:paraId="58F5A040" w14:textId="77777777" w:rsidR="002A55BA" w:rsidRDefault="002A55BA" w:rsidP="00340528">
      <w:pPr>
        <w:pStyle w:val="BodyText"/>
        <w:spacing w:before="4" w:line="241" w:lineRule="auto"/>
        <w:ind w:right="768"/>
        <w:rPr>
          <w:spacing w:val="-2"/>
          <w:sz w:val="22"/>
          <w:szCs w:val="22"/>
        </w:rPr>
      </w:pPr>
    </w:p>
    <w:p w14:paraId="48ECF09B" w14:textId="2AB060B7" w:rsidR="00606EC9" w:rsidRDefault="002010FA" w:rsidP="00340528">
      <w:pPr>
        <w:pStyle w:val="BodyText"/>
        <w:spacing w:before="4" w:line="241" w:lineRule="auto"/>
        <w:ind w:right="768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Sean went into further specifics on each of the five core courses</w:t>
      </w:r>
      <w:r w:rsidR="005B28B2">
        <w:rPr>
          <w:spacing w:val="-2"/>
          <w:sz w:val="22"/>
          <w:szCs w:val="22"/>
        </w:rPr>
        <w:t>, including an added environmental session in PUBH 610, an added systematic review in PUBH 613, and more significant updates to PUBH 614 including a new textboo</w:t>
      </w:r>
      <w:r w:rsidR="002A55BA">
        <w:rPr>
          <w:spacing w:val="-2"/>
          <w:sz w:val="22"/>
          <w:szCs w:val="22"/>
        </w:rPr>
        <w:t>k</w:t>
      </w:r>
      <w:r w:rsidR="005B28B2">
        <w:rPr>
          <w:spacing w:val="-2"/>
          <w:sz w:val="22"/>
          <w:szCs w:val="22"/>
        </w:rPr>
        <w:t>, re-organized lectures, and 9 session updates. Sean</w:t>
      </w:r>
      <w:r>
        <w:rPr>
          <w:spacing w:val="-2"/>
          <w:sz w:val="22"/>
          <w:szCs w:val="22"/>
        </w:rPr>
        <w:t xml:space="preserve"> outlined a timeframe for the creation, review, and rollout of the </w:t>
      </w:r>
      <w:r w:rsidR="005B28B2">
        <w:rPr>
          <w:spacing w:val="-2"/>
          <w:sz w:val="22"/>
          <w:szCs w:val="22"/>
        </w:rPr>
        <w:t xml:space="preserve">new </w:t>
      </w:r>
      <w:r>
        <w:rPr>
          <w:spacing w:val="-2"/>
          <w:sz w:val="22"/>
          <w:szCs w:val="22"/>
        </w:rPr>
        <w:t>courses with a goal to implement for the spring 2024 semester (for all</w:t>
      </w:r>
      <w:r w:rsidR="002A55BA">
        <w:rPr>
          <w:spacing w:val="-2"/>
          <w:sz w:val="22"/>
          <w:szCs w:val="22"/>
        </w:rPr>
        <w:t xml:space="preserve"> core courses</w:t>
      </w:r>
      <w:r w:rsidR="0018549F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but PUBH 614</w:t>
      </w:r>
      <w:r w:rsidR="005B28B2">
        <w:rPr>
          <w:spacing w:val="-2"/>
          <w:sz w:val="22"/>
          <w:szCs w:val="22"/>
        </w:rPr>
        <w:t xml:space="preserve">, which will follow a slightly different </w:t>
      </w:r>
      <w:r w:rsidR="0018549F">
        <w:rPr>
          <w:spacing w:val="-2"/>
          <w:sz w:val="22"/>
          <w:szCs w:val="22"/>
        </w:rPr>
        <w:t>time frame for implementation</w:t>
      </w:r>
      <w:r w:rsidR="005B28B2">
        <w:rPr>
          <w:spacing w:val="-2"/>
          <w:sz w:val="22"/>
          <w:szCs w:val="22"/>
        </w:rPr>
        <w:t>).</w:t>
      </w:r>
    </w:p>
    <w:p w14:paraId="5B599BAB" w14:textId="17B5D254" w:rsidR="008C4007" w:rsidRDefault="008C4007" w:rsidP="00340528">
      <w:pPr>
        <w:pStyle w:val="BodyText"/>
        <w:spacing w:before="4" w:line="241" w:lineRule="auto"/>
        <w:ind w:right="768"/>
        <w:rPr>
          <w:spacing w:val="-2"/>
          <w:sz w:val="22"/>
          <w:szCs w:val="22"/>
        </w:rPr>
      </w:pPr>
    </w:p>
    <w:p w14:paraId="3552A6E0" w14:textId="27262841" w:rsidR="008C4007" w:rsidRPr="002010FA" w:rsidRDefault="008C4007" w:rsidP="00340528">
      <w:pPr>
        <w:pStyle w:val="BodyText"/>
        <w:spacing w:before="4" w:line="241" w:lineRule="auto"/>
        <w:ind w:right="768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Mustafa</w:t>
      </w:r>
      <w:r w:rsidR="008E7B10">
        <w:rPr>
          <w:spacing w:val="-2"/>
          <w:sz w:val="22"/>
          <w:szCs w:val="22"/>
        </w:rPr>
        <w:t xml:space="preserve"> Hussein </w:t>
      </w:r>
      <w:r>
        <w:rPr>
          <w:spacing w:val="-2"/>
          <w:sz w:val="22"/>
          <w:szCs w:val="22"/>
        </w:rPr>
        <w:t>asked about creative freedom with</w:t>
      </w:r>
      <w:r w:rsidR="002A55BA">
        <w:rPr>
          <w:spacing w:val="-2"/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the core courses. Sean noted that quality control is </w:t>
      </w:r>
      <w:r w:rsidR="002A55BA">
        <w:rPr>
          <w:spacing w:val="-2"/>
          <w:sz w:val="22"/>
          <w:szCs w:val="22"/>
        </w:rPr>
        <w:t>important</w:t>
      </w:r>
      <w:r>
        <w:rPr>
          <w:spacing w:val="-2"/>
          <w:sz w:val="22"/>
          <w:szCs w:val="22"/>
        </w:rPr>
        <w:t xml:space="preserve"> to maintain CEPH compliance, but instructors will still have some flexibility around how classes are taught. Sean </w:t>
      </w:r>
      <w:r w:rsidR="002A55BA">
        <w:rPr>
          <w:spacing w:val="-2"/>
          <w:sz w:val="22"/>
          <w:szCs w:val="22"/>
        </w:rPr>
        <w:t>added</w:t>
      </w:r>
      <w:r>
        <w:rPr>
          <w:spacing w:val="-2"/>
          <w:sz w:val="22"/>
          <w:szCs w:val="22"/>
        </w:rPr>
        <w:t xml:space="preserve"> that we </w:t>
      </w:r>
      <w:r w:rsidR="00071A25">
        <w:rPr>
          <w:spacing w:val="-2"/>
          <w:sz w:val="22"/>
          <w:szCs w:val="22"/>
        </w:rPr>
        <w:t>might</w:t>
      </w:r>
      <w:r>
        <w:rPr>
          <w:spacing w:val="-2"/>
          <w:sz w:val="22"/>
          <w:szCs w:val="22"/>
        </w:rPr>
        <w:t xml:space="preserve"> be able to add additional assessment</w:t>
      </w:r>
      <w:r w:rsidR="002A55BA">
        <w:rPr>
          <w:spacing w:val="-2"/>
          <w:sz w:val="22"/>
          <w:szCs w:val="22"/>
        </w:rPr>
        <w:t xml:space="preserve"> options</w:t>
      </w:r>
      <w:r>
        <w:rPr>
          <w:spacing w:val="-2"/>
          <w:sz w:val="22"/>
          <w:szCs w:val="22"/>
        </w:rPr>
        <w:t xml:space="preserve"> for faculty to choose from. Mustafa expressed concern that </w:t>
      </w:r>
      <w:r w:rsidR="002A55BA">
        <w:rPr>
          <w:spacing w:val="-2"/>
          <w:sz w:val="22"/>
          <w:szCs w:val="22"/>
        </w:rPr>
        <w:t xml:space="preserve">the </w:t>
      </w:r>
      <w:r>
        <w:rPr>
          <w:spacing w:val="-2"/>
          <w:sz w:val="22"/>
          <w:szCs w:val="22"/>
        </w:rPr>
        <w:t>added EOHS competencies in PUBH 610 can limit the time spe</w:t>
      </w:r>
      <w:r w:rsidR="002A55BA">
        <w:rPr>
          <w:spacing w:val="-2"/>
          <w:sz w:val="22"/>
          <w:szCs w:val="22"/>
        </w:rPr>
        <w:t>nt</w:t>
      </w:r>
      <w:r>
        <w:rPr>
          <w:spacing w:val="-2"/>
          <w:sz w:val="22"/>
          <w:szCs w:val="22"/>
        </w:rPr>
        <w:t xml:space="preserve"> on the US health care </w:t>
      </w:r>
      <w:r w:rsidR="002A55BA">
        <w:rPr>
          <w:spacing w:val="-2"/>
          <w:sz w:val="22"/>
          <w:szCs w:val="22"/>
        </w:rPr>
        <w:t>system, which already feels rushed</w:t>
      </w:r>
      <w:r>
        <w:rPr>
          <w:spacing w:val="-2"/>
          <w:sz w:val="22"/>
          <w:szCs w:val="22"/>
        </w:rPr>
        <w:t xml:space="preserve">. Terry Huang </w:t>
      </w:r>
      <w:r w:rsidR="0018549F">
        <w:rPr>
          <w:spacing w:val="-2"/>
          <w:sz w:val="22"/>
          <w:szCs w:val="22"/>
        </w:rPr>
        <w:t>noted</w:t>
      </w:r>
      <w:r>
        <w:rPr>
          <w:spacing w:val="-2"/>
          <w:sz w:val="22"/>
          <w:szCs w:val="22"/>
        </w:rPr>
        <w:t xml:space="preserve"> that some of these changes are slight, and a more </w:t>
      </w:r>
      <w:r w:rsidR="00071A25">
        <w:rPr>
          <w:spacing w:val="-2"/>
          <w:sz w:val="22"/>
          <w:szCs w:val="22"/>
        </w:rPr>
        <w:t>robust</w:t>
      </w:r>
      <w:r>
        <w:rPr>
          <w:spacing w:val="-2"/>
          <w:sz w:val="22"/>
          <w:szCs w:val="22"/>
        </w:rPr>
        <w:t xml:space="preserve"> update will come after our CEPH accreditation. Terry </w:t>
      </w:r>
      <w:r w:rsidR="0018549F">
        <w:rPr>
          <w:spacing w:val="-2"/>
          <w:sz w:val="22"/>
          <w:szCs w:val="22"/>
        </w:rPr>
        <w:t>added</w:t>
      </w:r>
      <w:r>
        <w:rPr>
          <w:spacing w:val="-2"/>
          <w:sz w:val="22"/>
          <w:szCs w:val="22"/>
        </w:rPr>
        <w:t xml:space="preserve"> that it is </w:t>
      </w:r>
      <w:r w:rsidR="002A55BA">
        <w:rPr>
          <w:spacing w:val="-2"/>
          <w:sz w:val="22"/>
          <w:szCs w:val="22"/>
        </w:rPr>
        <w:t>crucial</w:t>
      </w:r>
      <w:r>
        <w:rPr>
          <w:spacing w:val="-2"/>
          <w:sz w:val="22"/>
          <w:szCs w:val="22"/>
        </w:rPr>
        <w:t xml:space="preserve"> </w:t>
      </w:r>
      <w:r w:rsidR="002A55BA">
        <w:rPr>
          <w:spacing w:val="-2"/>
          <w:sz w:val="22"/>
          <w:szCs w:val="22"/>
        </w:rPr>
        <w:t>for</w:t>
      </w:r>
      <w:r>
        <w:rPr>
          <w:spacing w:val="-2"/>
          <w:sz w:val="22"/>
          <w:szCs w:val="22"/>
        </w:rPr>
        <w:t xml:space="preserve"> all instructors – full-time or adjunct – </w:t>
      </w:r>
      <w:r w:rsidR="002A55BA">
        <w:rPr>
          <w:spacing w:val="-2"/>
          <w:sz w:val="22"/>
          <w:szCs w:val="22"/>
        </w:rPr>
        <w:t xml:space="preserve">to </w:t>
      </w:r>
      <w:r>
        <w:rPr>
          <w:spacing w:val="-2"/>
          <w:sz w:val="22"/>
          <w:szCs w:val="22"/>
        </w:rPr>
        <w:t>fulfill the</w:t>
      </w:r>
      <w:r w:rsidR="002A55BA">
        <w:rPr>
          <w:spacing w:val="-2"/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minimum requirements. Susan Klitzman </w:t>
      </w:r>
      <w:r w:rsidR="0018549F">
        <w:rPr>
          <w:spacing w:val="-2"/>
          <w:sz w:val="22"/>
          <w:szCs w:val="22"/>
        </w:rPr>
        <w:t>shared</w:t>
      </w:r>
      <w:r>
        <w:rPr>
          <w:spacing w:val="-2"/>
          <w:sz w:val="22"/>
          <w:szCs w:val="22"/>
        </w:rPr>
        <w:t xml:space="preserve"> that readings can be updated</w:t>
      </w:r>
      <w:r w:rsidR="002A55BA">
        <w:rPr>
          <w:spacing w:val="-2"/>
          <w:sz w:val="22"/>
          <w:szCs w:val="22"/>
        </w:rPr>
        <w:t xml:space="preserve"> and changed as needed</w:t>
      </w:r>
      <w:r>
        <w:rPr>
          <w:spacing w:val="-2"/>
          <w:sz w:val="22"/>
          <w:szCs w:val="22"/>
        </w:rPr>
        <w:t>, but each competency needs a clear assessment.</w:t>
      </w:r>
      <w:r w:rsidR="008E7B10">
        <w:rPr>
          <w:spacing w:val="-2"/>
          <w:sz w:val="22"/>
          <w:szCs w:val="22"/>
        </w:rPr>
        <w:t xml:space="preserve"> Faculty</w:t>
      </w:r>
      <w:r w:rsidR="002A55BA">
        <w:rPr>
          <w:spacing w:val="-2"/>
          <w:sz w:val="22"/>
          <w:szCs w:val="22"/>
        </w:rPr>
        <w:t xml:space="preserve"> </w:t>
      </w:r>
      <w:r w:rsidR="008E74E6">
        <w:rPr>
          <w:spacing w:val="-2"/>
          <w:sz w:val="22"/>
          <w:szCs w:val="22"/>
        </w:rPr>
        <w:t xml:space="preserve">further </w:t>
      </w:r>
      <w:r w:rsidR="008E7B10">
        <w:rPr>
          <w:spacing w:val="-2"/>
          <w:sz w:val="22"/>
          <w:szCs w:val="22"/>
        </w:rPr>
        <w:t xml:space="preserve">discussed the role of the core in preparing students for </w:t>
      </w:r>
      <w:r w:rsidR="002A55BA">
        <w:rPr>
          <w:spacing w:val="-2"/>
          <w:sz w:val="22"/>
          <w:szCs w:val="22"/>
        </w:rPr>
        <w:t xml:space="preserve">their </w:t>
      </w:r>
      <w:r w:rsidR="008E7B10">
        <w:rPr>
          <w:spacing w:val="-2"/>
          <w:sz w:val="22"/>
          <w:szCs w:val="22"/>
        </w:rPr>
        <w:t>capstone</w:t>
      </w:r>
      <w:r w:rsidR="002A55BA">
        <w:rPr>
          <w:spacing w:val="-2"/>
          <w:sz w:val="22"/>
          <w:szCs w:val="22"/>
        </w:rPr>
        <w:t xml:space="preserve"> projects.</w:t>
      </w:r>
    </w:p>
    <w:p w14:paraId="232CB866" w14:textId="7B5B3A59" w:rsidR="00340528" w:rsidRPr="003C4F2B" w:rsidRDefault="00340528" w:rsidP="00340528">
      <w:pPr>
        <w:rPr>
          <w:b/>
          <w:bCs/>
          <w:w w:val="110"/>
          <w:sz w:val="22"/>
          <w:szCs w:val="22"/>
        </w:rPr>
      </w:pPr>
    </w:p>
    <w:p w14:paraId="53514AE6" w14:textId="15A9AE95" w:rsidR="00340528" w:rsidRPr="003C4F2B" w:rsidRDefault="00340528" w:rsidP="00340528">
      <w:pPr>
        <w:rPr>
          <w:b/>
          <w:sz w:val="22"/>
          <w:szCs w:val="22"/>
          <w:u w:val="single"/>
        </w:rPr>
      </w:pPr>
      <w:r w:rsidRPr="003C4F2B">
        <w:rPr>
          <w:b/>
          <w:sz w:val="22"/>
          <w:szCs w:val="22"/>
          <w:u w:val="single"/>
        </w:rPr>
        <w:t>Assessment Committee Report</w:t>
      </w:r>
    </w:p>
    <w:p w14:paraId="70B3485F" w14:textId="39C82205" w:rsidR="00340528" w:rsidRPr="003C4F2B" w:rsidRDefault="009C3C44" w:rsidP="00340528">
      <w:pPr>
        <w:rPr>
          <w:i/>
          <w:sz w:val="22"/>
          <w:szCs w:val="22"/>
        </w:rPr>
      </w:pPr>
      <w:r>
        <w:rPr>
          <w:i/>
          <w:sz w:val="22"/>
          <w:szCs w:val="22"/>
        </w:rPr>
        <w:t>Sheng Li</w:t>
      </w:r>
      <w:r w:rsidR="00340528" w:rsidRPr="003C4F2B">
        <w:rPr>
          <w:i/>
          <w:sz w:val="22"/>
          <w:szCs w:val="22"/>
        </w:rPr>
        <w:t>, Assessment Committee Chair</w:t>
      </w:r>
    </w:p>
    <w:p w14:paraId="28EC5727" w14:textId="77777777" w:rsidR="00340528" w:rsidRPr="003C4F2B" w:rsidRDefault="00340528" w:rsidP="00340528">
      <w:pPr>
        <w:rPr>
          <w:b/>
          <w:sz w:val="22"/>
          <w:szCs w:val="22"/>
          <w:u w:val="single"/>
        </w:rPr>
      </w:pPr>
    </w:p>
    <w:p w14:paraId="0B01A7A9" w14:textId="77777777" w:rsidR="002A55BA" w:rsidRDefault="009C3C44" w:rsidP="00340528">
      <w:pPr>
        <w:pStyle w:val="BodyText"/>
        <w:spacing w:before="4" w:line="241" w:lineRule="auto"/>
        <w:ind w:right="768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Sheng Li</w:t>
      </w:r>
      <w:r w:rsidR="00340528" w:rsidRPr="003C4F2B">
        <w:rPr>
          <w:spacing w:val="-2"/>
          <w:sz w:val="22"/>
          <w:szCs w:val="22"/>
        </w:rPr>
        <w:t xml:space="preserve"> </w:t>
      </w:r>
      <w:r w:rsidR="00316B7E">
        <w:rPr>
          <w:spacing w:val="-2"/>
          <w:sz w:val="22"/>
          <w:szCs w:val="22"/>
        </w:rPr>
        <w:t xml:space="preserve">presented </w:t>
      </w:r>
      <w:r w:rsidR="008E7B10">
        <w:rPr>
          <w:spacing w:val="-2"/>
          <w:sz w:val="22"/>
          <w:szCs w:val="22"/>
        </w:rPr>
        <w:t>data from the Spring 2023 alumni survey</w:t>
      </w:r>
      <w:r w:rsidR="002A55BA">
        <w:rPr>
          <w:spacing w:val="-2"/>
          <w:sz w:val="22"/>
          <w:szCs w:val="22"/>
        </w:rPr>
        <w:t xml:space="preserve">. The School’s alumni survey is </w:t>
      </w:r>
      <w:r w:rsidR="008E7B10">
        <w:rPr>
          <w:spacing w:val="-2"/>
          <w:sz w:val="22"/>
          <w:szCs w:val="22"/>
        </w:rPr>
        <w:t xml:space="preserve">conducted annually one-year post graduation. Sheng noted that 99% of graduates who took the survey would recommend the school to others, and presented data related to school impact on employment, income, and sector. </w:t>
      </w:r>
    </w:p>
    <w:p w14:paraId="122ECD0D" w14:textId="77777777" w:rsidR="002A55BA" w:rsidRDefault="002A55BA" w:rsidP="00340528">
      <w:pPr>
        <w:pStyle w:val="BodyText"/>
        <w:spacing w:before="4" w:line="241" w:lineRule="auto"/>
        <w:ind w:right="768"/>
        <w:rPr>
          <w:spacing w:val="-2"/>
          <w:sz w:val="22"/>
          <w:szCs w:val="22"/>
        </w:rPr>
      </w:pPr>
    </w:p>
    <w:p w14:paraId="0DD849B7" w14:textId="595A9060" w:rsidR="00340528" w:rsidRDefault="00113177" w:rsidP="00340528">
      <w:pPr>
        <w:pStyle w:val="BodyText"/>
        <w:spacing w:before="4" w:line="241" w:lineRule="auto"/>
        <w:ind w:right="768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 xml:space="preserve">Ayman </w:t>
      </w:r>
      <w:r w:rsidR="002A55BA">
        <w:rPr>
          <w:spacing w:val="-2"/>
          <w:sz w:val="22"/>
          <w:szCs w:val="22"/>
        </w:rPr>
        <w:t>said</w:t>
      </w:r>
      <w:r>
        <w:rPr>
          <w:spacing w:val="-2"/>
          <w:sz w:val="22"/>
          <w:szCs w:val="22"/>
        </w:rPr>
        <w:t xml:space="preserve"> the data was encouraging and non-for-profit jobs help to fulfill the School’s mission as a public school of public health. Ayman </w:t>
      </w:r>
      <w:r w:rsidR="002A55BA">
        <w:rPr>
          <w:spacing w:val="-2"/>
          <w:sz w:val="22"/>
          <w:szCs w:val="22"/>
        </w:rPr>
        <w:t>also pointed out</w:t>
      </w:r>
      <w:r>
        <w:rPr>
          <w:spacing w:val="-2"/>
          <w:sz w:val="22"/>
          <w:szCs w:val="22"/>
        </w:rPr>
        <w:t xml:space="preserve"> that salary data can be misleading to students, as it is only an average</w:t>
      </w:r>
      <w:r w:rsidR="002A55BA">
        <w:rPr>
          <w:spacing w:val="-2"/>
          <w:sz w:val="22"/>
          <w:szCs w:val="22"/>
        </w:rPr>
        <w:t xml:space="preserve">, and </w:t>
      </w:r>
      <w:r>
        <w:rPr>
          <w:spacing w:val="-2"/>
          <w:sz w:val="22"/>
          <w:szCs w:val="22"/>
        </w:rPr>
        <w:t>recommend</w:t>
      </w:r>
      <w:r w:rsidR="002A55BA">
        <w:rPr>
          <w:spacing w:val="-2"/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including a range, mean, and standard deviation </w:t>
      </w:r>
      <w:r w:rsidR="008E74E6">
        <w:rPr>
          <w:spacing w:val="-2"/>
          <w:sz w:val="22"/>
          <w:szCs w:val="22"/>
        </w:rPr>
        <w:t>if</w:t>
      </w:r>
      <w:r>
        <w:rPr>
          <w:spacing w:val="-2"/>
          <w:sz w:val="22"/>
          <w:szCs w:val="22"/>
        </w:rPr>
        <w:t xml:space="preserve"> sharing this data. Mustafa asked if we compare employment data from </w:t>
      </w:r>
      <w:r w:rsidR="002A55BA">
        <w:rPr>
          <w:spacing w:val="-2"/>
          <w:sz w:val="22"/>
          <w:szCs w:val="22"/>
        </w:rPr>
        <w:t>current</w:t>
      </w:r>
      <w:r>
        <w:rPr>
          <w:spacing w:val="-2"/>
          <w:sz w:val="22"/>
          <w:szCs w:val="22"/>
        </w:rPr>
        <w:t xml:space="preserve"> student</w:t>
      </w:r>
      <w:r w:rsidR="008E74E6">
        <w:rPr>
          <w:spacing w:val="-2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to post-graduation</w:t>
      </w:r>
      <w:r w:rsidR="002A55BA">
        <w:rPr>
          <w:spacing w:val="-2"/>
          <w:sz w:val="22"/>
          <w:szCs w:val="22"/>
        </w:rPr>
        <w:t xml:space="preserve"> outcomes</w:t>
      </w:r>
      <w:r>
        <w:rPr>
          <w:spacing w:val="-2"/>
          <w:sz w:val="22"/>
          <w:szCs w:val="22"/>
        </w:rPr>
        <w:t xml:space="preserve">; Sheng </w:t>
      </w:r>
      <w:r w:rsidR="002A55BA">
        <w:rPr>
          <w:spacing w:val="-2"/>
          <w:sz w:val="22"/>
          <w:szCs w:val="22"/>
        </w:rPr>
        <w:t>explained</w:t>
      </w:r>
      <w:r>
        <w:rPr>
          <w:spacing w:val="-2"/>
          <w:sz w:val="22"/>
          <w:szCs w:val="22"/>
        </w:rPr>
        <w:t xml:space="preserve"> that </w:t>
      </w:r>
      <w:r w:rsidR="002A55BA">
        <w:rPr>
          <w:spacing w:val="-2"/>
          <w:sz w:val="22"/>
          <w:szCs w:val="22"/>
        </w:rPr>
        <w:t xml:space="preserve">while </w:t>
      </w:r>
      <w:r>
        <w:rPr>
          <w:spacing w:val="-2"/>
          <w:sz w:val="22"/>
          <w:szCs w:val="22"/>
        </w:rPr>
        <w:t xml:space="preserve">this survey does not get at that </w:t>
      </w:r>
      <w:r w:rsidR="002A55BA">
        <w:rPr>
          <w:spacing w:val="-2"/>
          <w:sz w:val="22"/>
          <w:szCs w:val="22"/>
        </w:rPr>
        <w:t xml:space="preserve">point </w:t>
      </w:r>
      <w:r>
        <w:rPr>
          <w:spacing w:val="-2"/>
          <w:sz w:val="22"/>
          <w:szCs w:val="22"/>
        </w:rPr>
        <w:t xml:space="preserve">specifically, </w:t>
      </w:r>
      <w:r w:rsidR="002A55BA">
        <w:rPr>
          <w:spacing w:val="-2"/>
          <w:sz w:val="22"/>
          <w:szCs w:val="22"/>
        </w:rPr>
        <w:t>the data</w:t>
      </w:r>
      <w:r>
        <w:rPr>
          <w:spacing w:val="-2"/>
          <w:sz w:val="22"/>
          <w:szCs w:val="22"/>
        </w:rPr>
        <w:t xml:space="preserve"> can be compared to other </w:t>
      </w:r>
      <w:r w:rsidR="002A55BA">
        <w:rPr>
          <w:spacing w:val="-2"/>
          <w:sz w:val="22"/>
          <w:szCs w:val="22"/>
        </w:rPr>
        <w:t xml:space="preserve">student </w:t>
      </w:r>
      <w:r>
        <w:rPr>
          <w:spacing w:val="-2"/>
          <w:sz w:val="22"/>
          <w:szCs w:val="22"/>
        </w:rPr>
        <w:t>surveys</w:t>
      </w:r>
      <w:r w:rsidR="002A55BA">
        <w:rPr>
          <w:spacing w:val="-2"/>
          <w:sz w:val="22"/>
          <w:szCs w:val="22"/>
        </w:rPr>
        <w:t>, such as the Current Student Survey to explore trends.</w:t>
      </w:r>
    </w:p>
    <w:p w14:paraId="33E0242A" w14:textId="38D831AE" w:rsidR="009C3C44" w:rsidRDefault="009C3C44" w:rsidP="00340528">
      <w:pPr>
        <w:pStyle w:val="BodyText"/>
        <w:spacing w:before="4" w:line="241" w:lineRule="auto"/>
        <w:ind w:right="768"/>
        <w:rPr>
          <w:spacing w:val="11"/>
          <w:sz w:val="22"/>
          <w:szCs w:val="22"/>
        </w:rPr>
      </w:pPr>
    </w:p>
    <w:p w14:paraId="0B2CE355" w14:textId="657DE6A6" w:rsidR="009C3C44" w:rsidRPr="003C4F2B" w:rsidRDefault="009C3C44" w:rsidP="009C3C4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Diversity, Equity, and Inclusion Committee</w:t>
      </w:r>
      <w:r w:rsidRPr="003C4F2B">
        <w:rPr>
          <w:b/>
          <w:sz w:val="22"/>
          <w:szCs w:val="22"/>
          <w:u w:val="single"/>
        </w:rPr>
        <w:t xml:space="preserve"> Report</w:t>
      </w:r>
    </w:p>
    <w:p w14:paraId="5419DD03" w14:textId="76F03DB5" w:rsidR="009C3C44" w:rsidRPr="003C4F2B" w:rsidRDefault="009C3C44" w:rsidP="009C3C44">
      <w:pPr>
        <w:rPr>
          <w:i/>
          <w:sz w:val="22"/>
          <w:szCs w:val="22"/>
        </w:rPr>
      </w:pPr>
      <w:r>
        <w:rPr>
          <w:i/>
          <w:sz w:val="22"/>
          <w:szCs w:val="22"/>
        </w:rPr>
        <w:t>Sasha Fleary</w:t>
      </w:r>
      <w:r w:rsidRPr="003C4F2B">
        <w:rPr>
          <w:i/>
          <w:sz w:val="22"/>
          <w:szCs w:val="22"/>
        </w:rPr>
        <w:t xml:space="preserve">, </w:t>
      </w:r>
      <w:r w:rsidR="00077220">
        <w:rPr>
          <w:i/>
          <w:sz w:val="22"/>
          <w:szCs w:val="22"/>
        </w:rPr>
        <w:t>Diversity, Equity, and Inclusion Co-C</w:t>
      </w:r>
      <w:r w:rsidRPr="003C4F2B">
        <w:rPr>
          <w:i/>
          <w:sz w:val="22"/>
          <w:szCs w:val="22"/>
        </w:rPr>
        <w:t>hair</w:t>
      </w:r>
    </w:p>
    <w:p w14:paraId="7F40B193" w14:textId="77777777" w:rsidR="009C3C44" w:rsidRPr="003C4F2B" w:rsidRDefault="009C3C44" w:rsidP="009C3C44">
      <w:pPr>
        <w:rPr>
          <w:b/>
          <w:sz w:val="22"/>
          <w:szCs w:val="22"/>
          <w:u w:val="single"/>
        </w:rPr>
      </w:pPr>
    </w:p>
    <w:p w14:paraId="58F6B28E" w14:textId="105AB378" w:rsidR="009C3C44" w:rsidRPr="003C4F2B" w:rsidRDefault="00077220" w:rsidP="00340528">
      <w:pPr>
        <w:pStyle w:val="BodyText"/>
        <w:spacing w:before="4" w:line="241" w:lineRule="auto"/>
        <w:ind w:right="768"/>
        <w:rPr>
          <w:spacing w:val="11"/>
          <w:sz w:val="22"/>
          <w:szCs w:val="22"/>
        </w:rPr>
      </w:pPr>
      <w:r>
        <w:rPr>
          <w:spacing w:val="-2"/>
          <w:sz w:val="22"/>
          <w:szCs w:val="22"/>
        </w:rPr>
        <w:t>Sasha Fleary</w:t>
      </w:r>
      <w:r w:rsidR="009C3C44" w:rsidRPr="003C4F2B">
        <w:rPr>
          <w:spacing w:val="-2"/>
          <w:sz w:val="22"/>
          <w:szCs w:val="22"/>
        </w:rPr>
        <w:t xml:space="preserve"> </w:t>
      </w:r>
      <w:r w:rsidR="00113177">
        <w:rPr>
          <w:spacing w:val="-2"/>
          <w:sz w:val="22"/>
          <w:szCs w:val="22"/>
        </w:rPr>
        <w:t xml:space="preserve">shared that the CEI survey has been temporarily paused. A new survey will be shared with the community soon, and </w:t>
      </w:r>
      <w:r w:rsidR="00E27EFB">
        <w:rPr>
          <w:spacing w:val="-2"/>
          <w:sz w:val="22"/>
          <w:szCs w:val="22"/>
        </w:rPr>
        <w:t xml:space="preserve">encouraged </w:t>
      </w:r>
      <w:r w:rsidR="00113177">
        <w:rPr>
          <w:spacing w:val="-2"/>
          <w:sz w:val="22"/>
          <w:szCs w:val="22"/>
        </w:rPr>
        <w:t xml:space="preserve">those who completed the first survey </w:t>
      </w:r>
      <w:r w:rsidR="00E27EFB">
        <w:rPr>
          <w:spacing w:val="-2"/>
          <w:sz w:val="22"/>
          <w:szCs w:val="22"/>
        </w:rPr>
        <w:t>to</w:t>
      </w:r>
      <w:r w:rsidR="00113177">
        <w:rPr>
          <w:spacing w:val="-2"/>
          <w:sz w:val="22"/>
          <w:szCs w:val="22"/>
        </w:rPr>
        <w:t xml:space="preserve"> re-take the </w:t>
      </w:r>
      <w:r w:rsidR="00E27EFB">
        <w:rPr>
          <w:spacing w:val="-2"/>
          <w:sz w:val="22"/>
          <w:szCs w:val="22"/>
        </w:rPr>
        <w:t>new one</w:t>
      </w:r>
      <w:r w:rsidR="00113177">
        <w:rPr>
          <w:spacing w:val="-2"/>
          <w:sz w:val="22"/>
          <w:szCs w:val="22"/>
        </w:rPr>
        <w:t xml:space="preserve">. </w:t>
      </w:r>
    </w:p>
    <w:p w14:paraId="75DA508E" w14:textId="77777777" w:rsidR="00340528" w:rsidRPr="003C4F2B" w:rsidRDefault="00340528" w:rsidP="00340528">
      <w:pPr>
        <w:rPr>
          <w:b/>
          <w:bCs/>
          <w:w w:val="110"/>
          <w:sz w:val="22"/>
          <w:szCs w:val="22"/>
        </w:rPr>
      </w:pPr>
    </w:p>
    <w:p w14:paraId="11D10D31" w14:textId="7966A132" w:rsidR="0034014F" w:rsidRPr="003C4F2B" w:rsidRDefault="0034014F" w:rsidP="0034014F">
      <w:pPr>
        <w:rPr>
          <w:b/>
          <w:sz w:val="22"/>
          <w:szCs w:val="22"/>
          <w:u w:val="single"/>
        </w:rPr>
      </w:pPr>
      <w:r w:rsidRPr="003C4F2B">
        <w:rPr>
          <w:b/>
          <w:sz w:val="22"/>
          <w:szCs w:val="22"/>
          <w:u w:val="single"/>
        </w:rPr>
        <w:t>Budget Committee Report</w:t>
      </w:r>
    </w:p>
    <w:p w14:paraId="1BF3D7C3" w14:textId="19E8BFBD" w:rsidR="0034014F" w:rsidRDefault="0034014F" w:rsidP="0034014F">
      <w:pPr>
        <w:rPr>
          <w:i/>
          <w:sz w:val="22"/>
          <w:szCs w:val="22"/>
        </w:rPr>
      </w:pPr>
      <w:r w:rsidRPr="003C4F2B">
        <w:rPr>
          <w:i/>
          <w:sz w:val="22"/>
          <w:szCs w:val="22"/>
        </w:rPr>
        <w:t>Karen Florez, Budget Committee Chair</w:t>
      </w:r>
    </w:p>
    <w:p w14:paraId="00964B80" w14:textId="77777777" w:rsidR="009C3C44" w:rsidRDefault="009C3C44" w:rsidP="009C3C44">
      <w:pPr>
        <w:pStyle w:val="BodyText"/>
        <w:spacing w:before="4" w:line="241" w:lineRule="auto"/>
        <w:ind w:right="768"/>
        <w:rPr>
          <w:spacing w:val="-2"/>
          <w:sz w:val="22"/>
          <w:szCs w:val="22"/>
        </w:rPr>
      </w:pPr>
    </w:p>
    <w:p w14:paraId="097C0024" w14:textId="3B0E827E" w:rsidR="009C3C44" w:rsidRPr="00077220" w:rsidRDefault="009C3C44" w:rsidP="00077220">
      <w:pPr>
        <w:pStyle w:val="BodyText"/>
        <w:spacing w:before="4" w:line="241" w:lineRule="auto"/>
        <w:ind w:right="768"/>
        <w:rPr>
          <w:spacing w:val="11"/>
          <w:sz w:val="22"/>
          <w:szCs w:val="22"/>
        </w:rPr>
      </w:pPr>
      <w:r>
        <w:rPr>
          <w:spacing w:val="-2"/>
          <w:sz w:val="22"/>
          <w:szCs w:val="22"/>
        </w:rPr>
        <w:t>Karen Florez</w:t>
      </w:r>
      <w:r w:rsidRPr="003C4F2B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presented </w:t>
      </w:r>
      <w:r w:rsidR="00113177">
        <w:rPr>
          <w:spacing w:val="-2"/>
          <w:sz w:val="22"/>
          <w:szCs w:val="22"/>
        </w:rPr>
        <w:t xml:space="preserve">the </w:t>
      </w:r>
      <w:r w:rsidR="008E74E6">
        <w:rPr>
          <w:spacing w:val="-2"/>
          <w:sz w:val="22"/>
          <w:szCs w:val="22"/>
        </w:rPr>
        <w:t xml:space="preserve">School’s </w:t>
      </w:r>
      <w:r w:rsidR="00113177">
        <w:rPr>
          <w:spacing w:val="-2"/>
          <w:sz w:val="22"/>
          <w:szCs w:val="22"/>
        </w:rPr>
        <w:t>financial plan, which projects the next five fiscal years, as requested by CUNY Central Office. The plan projects a modest annual growth in enrollment</w:t>
      </w:r>
      <w:r w:rsidR="00E27EFB">
        <w:rPr>
          <w:spacing w:val="-2"/>
          <w:sz w:val="22"/>
          <w:szCs w:val="22"/>
        </w:rPr>
        <w:t xml:space="preserve"> and </w:t>
      </w:r>
      <w:r w:rsidR="00113177">
        <w:rPr>
          <w:spacing w:val="-2"/>
          <w:sz w:val="22"/>
          <w:szCs w:val="22"/>
        </w:rPr>
        <w:t xml:space="preserve">tuition. </w:t>
      </w:r>
      <w:r w:rsidR="00137351">
        <w:rPr>
          <w:spacing w:val="-2"/>
          <w:sz w:val="22"/>
          <w:szCs w:val="22"/>
        </w:rPr>
        <w:t>Most importantly, maintaining program quality and meeting faculty and student needs is crucial. Karen noted that fluctuations</w:t>
      </w:r>
      <w:r w:rsidR="008E74E6">
        <w:rPr>
          <w:spacing w:val="-2"/>
          <w:sz w:val="22"/>
          <w:szCs w:val="22"/>
        </w:rPr>
        <w:t xml:space="preserve"> in student enrollment</w:t>
      </w:r>
      <w:r w:rsidR="00137351">
        <w:rPr>
          <w:spacing w:val="-2"/>
          <w:sz w:val="22"/>
          <w:szCs w:val="22"/>
        </w:rPr>
        <w:t xml:space="preserve"> are a particular challenge in projecting revenue. </w:t>
      </w:r>
    </w:p>
    <w:p w14:paraId="6F725FC5" w14:textId="7E5B619D" w:rsidR="0034014F" w:rsidRPr="003C4F2B" w:rsidRDefault="0034014F" w:rsidP="00340528">
      <w:pPr>
        <w:rPr>
          <w:b/>
          <w:bCs/>
          <w:w w:val="110"/>
          <w:sz w:val="22"/>
          <w:szCs w:val="22"/>
        </w:rPr>
      </w:pPr>
    </w:p>
    <w:p w14:paraId="6397E272" w14:textId="5B92F15E" w:rsidR="00B016D6" w:rsidRPr="003C4F2B" w:rsidRDefault="000C11E4" w:rsidP="000C11E4">
      <w:pPr>
        <w:rPr>
          <w:b/>
          <w:sz w:val="22"/>
          <w:szCs w:val="22"/>
          <w:u w:val="single"/>
        </w:rPr>
      </w:pPr>
      <w:r w:rsidRPr="003C4F2B">
        <w:rPr>
          <w:b/>
          <w:sz w:val="22"/>
          <w:szCs w:val="22"/>
          <w:u w:val="single"/>
        </w:rPr>
        <w:t>Associate Deans’ Reports</w:t>
      </w:r>
    </w:p>
    <w:p w14:paraId="4BB33016" w14:textId="54D71D7C" w:rsidR="00B016D6" w:rsidRPr="003C4F2B" w:rsidRDefault="000C11E4" w:rsidP="000C11E4">
      <w:pPr>
        <w:rPr>
          <w:i/>
          <w:sz w:val="22"/>
          <w:szCs w:val="22"/>
        </w:rPr>
      </w:pPr>
      <w:r w:rsidRPr="003C4F2B">
        <w:rPr>
          <w:i/>
          <w:sz w:val="22"/>
          <w:szCs w:val="22"/>
        </w:rPr>
        <w:t>Terry McGovern, Senior Associate Dean for Academic and Student Affairs</w:t>
      </w:r>
    </w:p>
    <w:p w14:paraId="24AAC89E" w14:textId="0D0F188B" w:rsidR="00B016D6" w:rsidRDefault="00B016D6" w:rsidP="000C11E4">
      <w:pPr>
        <w:rPr>
          <w:sz w:val="22"/>
          <w:szCs w:val="22"/>
        </w:rPr>
      </w:pPr>
    </w:p>
    <w:p w14:paraId="172D351C" w14:textId="447AD5D4" w:rsidR="009C3C44" w:rsidRPr="003C4F2B" w:rsidRDefault="009C3C44" w:rsidP="000C11E4">
      <w:pPr>
        <w:rPr>
          <w:sz w:val="22"/>
          <w:szCs w:val="22"/>
        </w:rPr>
      </w:pPr>
      <w:r>
        <w:rPr>
          <w:sz w:val="22"/>
          <w:szCs w:val="22"/>
        </w:rPr>
        <w:t>Terry McGovern</w:t>
      </w:r>
      <w:r w:rsidR="00137351">
        <w:rPr>
          <w:sz w:val="22"/>
          <w:szCs w:val="22"/>
        </w:rPr>
        <w:t xml:space="preserve"> </w:t>
      </w:r>
      <w:r w:rsidR="00E27EFB">
        <w:rPr>
          <w:sz w:val="22"/>
          <w:szCs w:val="22"/>
        </w:rPr>
        <w:t>attended the</w:t>
      </w:r>
      <w:r w:rsidR="00137351">
        <w:rPr>
          <w:sz w:val="22"/>
          <w:szCs w:val="22"/>
        </w:rPr>
        <w:t xml:space="preserve"> Academic Council Meeting today</w:t>
      </w:r>
      <w:r w:rsidR="00E27EFB">
        <w:rPr>
          <w:sz w:val="22"/>
          <w:szCs w:val="22"/>
        </w:rPr>
        <w:t>,</w:t>
      </w:r>
      <w:r w:rsidR="00137351">
        <w:rPr>
          <w:sz w:val="22"/>
          <w:szCs w:val="22"/>
        </w:rPr>
        <w:t xml:space="preserve"> where they were visited by</w:t>
      </w:r>
      <w:r w:rsidR="00E27EFB">
        <w:rPr>
          <w:sz w:val="22"/>
          <w:szCs w:val="22"/>
        </w:rPr>
        <w:t xml:space="preserve"> T</w:t>
      </w:r>
      <w:r w:rsidR="00137351">
        <w:rPr>
          <w:sz w:val="22"/>
          <w:szCs w:val="22"/>
        </w:rPr>
        <w:t xml:space="preserve">he National Group, </w:t>
      </w:r>
      <w:r w:rsidR="00E27EFB">
        <w:rPr>
          <w:sz w:val="22"/>
          <w:szCs w:val="22"/>
        </w:rPr>
        <w:t xml:space="preserve">a </w:t>
      </w:r>
      <w:r w:rsidR="00071A25">
        <w:rPr>
          <w:sz w:val="22"/>
          <w:szCs w:val="22"/>
        </w:rPr>
        <w:t>firm</w:t>
      </w:r>
      <w:r w:rsidR="00E27EFB">
        <w:rPr>
          <w:sz w:val="22"/>
          <w:szCs w:val="22"/>
        </w:rPr>
        <w:t xml:space="preserve"> representing</w:t>
      </w:r>
      <w:r w:rsidR="00137351">
        <w:rPr>
          <w:sz w:val="22"/>
          <w:szCs w:val="22"/>
        </w:rPr>
        <w:t xml:space="preserve"> CUNY in Washington </w:t>
      </w:r>
      <w:r w:rsidR="00E27EFB">
        <w:rPr>
          <w:sz w:val="22"/>
          <w:szCs w:val="22"/>
        </w:rPr>
        <w:t>D.C. to lobby for</w:t>
      </w:r>
      <w:r w:rsidR="00137351">
        <w:rPr>
          <w:sz w:val="22"/>
          <w:szCs w:val="22"/>
        </w:rPr>
        <w:t xml:space="preserve"> funding. She asked </w:t>
      </w:r>
      <w:r w:rsidR="00E27EFB">
        <w:rPr>
          <w:sz w:val="22"/>
          <w:szCs w:val="22"/>
        </w:rPr>
        <w:t>for</w:t>
      </w:r>
      <w:r w:rsidR="00137351">
        <w:rPr>
          <w:sz w:val="22"/>
          <w:szCs w:val="22"/>
        </w:rPr>
        <w:t xml:space="preserve"> examples </w:t>
      </w:r>
      <w:r w:rsidR="00E27EFB">
        <w:rPr>
          <w:sz w:val="22"/>
          <w:szCs w:val="22"/>
        </w:rPr>
        <w:t>of</w:t>
      </w:r>
      <w:r w:rsidR="00137351">
        <w:rPr>
          <w:sz w:val="22"/>
          <w:szCs w:val="22"/>
        </w:rPr>
        <w:t xml:space="preserve"> white papers, which </w:t>
      </w:r>
      <w:r w:rsidR="00AC4489">
        <w:rPr>
          <w:sz w:val="22"/>
          <w:szCs w:val="22"/>
        </w:rPr>
        <w:t>she will</w:t>
      </w:r>
      <w:r w:rsidR="00137351">
        <w:rPr>
          <w:sz w:val="22"/>
          <w:szCs w:val="22"/>
        </w:rPr>
        <w:t xml:space="preserve"> shar</w:t>
      </w:r>
      <w:r w:rsidR="00AC4489">
        <w:rPr>
          <w:sz w:val="22"/>
          <w:szCs w:val="22"/>
        </w:rPr>
        <w:t>e</w:t>
      </w:r>
      <w:r w:rsidR="00137351">
        <w:rPr>
          <w:sz w:val="22"/>
          <w:szCs w:val="22"/>
        </w:rPr>
        <w:t xml:space="preserve"> with the community. </w:t>
      </w:r>
      <w:r w:rsidR="00AC4489">
        <w:rPr>
          <w:sz w:val="22"/>
          <w:szCs w:val="22"/>
        </w:rPr>
        <w:t xml:space="preserve">On the Academic Affairs side, </w:t>
      </w:r>
      <w:r w:rsidR="00137351">
        <w:rPr>
          <w:sz w:val="22"/>
          <w:szCs w:val="22"/>
        </w:rPr>
        <w:t xml:space="preserve">Terry noted that she is hearing about pain points </w:t>
      </w:r>
      <w:r w:rsidR="00AC4489">
        <w:rPr>
          <w:sz w:val="22"/>
          <w:szCs w:val="22"/>
        </w:rPr>
        <w:t>from faculty and staff</w:t>
      </w:r>
      <w:r w:rsidR="00137351">
        <w:rPr>
          <w:sz w:val="22"/>
          <w:szCs w:val="22"/>
        </w:rPr>
        <w:t xml:space="preserve">, and will be working through </w:t>
      </w:r>
      <w:r w:rsidR="00AC4489">
        <w:rPr>
          <w:sz w:val="22"/>
          <w:szCs w:val="22"/>
        </w:rPr>
        <w:t>resolutions</w:t>
      </w:r>
      <w:r w:rsidR="00137351">
        <w:rPr>
          <w:sz w:val="22"/>
          <w:szCs w:val="22"/>
        </w:rPr>
        <w:t xml:space="preserve"> in the </w:t>
      </w:r>
      <w:r w:rsidR="00AC4489">
        <w:rPr>
          <w:sz w:val="22"/>
          <w:szCs w:val="22"/>
        </w:rPr>
        <w:t>near future</w:t>
      </w:r>
      <w:r w:rsidR="00137351">
        <w:rPr>
          <w:sz w:val="22"/>
          <w:szCs w:val="22"/>
        </w:rPr>
        <w:t>.</w:t>
      </w:r>
      <w:r w:rsidR="00AC4489">
        <w:rPr>
          <w:sz w:val="22"/>
          <w:szCs w:val="22"/>
        </w:rPr>
        <w:t xml:space="preserve"> Finally, Terry noted that a r</w:t>
      </w:r>
      <w:r w:rsidR="00137351">
        <w:rPr>
          <w:sz w:val="22"/>
          <w:szCs w:val="22"/>
        </w:rPr>
        <w:t xml:space="preserve">eproductive justice group will be meeting, and she </w:t>
      </w:r>
      <w:r w:rsidR="00AC4489">
        <w:rPr>
          <w:sz w:val="22"/>
          <w:szCs w:val="22"/>
        </w:rPr>
        <w:t>encourages all</w:t>
      </w:r>
      <w:r w:rsidR="00137351">
        <w:rPr>
          <w:sz w:val="22"/>
          <w:szCs w:val="22"/>
        </w:rPr>
        <w:t xml:space="preserve"> interested to</w:t>
      </w:r>
      <w:r w:rsidR="00AC4489">
        <w:rPr>
          <w:sz w:val="22"/>
          <w:szCs w:val="22"/>
        </w:rPr>
        <w:t xml:space="preserve"> reach out to</w:t>
      </w:r>
      <w:r w:rsidR="00137351">
        <w:rPr>
          <w:sz w:val="22"/>
          <w:szCs w:val="22"/>
        </w:rPr>
        <w:t xml:space="preserve"> join. Additionally, Terry would like more collaboration in the </w:t>
      </w:r>
      <w:r w:rsidR="00AC4489">
        <w:rPr>
          <w:sz w:val="22"/>
          <w:szCs w:val="22"/>
        </w:rPr>
        <w:t>g</w:t>
      </w:r>
      <w:r w:rsidR="00137351">
        <w:rPr>
          <w:sz w:val="22"/>
          <w:szCs w:val="22"/>
        </w:rPr>
        <w:t xml:space="preserve">lobal </w:t>
      </w:r>
      <w:r w:rsidR="00AC4489">
        <w:rPr>
          <w:sz w:val="22"/>
          <w:szCs w:val="22"/>
        </w:rPr>
        <w:t>h</w:t>
      </w:r>
      <w:r w:rsidR="00137351">
        <w:rPr>
          <w:sz w:val="22"/>
          <w:szCs w:val="22"/>
        </w:rPr>
        <w:t xml:space="preserve">ealth field to see where </w:t>
      </w:r>
      <w:r w:rsidR="00AC4489">
        <w:rPr>
          <w:sz w:val="22"/>
          <w:szCs w:val="22"/>
        </w:rPr>
        <w:t>faculty are</w:t>
      </w:r>
      <w:r w:rsidR="00137351">
        <w:rPr>
          <w:sz w:val="22"/>
          <w:szCs w:val="22"/>
        </w:rPr>
        <w:t xml:space="preserve"> working</w:t>
      </w:r>
      <w:r w:rsidR="00AC4489">
        <w:rPr>
          <w:sz w:val="22"/>
          <w:szCs w:val="22"/>
        </w:rPr>
        <w:t xml:space="preserve">; she encourages faculty </w:t>
      </w:r>
      <w:r w:rsidR="008E74E6">
        <w:rPr>
          <w:sz w:val="22"/>
          <w:szCs w:val="22"/>
        </w:rPr>
        <w:t xml:space="preserve">working in global health </w:t>
      </w:r>
      <w:r w:rsidR="00AC4489">
        <w:rPr>
          <w:sz w:val="22"/>
          <w:szCs w:val="22"/>
        </w:rPr>
        <w:t>to reach out directly</w:t>
      </w:r>
      <w:r w:rsidR="00137351">
        <w:rPr>
          <w:sz w:val="22"/>
          <w:szCs w:val="22"/>
        </w:rPr>
        <w:t xml:space="preserve">. </w:t>
      </w:r>
      <w:r w:rsidR="00AC4489">
        <w:rPr>
          <w:sz w:val="22"/>
          <w:szCs w:val="22"/>
        </w:rPr>
        <w:t xml:space="preserve">Finally, </w:t>
      </w:r>
      <w:r w:rsidR="00137351">
        <w:rPr>
          <w:sz w:val="22"/>
          <w:szCs w:val="22"/>
        </w:rPr>
        <w:t>Terry noted that she will be attending future department meetings</w:t>
      </w:r>
      <w:r w:rsidR="00AC4489">
        <w:rPr>
          <w:sz w:val="22"/>
          <w:szCs w:val="22"/>
        </w:rPr>
        <w:t xml:space="preserve"> to connect and collaborate with faculty.</w:t>
      </w:r>
    </w:p>
    <w:p w14:paraId="6149AB4C" w14:textId="77777777" w:rsidR="00B016D6" w:rsidRPr="003C4F2B" w:rsidRDefault="00B016D6" w:rsidP="000C11E4">
      <w:pPr>
        <w:rPr>
          <w:i/>
          <w:sz w:val="22"/>
          <w:szCs w:val="22"/>
        </w:rPr>
      </w:pPr>
    </w:p>
    <w:p w14:paraId="5DC517DD" w14:textId="2F03D004" w:rsidR="000C11E4" w:rsidRPr="003C4F2B" w:rsidRDefault="000C11E4" w:rsidP="000C11E4">
      <w:pPr>
        <w:rPr>
          <w:i/>
          <w:sz w:val="22"/>
          <w:szCs w:val="22"/>
        </w:rPr>
      </w:pPr>
      <w:r w:rsidRPr="003C4F2B">
        <w:rPr>
          <w:i/>
          <w:sz w:val="22"/>
          <w:szCs w:val="22"/>
        </w:rPr>
        <w:t>Susan Klitzman, Senior Associate Dean of Administration</w:t>
      </w:r>
    </w:p>
    <w:p w14:paraId="404FE34C" w14:textId="16FF694D" w:rsidR="00B016D6" w:rsidRPr="003C4F2B" w:rsidRDefault="00B016D6" w:rsidP="000C11E4">
      <w:pPr>
        <w:rPr>
          <w:i/>
          <w:sz w:val="22"/>
          <w:szCs w:val="22"/>
        </w:rPr>
      </w:pPr>
    </w:p>
    <w:p w14:paraId="0F5F9D0B" w14:textId="30565CFA" w:rsidR="00AC4489" w:rsidRDefault="00CC5538" w:rsidP="000C11E4">
      <w:pPr>
        <w:rPr>
          <w:sz w:val="22"/>
          <w:szCs w:val="22"/>
        </w:rPr>
      </w:pPr>
      <w:r>
        <w:rPr>
          <w:sz w:val="22"/>
          <w:szCs w:val="22"/>
        </w:rPr>
        <w:t>From the Office of Administration, Susan</w:t>
      </w:r>
      <w:r w:rsidR="00660D35">
        <w:rPr>
          <w:sz w:val="22"/>
          <w:szCs w:val="22"/>
        </w:rPr>
        <w:t xml:space="preserve"> Klitzman</w:t>
      </w:r>
      <w:r>
        <w:rPr>
          <w:sz w:val="22"/>
          <w:szCs w:val="22"/>
        </w:rPr>
        <w:t xml:space="preserve"> had </w:t>
      </w:r>
      <w:r w:rsidR="00137351">
        <w:rPr>
          <w:sz w:val="22"/>
          <w:szCs w:val="22"/>
        </w:rPr>
        <w:t>Mohit Arora</w:t>
      </w:r>
      <w:r w:rsidR="00AC4489">
        <w:rPr>
          <w:sz w:val="22"/>
          <w:szCs w:val="22"/>
        </w:rPr>
        <w:t>,</w:t>
      </w:r>
      <w:r w:rsidR="00AC4489" w:rsidRPr="00AC448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AC4489" w:rsidRPr="00AC4489">
        <w:rPr>
          <w:sz w:val="22"/>
          <w:szCs w:val="22"/>
        </w:rPr>
        <w:t>Director of Technology</w:t>
      </w:r>
      <w:r w:rsidR="00AC4489">
        <w:rPr>
          <w:sz w:val="22"/>
          <w:szCs w:val="22"/>
        </w:rPr>
        <w:t>,</w:t>
      </w:r>
      <w:r w:rsidR="001373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discuss </w:t>
      </w:r>
      <w:r w:rsidR="00137351">
        <w:rPr>
          <w:sz w:val="22"/>
          <w:szCs w:val="22"/>
        </w:rPr>
        <w:t>IT staff restructuring</w:t>
      </w:r>
      <w:r>
        <w:rPr>
          <w:sz w:val="22"/>
          <w:szCs w:val="22"/>
        </w:rPr>
        <w:t xml:space="preserve"> and c</w:t>
      </w:r>
      <w:r w:rsidR="00137351">
        <w:rPr>
          <w:sz w:val="22"/>
          <w:szCs w:val="22"/>
        </w:rPr>
        <w:t>yber security</w:t>
      </w:r>
      <w:r>
        <w:rPr>
          <w:sz w:val="22"/>
          <w:szCs w:val="22"/>
        </w:rPr>
        <w:t xml:space="preserve">. Mohit shared information on a recent </w:t>
      </w:r>
      <w:r w:rsidR="00071A25">
        <w:rPr>
          <w:sz w:val="22"/>
          <w:szCs w:val="22"/>
        </w:rPr>
        <w:t>ransomware</w:t>
      </w:r>
      <w:r w:rsidR="00137351">
        <w:rPr>
          <w:sz w:val="22"/>
          <w:szCs w:val="22"/>
        </w:rPr>
        <w:t xml:space="preserve"> attack at Baruch College. Baruch needed to</w:t>
      </w:r>
      <w:r w:rsidR="00AC4489">
        <w:rPr>
          <w:sz w:val="22"/>
          <w:szCs w:val="22"/>
        </w:rPr>
        <w:t xml:space="preserve"> move all classes </w:t>
      </w:r>
      <w:r w:rsidR="00137351">
        <w:rPr>
          <w:sz w:val="22"/>
          <w:szCs w:val="22"/>
        </w:rPr>
        <w:t xml:space="preserve">online for </w:t>
      </w:r>
      <w:r w:rsidR="00AC4489">
        <w:rPr>
          <w:sz w:val="22"/>
          <w:szCs w:val="22"/>
        </w:rPr>
        <w:t xml:space="preserve">about </w:t>
      </w:r>
      <w:r w:rsidR="00137351">
        <w:rPr>
          <w:sz w:val="22"/>
          <w:szCs w:val="22"/>
        </w:rPr>
        <w:t xml:space="preserve">a week and are </w:t>
      </w:r>
      <w:r w:rsidR="00AC4489">
        <w:rPr>
          <w:sz w:val="22"/>
          <w:szCs w:val="22"/>
        </w:rPr>
        <w:t xml:space="preserve">still </w:t>
      </w:r>
      <w:r w:rsidR="00137351">
        <w:rPr>
          <w:sz w:val="22"/>
          <w:szCs w:val="22"/>
        </w:rPr>
        <w:t xml:space="preserve">in the process of recovering their data. </w:t>
      </w:r>
      <w:r w:rsidR="00AC4489">
        <w:rPr>
          <w:sz w:val="22"/>
          <w:szCs w:val="22"/>
        </w:rPr>
        <w:t>Mohit shared that t</w:t>
      </w:r>
      <w:r w:rsidR="00137351">
        <w:rPr>
          <w:sz w:val="22"/>
          <w:szCs w:val="22"/>
        </w:rPr>
        <w:t xml:space="preserve">here </w:t>
      </w:r>
      <w:r w:rsidR="00AC4489">
        <w:rPr>
          <w:sz w:val="22"/>
          <w:szCs w:val="22"/>
        </w:rPr>
        <w:t>has</w:t>
      </w:r>
      <w:r w:rsidR="00137351">
        <w:rPr>
          <w:sz w:val="22"/>
          <w:szCs w:val="22"/>
        </w:rPr>
        <w:t xml:space="preserve"> been a large increase in these </w:t>
      </w:r>
      <w:r>
        <w:rPr>
          <w:sz w:val="22"/>
          <w:szCs w:val="22"/>
        </w:rPr>
        <w:t>attacks in higher education institutes in 2023</w:t>
      </w:r>
      <w:r w:rsidR="00AC4489">
        <w:rPr>
          <w:sz w:val="22"/>
          <w:szCs w:val="22"/>
        </w:rPr>
        <w:t>, and</w:t>
      </w:r>
      <w:r>
        <w:rPr>
          <w:sz w:val="22"/>
          <w:szCs w:val="22"/>
        </w:rPr>
        <w:t xml:space="preserve"> CUNY is ramping up cybersecurity</w:t>
      </w:r>
      <w:r w:rsidR="00AC4489">
        <w:rPr>
          <w:sz w:val="22"/>
          <w:szCs w:val="22"/>
        </w:rPr>
        <w:t>,</w:t>
      </w:r>
      <w:r>
        <w:rPr>
          <w:sz w:val="22"/>
          <w:szCs w:val="22"/>
        </w:rPr>
        <w:t xml:space="preserve"> including increased training and coursework</w:t>
      </w:r>
      <w:r w:rsidR="00AC4489">
        <w:rPr>
          <w:sz w:val="22"/>
          <w:szCs w:val="22"/>
        </w:rPr>
        <w:t>, in response</w:t>
      </w:r>
      <w:r>
        <w:rPr>
          <w:sz w:val="22"/>
          <w:szCs w:val="22"/>
        </w:rPr>
        <w:t xml:space="preserve">. Mohit noted that increased security measures may impact remote work in the future, and there will be more </w:t>
      </w:r>
      <w:r w:rsidR="00AC4489">
        <w:rPr>
          <w:bCs/>
          <w:sz w:val="22"/>
          <w:szCs w:val="22"/>
        </w:rPr>
        <w:t>m</w:t>
      </w:r>
      <w:r w:rsidR="00AC4489" w:rsidRPr="00AC4489">
        <w:rPr>
          <w:bCs/>
          <w:sz w:val="22"/>
          <w:szCs w:val="22"/>
        </w:rPr>
        <w:t>ulti</w:t>
      </w:r>
      <w:r w:rsidR="00AC4489" w:rsidRPr="00AC4489">
        <w:rPr>
          <w:sz w:val="22"/>
          <w:szCs w:val="22"/>
        </w:rPr>
        <w:t>-</w:t>
      </w:r>
      <w:r w:rsidR="00AC4489" w:rsidRPr="00AC4489">
        <w:rPr>
          <w:bCs/>
          <w:sz w:val="22"/>
          <w:szCs w:val="22"/>
        </w:rPr>
        <w:t>factor</w:t>
      </w:r>
      <w:r w:rsidR="00AC4489" w:rsidRPr="00AC4489">
        <w:rPr>
          <w:sz w:val="22"/>
          <w:szCs w:val="22"/>
        </w:rPr>
        <w:t> </w:t>
      </w:r>
      <w:r w:rsidR="00AC4489">
        <w:rPr>
          <w:sz w:val="22"/>
          <w:szCs w:val="22"/>
        </w:rPr>
        <w:t>a</w:t>
      </w:r>
      <w:r w:rsidR="00AC4489" w:rsidRPr="00AC4489">
        <w:rPr>
          <w:sz w:val="22"/>
          <w:szCs w:val="22"/>
        </w:rPr>
        <w:t>uthentication</w:t>
      </w:r>
      <w:r w:rsidR="00AC4489">
        <w:rPr>
          <w:sz w:val="22"/>
          <w:szCs w:val="22"/>
        </w:rPr>
        <w:t xml:space="preserve"> (MFA)</w:t>
      </w:r>
      <w:r w:rsidR="00AC4489" w:rsidRPr="00AC4489">
        <w:rPr>
          <w:sz w:val="22"/>
          <w:szCs w:val="22"/>
        </w:rPr>
        <w:t xml:space="preserve"> </w:t>
      </w:r>
      <w:r>
        <w:rPr>
          <w:sz w:val="22"/>
          <w:szCs w:val="22"/>
        </w:rPr>
        <w:t>requirements for system access.</w:t>
      </w:r>
      <w:r w:rsidR="00660D35">
        <w:rPr>
          <w:sz w:val="22"/>
          <w:szCs w:val="22"/>
        </w:rPr>
        <w:t xml:space="preserve"> </w:t>
      </w:r>
      <w:r w:rsidR="00AC4489">
        <w:rPr>
          <w:sz w:val="22"/>
          <w:szCs w:val="22"/>
        </w:rPr>
        <w:t>Mohit added that SPH data is backed up, so recovery is an option.</w:t>
      </w:r>
    </w:p>
    <w:p w14:paraId="5F9FE9EF" w14:textId="77777777" w:rsidR="00AC4489" w:rsidRDefault="00AC4489" w:rsidP="000C11E4">
      <w:pPr>
        <w:rPr>
          <w:sz w:val="22"/>
          <w:szCs w:val="22"/>
        </w:rPr>
      </w:pPr>
    </w:p>
    <w:p w14:paraId="5F77600D" w14:textId="62EADE91" w:rsidR="00B016D6" w:rsidRPr="003C4F2B" w:rsidRDefault="00660D35" w:rsidP="000C11E4">
      <w:pPr>
        <w:rPr>
          <w:sz w:val="22"/>
          <w:szCs w:val="22"/>
        </w:rPr>
      </w:pPr>
      <w:r>
        <w:rPr>
          <w:sz w:val="22"/>
          <w:szCs w:val="22"/>
        </w:rPr>
        <w:t xml:space="preserve">Diana </w:t>
      </w:r>
      <w:r w:rsidR="008E74E6">
        <w:rPr>
          <w:sz w:val="22"/>
          <w:szCs w:val="22"/>
        </w:rPr>
        <w:t xml:space="preserve">Romero </w:t>
      </w:r>
      <w:r>
        <w:rPr>
          <w:sz w:val="22"/>
          <w:szCs w:val="22"/>
        </w:rPr>
        <w:t xml:space="preserve">asked about </w:t>
      </w:r>
      <w:r w:rsidR="00AC4489">
        <w:rPr>
          <w:sz w:val="22"/>
          <w:szCs w:val="22"/>
        </w:rPr>
        <w:t xml:space="preserve">impact on </w:t>
      </w:r>
      <w:r w:rsidR="00071A25">
        <w:rPr>
          <w:sz w:val="22"/>
          <w:szCs w:val="22"/>
        </w:rPr>
        <w:t>SharePoint</w:t>
      </w:r>
      <w:r>
        <w:rPr>
          <w:sz w:val="22"/>
          <w:szCs w:val="22"/>
        </w:rPr>
        <w:t xml:space="preserve"> data with personal data elements that has been approved in the past</w:t>
      </w:r>
      <w:r w:rsidR="00AC4489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Mohit </w:t>
      </w:r>
      <w:r w:rsidR="00AC4489">
        <w:rPr>
          <w:sz w:val="22"/>
          <w:szCs w:val="22"/>
        </w:rPr>
        <w:t>stated</w:t>
      </w:r>
      <w:r>
        <w:rPr>
          <w:sz w:val="22"/>
          <w:szCs w:val="22"/>
        </w:rPr>
        <w:t xml:space="preserve"> that </w:t>
      </w:r>
      <w:r w:rsidR="00AC4489">
        <w:rPr>
          <w:sz w:val="22"/>
          <w:szCs w:val="22"/>
        </w:rPr>
        <w:t>access</w:t>
      </w:r>
      <w:r>
        <w:rPr>
          <w:sz w:val="22"/>
          <w:szCs w:val="22"/>
        </w:rPr>
        <w:t xml:space="preserve"> should be </w:t>
      </w:r>
      <w:r w:rsidR="00AC4489">
        <w:rPr>
          <w:sz w:val="22"/>
          <w:szCs w:val="22"/>
        </w:rPr>
        <w:t>unaffected</w:t>
      </w:r>
      <w:r>
        <w:rPr>
          <w:sz w:val="22"/>
          <w:szCs w:val="22"/>
        </w:rPr>
        <w:t>. Heidi</w:t>
      </w:r>
      <w:r w:rsidR="008E74E6">
        <w:rPr>
          <w:sz w:val="22"/>
          <w:szCs w:val="22"/>
        </w:rPr>
        <w:t xml:space="preserve"> Jones</w:t>
      </w:r>
      <w:r>
        <w:rPr>
          <w:sz w:val="22"/>
          <w:szCs w:val="22"/>
        </w:rPr>
        <w:t xml:space="preserve"> asked if Blackboard will continue to be used</w:t>
      </w:r>
      <w:r w:rsidR="00AC4489">
        <w:rPr>
          <w:sz w:val="22"/>
          <w:szCs w:val="22"/>
        </w:rPr>
        <w:t xml:space="preserve"> across CUNY</w:t>
      </w:r>
      <w:r>
        <w:rPr>
          <w:sz w:val="22"/>
          <w:szCs w:val="22"/>
        </w:rPr>
        <w:t xml:space="preserve">, and Mohit </w:t>
      </w:r>
      <w:r w:rsidR="00AC4489">
        <w:rPr>
          <w:sz w:val="22"/>
          <w:szCs w:val="22"/>
        </w:rPr>
        <w:t>stated</w:t>
      </w:r>
      <w:r>
        <w:rPr>
          <w:sz w:val="22"/>
          <w:szCs w:val="22"/>
        </w:rPr>
        <w:t xml:space="preserve"> that goal is to </w:t>
      </w:r>
      <w:r w:rsidR="00AC4489">
        <w:rPr>
          <w:sz w:val="22"/>
          <w:szCs w:val="22"/>
        </w:rPr>
        <w:t>migrate to</w:t>
      </w:r>
      <w:r>
        <w:rPr>
          <w:sz w:val="22"/>
          <w:szCs w:val="22"/>
        </w:rPr>
        <w:t xml:space="preserve"> </w:t>
      </w:r>
      <w:r w:rsidR="00AC4489">
        <w:rPr>
          <w:sz w:val="22"/>
          <w:szCs w:val="22"/>
        </w:rPr>
        <w:t>Brightspace</w:t>
      </w:r>
      <w:r>
        <w:rPr>
          <w:sz w:val="22"/>
          <w:szCs w:val="22"/>
        </w:rPr>
        <w:t xml:space="preserve"> in 2024, </w:t>
      </w:r>
      <w:r w:rsidR="00AC4489">
        <w:rPr>
          <w:sz w:val="22"/>
          <w:szCs w:val="22"/>
        </w:rPr>
        <w:t>though</w:t>
      </w:r>
      <w:r>
        <w:rPr>
          <w:sz w:val="22"/>
          <w:szCs w:val="22"/>
        </w:rPr>
        <w:t xml:space="preserve"> security </w:t>
      </w:r>
      <w:r w:rsidR="00AC4489">
        <w:rPr>
          <w:sz w:val="22"/>
          <w:szCs w:val="22"/>
        </w:rPr>
        <w:t>remains</w:t>
      </w:r>
      <w:r>
        <w:rPr>
          <w:sz w:val="22"/>
          <w:szCs w:val="22"/>
        </w:rPr>
        <w:t xml:space="preserve"> a concern. Sergio </w:t>
      </w:r>
      <w:r w:rsidR="00AC4489">
        <w:rPr>
          <w:sz w:val="22"/>
          <w:szCs w:val="22"/>
        </w:rPr>
        <w:t>added</w:t>
      </w:r>
      <w:r>
        <w:rPr>
          <w:sz w:val="22"/>
          <w:szCs w:val="22"/>
        </w:rPr>
        <w:t xml:space="preserve"> that Spring 2025 is the goal for full implementation. </w:t>
      </w:r>
    </w:p>
    <w:p w14:paraId="7A43D2EB" w14:textId="77777777" w:rsidR="00B016D6" w:rsidRPr="003C4F2B" w:rsidRDefault="00B016D6" w:rsidP="000C11E4">
      <w:pPr>
        <w:rPr>
          <w:i/>
          <w:sz w:val="22"/>
          <w:szCs w:val="22"/>
        </w:rPr>
      </w:pPr>
    </w:p>
    <w:p w14:paraId="6AE5DBBE" w14:textId="77777777" w:rsidR="009C3C44" w:rsidRPr="003C4F2B" w:rsidRDefault="009C3C44" w:rsidP="009C3C44">
      <w:pPr>
        <w:rPr>
          <w:i/>
          <w:sz w:val="22"/>
          <w:szCs w:val="22"/>
        </w:rPr>
      </w:pPr>
      <w:r w:rsidRPr="003C4F2B">
        <w:rPr>
          <w:i/>
          <w:sz w:val="22"/>
          <w:szCs w:val="22"/>
        </w:rPr>
        <w:lastRenderedPageBreak/>
        <w:t>Lynn Roberts, Associate Dean of Student Affairs &amp; Alumni Relations</w:t>
      </w:r>
    </w:p>
    <w:p w14:paraId="0F2BE95C" w14:textId="77777777" w:rsidR="009C3C44" w:rsidRPr="003C4F2B" w:rsidRDefault="009C3C44" w:rsidP="009C3C44">
      <w:pPr>
        <w:rPr>
          <w:i/>
          <w:sz w:val="22"/>
          <w:szCs w:val="22"/>
        </w:rPr>
      </w:pPr>
    </w:p>
    <w:p w14:paraId="7ACD8163" w14:textId="6586F28C" w:rsidR="00660D35" w:rsidRDefault="009C3C44" w:rsidP="009C3C44">
      <w:pPr>
        <w:rPr>
          <w:sz w:val="22"/>
          <w:szCs w:val="22"/>
        </w:rPr>
      </w:pPr>
      <w:r w:rsidRPr="003C4F2B">
        <w:rPr>
          <w:sz w:val="22"/>
          <w:szCs w:val="22"/>
        </w:rPr>
        <w:t xml:space="preserve">Lynn Roberts </w:t>
      </w:r>
      <w:r w:rsidR="00660D35">
        <w:rPr>
          <w:sz w:val="22"/>
          <w:szCs w:val="22"/>
        </w:rPr>
        <w:t xml:space="preserve">shared </w:t>
      </w:r>
      <w:r w:rsidR="00D2083A">
        <w:rPr>
          <w:sz w:val="22"/>
          <w:szCs w:val="22"/>
        </w:rPr>
        <w:t>some</w:t>
      </w:r>
      <w:r w:rsidR="00660D35">
        <w:rPr>
          <w:sz w:val="22"/>
          <w:szCs w:val="22"/>
        </w:rPr>
        <w:t xml:space="preserve"> recent announcements, including added funds for </w:t>
      </w:r>
      <w:r w:rsidR="00C32724">
        <w:rPr>
          <w:sz w:val="22"/>
          <w:szCs w:val="22"/>
        </w:rPr>
        <w:t>s</w:t>
      </w:r>
      <w:r w:rsidR="00660D35">
        <w:rPr>
          <w:sz w:val="22"/>
          <w:szCs w:val="22"/>
        </w:rPr>
        <w:t xml:space="preserve">pring 2024 students. She </w:t>
      </w:r>
      <w:r w:rsidR="00C32724">
        <w:rPr>
          <w:sz w:val="22"/>
          <w:szCs w:val="22"/>
        </w:rPr>
        <w:t>noted</w:t>
      </w:r>
      <w:r w:rsidR="00660D35">
        <w:rPr>
          <w:sz w:val="22"/>
          <w:szCs w:val="22"/>
        </w:rPr>
        <w:t xml:space="preserve"> that there are over 200 RSVPs for the Spring 2024 Open House and encouraged faculty to attend. A recent </w:t>
      </w:r>
      <w:r w:rsidR="008E74E6">
        <w:rPr>
          <w:sz w:val="22"/>
          <w:szCs w:val="22"/>
        </w:rPr>
        <w:t xml:space="preserve">student </w:t>
      </w:r>
      <w:r w:rsidR="00660D35">
        <w:rPr>
          <w:sz w:val="22"/>
          <w:szCs w:val="22"/>
        </w:rPr>
        <w:t xml:space="preserve">meet-and-greet with Terry McGovern was </w:t>
      </w:r>
      <w:r w:rsidR="00D2083A">
        <w:rPr>
          <w:sz w:val="22"/>
          <w:szCs w:val="22"/>
        </w:rPr>
        <w:t xml:space="preserve">also well </w:t>
      </w:r>
      <w:r w:rsidR="00071A25">
        <w:rPr>
          <w:sz w:val="22"/>
          <w:szCs w:val="22"/>
        </w:rPr>
        <w:t>received</w:t>
      </w:r>
      <w:r w:rsidR="00660D35">
        <w:rPr>
          <w:sz w:val="22"/>
          <w:szCs w:val="22"/>
        </w:rPr>
        <w:t xml:space="preserve">. </w:t>
      </w:r>
      <w:r w:rsidR="00827BE8">
        <w:rPr>
          <w:sz w:val="22"/>
          <w:szCs w:val="22"/>
        </w:rPr>
        <w:t xml:space="preserve">Additionally, </w:t>
      </w:r>
      <w:r w:rsidR="00D2083A">
        <w:rPr>
          <w:sz w:val="22"/>
          <w:szCs w:val="22"/>
        </w:rPr>
        <w:t>Lynn is still</w:t>
      </w:r>
      <w:r w:rsidR="00660D35">
        <w:rPr>
          <w:sz w:val="22"/>
          <w:szCs w:val="22"/>
        </w:rPr>
        <w:t xml:space="preserve"> looking for a CHSS representative for the GC meeting</w:t>
      </w:r>
      <w:r w:rsidR="00827BE8">
        <w:rPr>
          <w:sz w:val="22"/>
          <w:szCs w:val="22"/>
        </w:rPr>
        <w:t xml:space="preserve">. She added that </w:t>
      </w:r>
      <w:r w:rsidR="00660D35">
        <w:rPr>
          <w:sz w:val="22"/>
          <w:szCs w:val="22"/>
        </w:rPr>
        <w:t xml:space="preserve">CUNY Central trainings on students with disabilities are forthcoming. </w:t>
      </w:r>
    </w:p>
    <w:p w14:paraId="783ACDFC" w14:textId="77777777" w:rsidR="00660D35" w:rsidRDefault="00660D35" w:rsidP="009C3C44">
      <w:pPr>
        <w:rPr>
          <w:sz w:val="22"/>
          <w:szCs w:val="22"/>
        </w:rPr>
      </w:pPr>
    </w:p>
    <w:p w14:paraId="0797F02E" w14:textId="35E331A5" w:rsidR="009C3C44" w:rsidRPr="000F0C7E" w:rsidRDefault="00660D35" w:rsidP="000C11E4">
      <w:pPr>
        <w:rPr>
          <w:sz w:val="22"/>
          <w:szCs w:val="22"/>
        </w:rPr>
      </w:pPr>
      <w:r>
        <w:rPr>
          <w:sz w:val="22"/>
          <w:szCs w:val="22"/>
        </w:rPr>
        <w:t xml:space="preserve">Zaire Ali, President of the </w:t>
      </w:r>
      <w:r w:rsidR="00827BE8">
        <w:rPr>
          <w:sz w:val="22"/>
          <w:szCs w:val="22"/>
        </w:rPr>
        <w:t>Graduate Student Government Association (GSGA)</w:t>
      </w:r>
      <w:r>
        <w:rPr>
          <w:sz w:val="22"/>
          <w:szCs w:val="22"/>
        </w:rPr>
        <w:t xml:space="preserve">, presented </w:t>
      </w:r>
      <w:r w:rsidR="00827BE8">
        <w:rPr>
          <w:sz w:val="22"/>
          <w:szCs w:val="22"/>
        </w:rPr>
        <w:t xml:space="preserve">to the GC </w:t>
      </w:r>
      <w:r>
        <w:rPr>
          <w:sz w:val="22"/>
          <w:szCs w:val="22"/>
        </w:rPr>
        <w:t xml:space="preserve">and thanked his </w:t>
      </w:r>
      <w:r w:rsidR="00071A25">
        <w:rPr>
          <w:sz w:val="22"/>
          <w:szCs w:val="22"/>
        </w:rPr>
        <w:t>colleagues</w:t>
      </w:r>
      <w:r>
        <w:rPr>
          <w:sz w:val="22"/>
          <w:szCs w:val="22"/>
        </w:rPr>
        <w:t xml:space="preserve"> for completing the GSGA budget ahead of schedule. GSGA is hosting a townhall in early November, </w:t>
      </w:r>
      <w:r w:rsidR="00827BE8">
        <w:rPr>
          <w:sz w:val="22"/>
          <w:szCs w:val="22"/>
        </w:rPr>
        <w:t xml:space="preserve">which is </w:t>
      </w:r>
      <w:r>
        <w:rPr>
          <w:sz w:val="22"/>
          <w:szCs w:val="22"/>
        </w:rPr>
        <w:t>open to all students for feedback and collaboration</w:t>
      </w:r>
      <w:r w:rsidR="00B11029">
        <w:rPr>
          <w:sz w:val="22"/>
          <w:szCs w:val="22"/>
        </w:rPr>
        <w:t>, as well as an open meeting on student clubs.</w:t>
      </w:r>
    </w:p>
    <w:p w14:paraId="14522937" w14:textId="77777777" w:rsidR="00B016D6" w:rsidRPr="003C4F2B" w:rsidRDefault="00B016D6" w:rsidP="000C11E4">
      <w:pPr>
        <w:rPr>
          <w:b/>
          <w:sz w:val="22"/>
          <w:szCs w:val="22"/>
          <w:u w:val="single"/>
        </w:rPr>
      </w:pPr>
    </w:p>
    <w:p w14:paraId="4AAAE8C2" w14:textId="1D1D9E64" w:rsidR="000C11E4" w:rsidRPr="003C4F2B" w:rsidRDefault="000C11E4" w:rsidP="000C11E4">
      <w:pPr>
        <w:rPr>
          <w:b/>
          <w:sz w:val="22"/>
          <w:szCs w:val="22"/>
          <w:u w:val="single"/>
        </w:rPr>
      </w:pPr>
      <w:r w:rsidRPr="003C4F2B">
        <w:rPr>
          <w:b/>
          <w:sz w:val="22"/>
          <w:szCs w:val="22"/>
          <w:u w:val="single"/>
        </w:rPr>
        <w:t>Other Business</w:t>
      </w:r>
    </w:p>
    <w:p w14:paraId="32A7A33F" w14:textId="642E7549" w:rsidR="009F2D20" w:rsidRPr="003C4F2B" w:rsidRDefault="009F2D20" w:rsidP="000C11E4">
      <w:pPr>
        <w:rPr>
          <w:sz w:val="22"/>
          <w:szCs w:val="22"/>
        </w:rPr>
      </w:pPr>
    </w:p>
    <w:p w14:paraId="4AE67E55" w14:textId="77F41A3F" w:rsidR="00310AB3" w:rsidRPr="0004178C" w:rsidRDefault="00310AB3" w:rsidP="00310AB3">
      <w:pPr>
        <w:rPr>
          <w:sz w:val="22"/>
          <w:szCs w:val="22"/>
        </w:rPr>
      </w:pPr>
      <w:r>
        <w:rPr>
          <w:sz w:val="22"/>
          <w:szCs w:val="22"/>
        </w:rPr>
        <w:t>Sean Haley</w:t>
      </w:r>
      <w:r w:rsidR="00B11029">
        <w:rPr>
          <w:sz w:val="22"/>
          <w:szCs w:val="22"/>
        </w:rPr>
        <w:t xml:space="preserve"> asked the Council to consider </w:t>
      </w:r>
      <w:r w:rsidR="00827BE8">
        <w:rPr>
          <w:sz w:val="22"/>
          <w:szCs w:val="22"/>
        </w:rPr>
        <w:t>tweaking</w:t>
      </w:r>
      <w:r w:rsidR="00B11029">
        <w:rPr>
          <w:sz w:val="22"/>
          <w:szCs w:val="22"/>
        </w:rPr>
        <w:t xml:space="preserve"> </w:t>
      </w:r>
      <w:r w:rsidR="00827BE8">
        <w:rPr>
          <w:sz w:val="22"/>
          <w:szCs w:val="22"/>
        </w:rPr>
        <w:t>the</w:t>
      </w:r>
      <w:r w:rsidR="00C32724">
        <w:rPr>
          <w:sz w:val="22"/>
          <w:szCs w:val="22"/>
        </w:rPr>
        <w:t xml:space="preserve"> GC</w:t>
      </w:r>
      <w:r w:rsidR="00827BE8">
        <w:rPr>
          <w:sz w:val="22"/>
          <w:szCs w:val="22"/>
        </w:rPr>
        <w:t xml:space="preserve"> meeting</w:t>
      </w:r>
      <w:r w:rsidR="00B11029">
        <w:rPr>
          <w:sz w:val="22"/>
          <w:szCs w:val="22"/>
        </w:rPr>
        <w:t xml:space="preserve"> format for </w:t>
      </w:r>
      <w:r w:rsidR="00827BE8">
        <w:rPr>
          <w:sz w:val="22"/>
          <w:szCs w:val="22"/>
        </w:rPr>
        <w:t>future</w:t>
      </w:r>
      <w:r w:rsidR="00B11029">
        <w:rPr>
          <w:sz w:val="22"/>
          <w:szCs w:val="22"/>
        </w:rPr>
        <w:t xml:space="preserve"> </w:t>
      </w:r>
      <w:r w:rsidR="00C32724">
        <w:rPr>
          <w:sz w:val="22"/>
          <w:szCs w:val="22"/>
        </w:rPr>
        <w:t>sessions</w:t>
      </w:r>
      <w:r w:rsidR="00B11029">
        <w:rPr>
          <w:sz w:val="22"/>
          <w:szCs w:val="22"/>
        </w:rPr>
        <w:t xml:space="preserve">. Glen asked if Sean is suggesting opportunities to add conversations on public health and higher education. Nick Freudenberg </w:t>
      </w:r>
      <w:r w:rsidR="00C32724">
        <w:rPr>
          <w:sz w:val="22"/>
          <w:szCs w:val="22"/>
        </w:rPr>
        <w:t>recommended</w:t>
      </w:r>
      <w:r w:rsidR="00B11029">
        <w:rPr>
          <w:sz w:val="22"/>
          <w:szCs w:val="22"/>
        </w:rPr>
        <w:t xml:space="preserve"> </w:t>
      </w:r>
      <w:r w:rsidR="00827BE8">
        <w:rPr>
          <w:sz w:val="22"/>
          <w:szCs w:val="22"/>
        </w:rPr>
        <w:t>reserving</w:t>
      </w:r>
      <w:r w:rsidR="00B11029">
        <w:rPr>
          <w:sz w:val="22"/>
          <w:szCs w:val="22"/>
        </w:rPr>
        <w:t xml:space="preserve"> fifteen or twenty minutes</w:t>
      </w:r>
      <w:r w:rsidR="00827BE8">
        <w:rPr>
          <w:sz w:val="22"/>
          <w:szCs w:val="22"/>
        </w:rPr>
        <w:t xml:space="preserve"> at the start of the meeting</w:t>
      </w:r>
      <w:r w:rsidR="00B11029">
        <w:rPr>
          <w:sz w:val="22"/>
          <w:szCs w:val="22"/>
        </w:rPr>
        <w:t xml:space="preserve"> for </w:t>
      </w:r>
      <w:r w:rsidR="008E74E6">
        <w:rPr>
          <w:sz w:val="22"/>
          <w:szCs w:val="22"/>
        </w:rPr>
        <w:t>such</w:t>
      </w:r>
      <w:r w:rsidR="00B11029">
        <w:rPr>
          <w:sz w:val="22"/>
          <w:szCs w:val="22"/>
        </w:rPr>
        <w:t xml:space="preserve"> discussion</w:t>
      </w:r>
      <w:r w:rsidR="00827BE8">
        <w:rPr>
          <w:sz w:val="22"/>
          <w:szCs w:val="22"/>
        </w:rPr>
        <w:t>, which would be beneficial to the community</w:t>
      </w:r>
      <w:r w:rsidR="00B11029">
        <w:rPr>
          <w:sz w:val="22"/>
          <w:szCs w:val="22"/>
        </w:rPr>
        <w:t xml:space="preserve">. Ayman </w:t>
      </w:r>
      <w:r w:rsidR="00827BE8">
        <w:rPr>
          <w:sz w:val="22"/>
          <w:szCs w:val="22"/>
        </w:rPr>
        <w:t xml:space="preserve">noted </w:t>
      </w:r>
      <w:r w:rsidR="00B11029">
        <w:rPr>
          <w:sz w:val="22"/>
          <w:szCs w:val="22"/>
        </w:rPr>
        <w:t>quart</w:t>
      </w:r>
      <w:r w:rsidR="00071A25">
        <w:rPr>
          <w:sz w:val="22"/>
          <w:szCs w:val="22"/>
        </w:rPr>
        <w:t>er</w:t>
      </w:r>
      <w:r w:rsidR="00B11029">
        <w:rPr>
          <w:sz w:val="22"/>
          <w:szCs w:val="22"/>
        </w:rPr>
        <w:t>ly events focused with longer</w:t>
      </w:r>
      <w:r w:rsidR="00827BE8">
        <w:rPr>
          <w:sz w:val="22"/>
          <w:szCs w:val="22"/>
        </w:rPr>
        <w:t xml:space="preserve"> (possibly forty minutes)</w:t>
      </w:r>
      <w:r w:rsidR="00B11029">
        <w:rPr>
          <w:sz w:val="22"/>
          <w:szCs w:val="22"/>
        </w:rPr>
        <w:t xml:space="preserve"> </w:t>
      </w:r>
      <w:r w:rsidR="008E74E6">
        <w:rPr>
          <w:sz w:val="22"/>
          <w:szCs w:val="22"/>
        </w:rPr>
        <w:t xml:space="preserve">of </w:t>
      </w:r>
      <w:r w:rsidR="00B11029">
        <w:rPr>
          <w:sz w:val="22"/>
          <w:szCs w:val="22"/>
        </w:rPr>
        <w:t>in-depth discussions</w:t>
      </w:r>
      <w:r w:rsidR="00827BE8">
        <w:rPr>
          <w:sz w:val="22"/>
          <w:szCs w:val="22"/>
        </w:rPr>
        <w:t xml:space="preserve"> could work, too</w:t>
      </w:r>
      <w:r w:rsidR="00B11029">
        <w:rPr>
          <w:sz w:val="22"/>
          <w:szCs w:val="22"/>
        </w:rPr>
        <w:t xml:space="preserve">. Heidi agreed that this would be a </w:t>
      </w:r>
      <w:r w:rsidR="00827BE8">
        <w:rPr>
          <w:sz w:val="22"/>
          <w:szCs w:val="22"/>
        </w:rPr>
        <w:t>positive</w:t>
      </w:r>
      <w:r w:rsidR="00B11029">
        <w:rPr>
          <w:sz w:val="22"/>
          <w:szCs w:val="22"/>
        </w:rPr>
        <w:t xml:space="preserve"> use of GC time and </w:t>
      </w:r>
      <w:r w:rsidR="00827BE8">
        <w:rPr>
          <w:sz w:val="22"/>
          <w:szCs w:val="22"/>
        </w:rPr>
        <w:t>would</w:t>
      </w:r>
      <w:r w:rsidR="00B11029">
        <w:rPr>
          <w:sz w:val="22"/>
          <w:szCs w:val="22"/>
        </w:rPr>
        <w:t xml:space="preserve"> foster a sense of community. Diana noted that having small group meetings </w:t>
      </w:r>
      <w:r w:rsidR="00C32724">
        <w:rPr>
          <w:sz w:val="22"/>
          <w:szCs w:val="22"/>
        </w:rPr>
        <w:t>could</w:t>
      </w:r>
      <w:r w:rsidR="00B11029">
        <w:rPr>
          <w:sz w:val="22"/>
          <w:szCs w:val="22"/>
        </w:rPr>
        <w:t xml:space="preserve"> be more productiv</w:t>
      </w:r>
      <w:r w:rsidR="00827BE8">
        <w:rPr>
          <w:sz w:val="22"/>
          <w:szCs w:val="22"/>
        </w:rPr>
        <w:t>e and encourage participation</w:t>
      </w:r>
      <w:r w:rsidR="00B11029">
        <w:rPr>
          <w:sz w:val="22"/>
          <w:szCs w:val="22"/>
        </w:rPr>
        <w:t xml:space="preserve">. Nevin </w:t>
      </w:r>
      <w:r w:rsidR="008E74E6">
        <w:rPr>
          <w:sz w:val="22"/>
          <w:szCs w:val="22"/>
        </w:rPr>
        <w:t xml:space="preserve">Cohen </w:t>
      </w:r>
      <w:r w:rsidR="00827BE8">
        <w:rPr>
          <w:sz w:val="22"/>
          <w:szCs w:val="22"/>
        </w:rPr>
        <w:t>added</w:t>
      </w:r>
      <w:r w:rsidR="00B11029">
        <w:rPr>
          <w:sz w:val="22"/>
          <w:szCs w:val="22"/>
        </w:rPr>
        <w:t xml:space="preserve"> that including </w:t>
      </w:r>
      <w:r w:rsidR="00C32724">
        <w:rPr>
          <w:sz w:val="22"/>
          <w:szCs w:val="22"/>
        </w:rPr>
        <w:t xml:space="preserve">the </w:t>
      </w:r>
      <w:r w:rsidR="00827BE8">
        <w:rPr>
          <w:sz w:val="22"/>
          <w:szCs w:val="22"/>
        </w:rPr>
        <w:t>discussion topics</w:t>
      </w:r>
      <w:r w:rsidR="00B11029">
        <w:rPr>
          <w:sz w:val="22"/>
          <w:szCs w:val="22"/>
        </w:rPr>
        <w:t xml:space="preserve"> ahead of time can help</w:t>
      </w:r>
      <w:r w:rsidR="00827BE8">
        <w:rPr>
          <w:sz w:val="22"/>
          <w:szCs w:val="22"/>
        </w:rPr>
        <w:t xml:space="preserve"> attendees come prepared with thoughts and feedback.</w:t>
      </w:r>
      <w:r w:rsidR="00B11029">
        <w:rPr>
          <w:sz w:val="22"/>
          <w:szCs w:val="22"/>
        </w:rPr>
        <w:t xml:space="preserve"> Stacey</w:t>
      </w:r>
      <w:r w:rsidR="008E74E6">
        <w:rPr>
          <w:sz w:val="22"/>
          <w:szCs w:val="22"/>
        </w:rPr>
        <w:t xml:space="preserve"> Plichta</w:t>
      </w:r>
      <w:r w:rsidR="00B11029">
        <w:rPr>
          <w:sz w:val="22"/>
          <w:szCs w:val="22"/>
        </w:rPr>
        <w:t xml:space="preserve"> </w:t>
      </w:r>
      <w:r w:rsidR="00C32724">
        <w:rPr>
          <w:sz w:val="22"/>
          <w:szCs w:val="22"/>
        </w:rPr>
        <w:t>recommended</w:t>
      </w:r>
      <w:r w:rsidR="00B11029">
        <w:rPr>
          <w:sz w:val="22"/>
          <w:szCs w:val="22"/>
        </w:rPr>
        <w:t xml:space="preserve"> making meetings more </w:t>
      </w:r>
      <w:r w:rsidR="00071A25">
        <w:rPr>
          <w:sz w:val="22"/>
          <w:szCs w:val="22"/>
        </w:rPr>
        <w:t>interactive</w:t>
      </w:r>
      <w:r w:rsidR="000256C1">
        <w:rPr>
          <w:sz w:val="22"/>
          <w:szCs w:val="22"/>
        </w:rPr>
        <w:t xml:space="preserve">. </w:t>
      </w:r>
      <w:r w:rsidR="00827BE8">
        <w:rPr>
          <w:sz w:val="22"/>
          <w:szCs w:val="22"/>
        </w:rPr>
        <w:t>Mohit suggested moving the Associate Dean Reports before the Committee Updates for staff who are unable to attend the full meeting.</w:t>
      </w:r>
    </w:p>
    <w:p w14:paraId="7C079B87" w14:textId="77777777" w:rsidR="00310AB3" w:rsidRDefault="00310AB3" w:rsidP="000C11E4">
      <w:pPr>
        <w:rPr>
          <w:sz w:val="22"/>
          <w:szCs w:val="22"/>
        </w:rPr>
      </w:pPr>
    </w:p>
    <w:p w14:paraId="4E40E344" w14:textId="6B8FB941" w:rsidR="0004178C" w:rsidRDefault="009C3C44" w:rsidP="000C11E4">
      <w:pPr>
        <w:rPr>
          <w:sz w:val="22"/>
          <w:szCs w:val="22"/>
        </w:rPr>
      </w:pPr>
      <w:r>
        <w:rPr>
          <w:sz w:val="22"/>
          <w:szCs w:val="22"/>
        </w:rPr>
        <w:t>Suza</w:t>
      </w:r>
      <w:r w:rsidR="00B11029">
        <w:rPr>
          <w:sz w:val="22"/>
          <w:szCs w:val="22"/>
        </w:rPr>
        <w:t>n</w:t>
      </w:r>
      <w:r>
        <w:rPr>
          <w:sz w:val="22"/>
          <w:szCs w:val="22"/>
        </w:rPr>
        <w:t xml:space="preserve">ne McDermott </w:t>
      </w:r>
      <w:r w:rsidR="000F0C7E">
        <w:rPr>
          <w:sz w:val="22"/>
          <w:szCs w:val="22"/>
        </w:rPr>
        <w:t xml:space="preserve">tabled </w:t>
      </w:r>
      <w:r>
        <w:rPr>
          <w:sz w:val="22"/>
          <w:szCs w:val="22"/>
        </w:rPr>
        <w:t xml:space="preserve">discussion </w:t>
      </w:r>
      <w:r w:rsidR="000F0C7E">
        <w:rPr>
          <w:sz w:val="22"/>
          <w:szCs w:val="22"/>
        </w:rPr>
        <w:t xml:space="preserve">on </w:t>
      </w:r>
      <w:r>
        <w:rPr>
          <w:sz w:val="22"/>
          <w:szCs w:val="22"/>
        </w:rPr>
        <w:t xml:space="preserve">School policies </w:t>
      </w:r>
      <w:r w:rsidR="000F0C7E">
        <w:rPr>
          <w:sz w:val="22"/>
          <w:szCs w:val="22"/>
        </w:rPr>
        <w:t>related</w:t>
      </w:r>
      <w:r w:rsidR="00C32724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hybrid-track students taking online-only courses. </w:t>
      </w:r>
    </w:p>
    <w:p w14:paraId="656492BA" w14:textId="77777777" w:rsidR="0004178C" w:rsidRPr="003C4F2B" w:rsidRDefault="0004178C" w:rsidP="000C11E4">
      <w:pPr>
        <w:rPr>
          <w:i/>
          <w:sz w:val="22"/>
          <w:szCs w:val="22"/>
        </w:rPr>
      </w:pPr>
    </w:p>
    <w:p w14:paraId="4FCFD4CB" w14:textId="4672EEE6" w:rsidR="009F2D20" w:rsidRPr="003C4F2B" w:rsidRDefault="009F2D20" w:rsidP="009F2D20">
      <w:pPr>
        <w:rPr>
          <w:b/>
          <w:sz w:val="22"/>
          <w:szCs w:val="22"/>
          <w:u w:val="single"/>
        </w:rPr>
      </w:pPr>
      <w:r w:rsidRPr="003C4F2B">
        <w:rPr>
          <w:b/>
          <w:sz w:val="22"/>
          <w:szCs w:val="22"/>
          <w:u w:val="single"/>
        </w:rPr>
        <w:t>Adjournment</w:t>
      </w:r>
    </w:p>
    <w:p w14:paraId="4243C4B2" w14:textId="77777777" w:rsidR="009F2D20" w:rsidRPr="003C4F2B" w:rsidRDefault="009F2D20" w:rsidP="009F2D20">
      <w:pPr>
        <w:rPr>
          <w:b/>
          <w:sz w:val="22"/>
          <w:szCs w:val="22"/>
          <w:u w:val="single"/>
        </w:rPr>
      </w:pPr>
    </w:p>
    <w:p w14:paraId="646EB273" w14:textId="0AB589E4" w:rsidR="008D5A75" w:rsidRDefault="009F2D20" w:rsidP="009F2D20">
      <w:pPr>
        <w:pStyle w:val="BodyText"/>
        <w:spacing w:before="69" w:line="478" w:lineRule="auto"/>
        <w:ind w:right="2926"/>
        <w:rPr>
          <w:spacing w:val="49"/>
          <w:sz w:val="22"/>
          <w:szCs w:val="22"/>
        </w:rPr>
      </w:pPr>
      <w:r w:rsidRPr="003C4F2B">
        <w:rPr>
          <w:spacing w:val="-1"/>
          <w:sz w:val="22"/>
          <w:szCs w:val="22"/>
        </w:rPr>
        <w:t>There</w:t>
      </w:r>
      <w:r w:rsidRPr="003C4F2B">
        <w:rPr>
          <w:spacing w:val="-2"/>
          <w:sz w:val="22"/>
          <w:szCs w:val="22"/>
        </w:rPr>
        <w:t xml:space="preserve"> </w:t>
      </w:r>
      <w:r w:rsidRPr="003C4F2B">
        <w:rPr>
          <w:spacing w:val="-1"/>
          <w:sz w:val="22"/>
          <w:szCs w:val="22"/>
        </w:rPr>
        <w:t>being</w:t>
      </w:r>
      <w:r w:rsidRPr="003C4F2B">
        <w:rPr>
          <w:sz w:val="22"/>
          <w:szCs w:val="22"/>
        </w:rPr>
        <w:t xml:space="preserve"> no </w:t>
      </w:r>
      <w:r w:rsidRPr="003C4F2B">
        <w:rPr>
          <w:spacing w:val="-1"/>
          <w:sz w:val="22"/>
          <w:szCs w:val="22"/>
        </w:rPr>
        <w:t>further</w:t>
      </w:r>
      <w:r w:rsidRPr="003C4F2B">
        <w:rPr>
          <w:sz w:val="22"/>
          <w:szCs w:val="22"/>
        </w:rPr>
        <w:t xml:space="preserve"> </w:t>
      </w:r>
      <w:r w:rsidRPr="003C4F2B">
        <w:rPr>
          <w:spacing w:val="-2"/>
          <w:sz w:val="22"/>
          <w:szCs w:val="22"/>
        </w:rPr>
        <w:t>business,</w:t>
      </w:r>
      <w:r w:rsidRPr="003C4F2B">
        <w:rPr>
          <w:sz w:val="22"/>
          <w:szCs w:val="22"/>
        </w:rPr>
        <w:t xml:space="preserve"> Glen</w:t>
      </w:r>
      <w:r w:rsidRPr="003C4F2B">
        <w:rPr>
          <w:spacing w:val="5"/>
          <w:sz w:val="22"/>
          <w:szCs w:val="22"/>
        </w:rPr>
        <w:t xml:space="preserve"> </w:t>
      </w:r>
      <w:r w:rsidRPr="003C4F2B">
        <w:rPr>
          <w:spacing w:val="-1"/>
          <w:sz w:val="22"/>
          <w:szCs w:val="22"/>
        </w:rPr>
        <w:t>adjourned</w:t>
      </w:r>
      <w:r w:rsidRPr="003C4F2B">
        <w:rPr>
          <w:spacing w:val="5"/>
          <w:sz w:val="22"/>
          <w:szCs w:val="22"/>
        </w:rPr>
        <w:t xml:space="preserve"> </w:t>
      </w:r>
      <w:r w:rsidRPr="003C4F2B">
        <w:rPr>
          <w:spacing w:val="-1"/>
          <w:sz w:val="22"/>
          <w:szCs w:val="22"/>
        </w:rPr>
        <w:t>the</w:t>
      </w:r>
      <w:r w:rsidRPr="003C4F2B">
        <w:rPr>
          <w:spacing w:val="-2"/>
          <w:sz w:val="22"/>
          <w:szCs w:val="22"/>
        </w:rPr>
        <w:t xml:space="preserve"> meeting</w:t>
      </w:r>
      <w:r w:rsidRPr="003C4F2B">
        <w:rPr>
          <w:sz w:val="22"/>
          <w:szCs w:val="22"/>
        </w:rPr>
        <w:t xml:space="preserve"> </w:t>
      </w:r>
      <w:r w:rsidRPr="003C4F2B">
        <w:rPr>
          <w:spacing w:val="-1"/>
          <w:sz w:val="22"/>
          <w:szCs w:val="22"/>
        </w:rPr>
        <w:t>at</w:t>
      </w:r>
      <w:r w:rsidR="00937E05">
        <w:rPr>
          <w:spacing w:val="-2"/>
          <w:sz w:val="22"/>
          <w:szCs w:val="22"/>
        </w:rPr>
        <w:t xml:space="preserve"> </w:t>
      </w:r>
      <w:r w:rsidR="00B11029">
        <w:rPr>
          <w:spacing w:val="-2"/>
          <w:sz w:val="22"/>
          <w:szCs w:val="22"/>
        </w:rPr>
        <w:t>3:29</w:t>
      </w:r>
      <w:r w:rsidR="005A1CA6">
        <w:rPr>
          <w:spacing w:val="-2"/>
          <w:sz w:val="22"/>
          <w:szCs w:val="22"/>
        </w:rPr>
        <w:t xml:space="preserve"> </w:t>
      </w:r>
      <w:r w:rsidRPr="003C4F2B">
        <w:rPr>
          <w:spacing w:val="-1"/>
          <w:sz w:val="22"/>
          <w:szCs w:val="22"/>
        </w:rPr>
        <w:t>p</w:t>
      </w:r>
      <w:r w:rsidR="005A1CA6">
        <w:rPr>
          <w:spacing w:val="-1"/>
          <w:sz w:val="22"/>
          <w:szCs w:val="22"/>
        </w:rPr>
        <w:t>m.</w:t>
      </w:r>
    </w:p>
    <w:p w14:paraId="0564DEB2" w14:textId="61C6E06F" w:rsidR="000935C1" w:rsidRPr="00937E05" w:rsidRDefault="009F2D20" w:rsidP="00937E05">
      <w:pPr>
        <w:pStyle w:val="BodyText"/>
        <w:spacing w:before="69" w:line="478" w:lineRule="auto"/>
        <w:ind w:right="2926"/>
        <w:rPr>
          <w:sz w:val="22"/>
          <w:szCs w:val="22"/>
        </w:rPr>
      </w:pPr>
      <w:r w:rsidRPr="003C4F2B">
        <w:rPr>
          <w:spacing w:val="-1"/>
          <w:sz w:val="22"/>
          <w:szCs w:val="22"/>
        </w:rPr>
        <w:t>Minutes</w:t>
      </w:r>
      <w:r w:rsidRPr="003C4F2B">
        <w:rPr>
          <w:spacing w:val="1"/>
          <w:sz w:val="22"/>
          <w:szCs w:val="22"/>
        </w:rPr>
        <w:t xml:space="preserve"> </w:t>
      </w:r>
      <w:r w:rsidRPr="003C4F2B">
        <w:rPr>
          <w:spacing w:val="-2"/>
          <w:sz w:val="22"/>
          <w:szCs w:val="22"/>
        </w:rPr>
        <w:t>submitted</w:t>
      </w:r>
      <w:r w:rsidRPr="003C4F2B">
        <w:rPr>
          <w:sz w:val="22"/>
          <w:szCs w:val="22"/>
        </w:rPr>
        <w:t xml:space="preserve"> by </w:t>
      </w:r>
      <w:r w:rsidRPr="003C4F2B">
        <w:rPr>
          <w:spacing w:val="-2"/>
          <w:sz w:val="22"/>
          <w:szCs w:val="22"/>
        </w:rPr>
        <w:t>Matt Paczkowski</w:t>
      </w:r>
    </w:p>
    <w:sectPr w:rsidR="000935C1" w:rsidRPr="00937E05" w:rsidSect="00260931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6388" w14:textId="77777777" w:rsidR="001D0D65" w:rsidRDefault="001D0D65" w:rsidP="00B41D93">
      <w:r>
        <w:separator/>
      </w:r>
    </w:p>
  </w:endnote>
  <w:endnote w:type="continuationSeparator" w:id="0">
    <w:p w14:paraId="6DEF6266" w14:textId="77777777" w:rsidR="001D0D65" w:rsidRDefault="001D0D65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29813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82A15C" w14:textId="7490F78F" w:rsidR="00D2083A" w:rsidRDefault="00D2083A" w:rsidP="00312F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13B138" w14:textId="77777777" w:rsidR="00D2083A" w:rsidRDefault="00D2083A">
    <w:pPr>
      <w:pStyle w:val="Footer"/>
    </w:pPr>
  </w:p>
  <w:p w14:paraId="61B3DA75" w14:textId="77777777" w:rsidR="00D2083A" w:rsidRDefault="00D208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6515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B100B" w14:textId="3A46CB3E" w:rsidR="00D2083A" w:rsidRDefault="00D2083A" w:rsidP="00312F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F0F499" w14:textId="77777777" w:rsidR="00D2083A" w:rsidRDefault="00D2083A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D03DEEF" wp14:editId="688C3084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91D9DE" w14:textId="77777777" w:rsidR="00D2083A" w:rsidRDefault="00D208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E9EF" w14:textId="77777777" w:rsidR="00D2083A" w:rsidRDefault="00D2083A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D2B37EE" wp14:editId="2E0DA630">
          <wp:simplePos x="0" y="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4AF9" w14:textId="77777777" w:rsidR="001D0D65" w:rsidRDefault="001D0D65" w:rsidP="00B41D93">
      <w:r>
        <w:separator/>
      </w:r>
    </w:p>
  </w:footnote>
  <w:footnote w:type="continuationSeparator" w:id="0">
    <w:p w14:paraId="4B939DA4" w14:textId="77777777" w:rsidR="001D0D65" w:rsidRDefault="001D0D65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6599" w14:textId="77777777" w:rsidR="00D2083A" w:rsidRPr="0045512B" w:rsidRDefault="00D2083A" w:rsidP="0045512B">
    <w:r w:rsidRPr="0045512B">
      <w:rPr>
        <w:noProof/>
      </w:rPr>
      <w:drawing>
        <wp:inline distT="0" distB="0" distL="0" distR="0" wp14:anchorId="652E32E9" wp14:editId="3863F142">
          <wp:extent cx="2532888" cy="1069848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56D7C" w14:textId="53219836" w:rsidR="00D2083A" w:rsidRPr="00632594" w:rsidRDefault="00D2083A" w:rsidP="00054200">
    <w:pPr>
      <w:pStyle w:val="Letterdate"/>
      <w:framePr w:wrap="around"/>
      <w:jc w:val="center"/>
    </w:pPr>
    <w:r>
      <w:t>October 18,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233"/>
    <w:multiLevelType w:val="hybridMultilevel"/>
    <w:tmpl w:val="BAF4B37C"/>
    <w:lvl w:ilvl="0" w:tplc="2A7C1BB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25E79"/>
    <w:multiLevelType w:val="hybridMultilevel"/>
    <w:tmpl w:val="8278B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D034D1"/>
    <w:multiLevelType w:val="hybridMultilevel"/>
    <w:tmpl w:val="EF56368A"/>
    <w:lvl w:ilvl="0" w:tplc="54F4731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80770"/>
    <w:multiLevelType w:val="hybridMultilevel"/>
    <w:tmpl w:val="003C6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6D4FE1"/>
    <w:multiLevelType w:val="hybridMultilevel"/>
    <w:tmpl w:val="AC08251C"/>
    <w:lvl w:ilvl="0" w:tplc="B478053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40D39"/>
    <w:multiLevelType w:val="hybridMultilevel"/>
    <w:tmpl w:val="FD00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30520"/>
    <w:multiLevelType w:val="hybridMultilevel"/>
    <w:tmpl w:val="7EF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166D9"/>
    <w:multiLevelType w:val="hybridMultilevel"/>
    <w:tmpl w:val="B0483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A04877"/>
    <w:multiLevelType w:val="hybridMultilevel"/>
    <w:tmpl w:val="86108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2E37D11"/>
    <w:multiLevelType w:val="hybridMultilevel"/>
    <w:tmpl w:val="B80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E6EA1"/>
    <w:multiLevelType w:val="multilevel"/>
    <w:tmpl w:val="CC6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F66730"/>
    <w:multiLevelType w:val="hybridMultilevel"/>
    <w:tmpl w:val="B97C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E"/>
    <w:rsid w:val="000039D3"/>
    <w:rsid w:val="000041EE"/>
    <w:rsid w:val="000049AB"/>
    <w:rsid w:val="0000596E"/>
    <w:rsid w:val="00020293"/>
    <w:rsid w:val="00021454"/>
    <w:rsid w:val="00021625"/>
    <w:rsid w:val="0002392F"/>
    <w:rsid w:val="00024D45"/>
    <w:rsid w:val="000256C1"/>
    <w:rsid w:val="00030333"/>
    <w:rsid w:val="000315C9"/>
    <w:rsid w:val="000350C2"/>
    <w:rsid w:val="000370C8"/>
    <w:rsid w:val="00037124"/>
    <w:rsid w:val="00037988"/>
    <w:rsid w:val="000415B7"/>
    <w:rsid w:val="0004178C"/>
    <w:rsid w:val="00054200"/>
    <w:rsid w:val="0005426D"/>
    <w:rsid w:val="00055158"/>
    <w:rsid w:val="0005791D"/>
    <w:rsid w:val="00061884"/>
    <w:rsid w:val="00063A1B"/>
    <w:rsid w:val="00063B51"/>
    <w:rsid w:val="00065D0C"/>
    <w:rsid w:val="000678F3"/>
    <w:rsid w:val="00071A25"/>
    <w:rsid w:val="00076B2E"/>
    <w:rsid w:val="00077220"/>
    <w:rsid w:val="00080BBC"/>
    <w:rsid w:val="00081968"/>
    <w:rsid w:val="00081FCB"/>
    <w:rsid w:val="000825D4"/>
    <w:rsid w:val="000837B3"/>
    <w:rsid w:val="00083FA3"/>
    <w:rsid w:val="00090AA8"/>
    <w:rsid w:val="000933A4"/>
    <w:rsid w:val="000935C1"/>
    <w:rsid w:val="00094ACE"/>
    <w:rsid w:val="00094C03"/>
    <w:rsid w:val="00094D7B"/>
    <w:rsid w:val="00095B23"/>
    <w:rsid w:val="000A264A"/>
    <w:rsid w:val="000A6D05"/>
    <w:rsid w:val="000A6E5A"/>
    <w:rsid w:val="000B167F"/>
    <w:rsid w:val="000C09C1"/>
    <w:rsid w:val="000C11E4"/>
    <w:rsid w:val="000C6C63"/>
    <w:rsid w:val="000D09A0"/>
    <w:rsid w:val="000D1DB6"/>
    <w:rsid w:val="000D68CF"/>
    <w:rsid w:val="000E0DD8"/>
    <w:rsid w:val="000F0C7E"/>
    <w:rsid w:val="000F3801"/>
    <w:rsid w:val="000F5236"/>
    <w:rsid w:val="000F57F0"/>
    <w:rsid w:val="001041EA"/>
    <w:rsid w:val="0010646B"/>
    <w:rsid w:val="00110DB1"/>
    <w:rsid w:val="00110F4C"/>
    <w:rsid w:val="00113177"/>
    <w:rsid w:val="001237F5"/>
    <w:rsid w:val="00135C46"/>
    <w:rsid w:val="00137351"/>
    <w:rsid w:val="0013783C"/>
    <w:rsid w:val="00137846"/>
    <w:rsid w:val="00137FCC"/>
    <w:rsid w:val="00144DAC"/>
    <w:rsid w:val="001474A3"/>
    <w:rsid w:val="00153299"/>
    <w:rsid w:val="00153BE0"/>
    <w:rsid w:val="00155061"/>
    <w:rsid w:val="00155BE2"/>
    <w:rsid w:val="0015694C"/>
    <w:rsid w:val="0015704B"/>
    <w:rsid w:val="0016240A"/>
    <w:rsid w:val="001624B1"/>
    <w:rsid w:val="0016604C"/>
    <w:rsid w:val="00166DE6"/>
    <w:rsid w:val="00171638"/>
    <w:rsid w:val="00171BBC"/>
    <w:rsid w:val="0017627C"/>
    <w:rsid w:val="001778D2"/>
    <w:rsid w:val="00177BA9"/>
    <w:rsid w:val="00181137"/>
    <w:rsid w:val="0018549F"/>
    <w:rsid w:val="00192440"/>
    <w:rsid w:val="001938BB"/>
    <w:rsid w:val="00195E88"/>
    <w:rsid w:val="001961E9"/>
    <w:rsid w:val="001A0C86"/>
    <w:rsid w:val="001A4E3E"/>
    <w:rsid w:val="001B159D"/>
    <w:rsid w:val="001B36C5"/>
    <w:rsid w:val="001B394B"/>
    <w:rsid w:val="001B4BD5"/>
    <w:rsid w:val="001C21E9"/>
    <w:rsid w:val="001C23B0"/>
    <w:rsid w:val="001C2E65"/>
    <w:rsid w:val="001C3EA6"/>
    <w:rsid w:val="001D0D65"/>
    <w:rsid w:val="001D18B6"/>
    <w:rsid w:val="001D585F"/>
    <w:rsid w:val="001D7102"/>
    <w:rsid w:val="001E16CC"/>
    <w:rsid w:val="001E2026"/>
    <w:rsid w:val="001F3F8F"/>
    <w:rsid w:val="001F5EB2"/>
    <w:rsid w:val="001F6808"/>
    <w:rsid w:val="002010FA"/>
    <w:rsid w:val="002018CD"/>
    <w:rsid w:val="00203793"/>
    <w:rsid w:val="002052E1"/>
    <w:rsid w:val="00206397"/>
    <w:rsid w:val="00210091"/>
    <w:rsid w:val="00211CEF"/>
    <w:rsid w:val="0021301D"/>
    <w:rsid w:val="00216FBB"/>
    <w:rsid w:val="00220806"/>
    <w:rsid w:val="00221565"/>
    <w:rsid w:val="00221ECC"/>
    <w:rsid w:val="0022343E"/>
    <w:rsid w:val="00224F3A"/>
    <w:rsid w:val="002254FF"/>
    <w:rsid w:val="00225637"/>
    <w:rsid w:val="00225726"/>
    <w:rsid w:val="00230230"/>
    <w:rsid w:val="002303FA"/>
    <w:rsid w:val="00231683"/>
    <w:rsid w:val="00232FBB"/>
    <w:rsid w:val="00233BEB"/>
    <w:rsid w:val="00234C27"/>
    <w:rsid w:val="002400C4"/>
    <w:rsid w:val="00240108"/>
    <w:rsid w:val="00241433"/>
    <w:rsid w:val="002416DC"/>
    <w:rsid w:val="00241B85"/>
    <w:rsid w:val="002432AE"/>
    <w:rsid w:val="0024589B"/>
    <w:rsid w:val="002460CC"/>
    <w:rsid w:val="00247B43"/>
    <w:rsid w:val="00250255"/>
    <w:rsid w:val="00252E5A"/>
    <w:rsid w:val="002547F2"/>
    <w:rsid w:val="002565A4"/>
    <w:rsid w:val="00260931"/>
    <w:rsid w:val="00261580"/>
    <w:rsid w:val="0026206F"/>
    <w:rsid w:val="00262723"/>
    <w:rsid w:val="00265CB7"/>
    <w:rsid w:val="00267E51"/>
    <w:rsid w:val="002731CD"/>
    <w:rsid w:val="00285345"/>
    <w:rsid w:val="00286A8D"/>
    <w:rsid w:val="00287B4B"/>
    <w:rsid w:val="0029097C"/>
    <w:rsid w:val="00291800"/>
    <w:rsid w:val="002941FB"/>
    <w:rsid w:val="00294BD5"/>
    <w:rsid w:val="00295A6F"/>
    <w:rsid w:val="002A55BA"/>
    <w:rsid w:val="002A7C1A"/>
    <w:rsid w:val="002B0DE9"/>
    <w:rsid w:val="002B35E7"/>
    <w:rsid w:val="002B3F49"/>
    <w:rsid w:val="002B5412"/>
    <w:rsid w:val="002B5E93"/>
    <w:rsid w:val="002C0708"/>
    <w:rsid w:val="002C0B0D"/>
    <w:rsid w:val="002C16FD"/>
    <w:rsid w:val="002C46E4"/>
    <w:rsid w:val="002C5100"/>
    <w:rsid w:val="002C7F9E"/>
    <w:rsid w:val="002D02D0"/>
    <w:rsid w:val="002D037F"/>
    <w:rsid w:val="002D0FCA"/>
    <w:rsid w:val="002D15C6"/>
    <w:rsid w:val="002E25A7"/>
    <w:rsid w:val="002E47B3"/>
    <w:rsid w:val="002E6D1B"/>
    <w:rsid w:val="002E7D03"/>
    <w:rsid w:val="002F21B2"/>
    <w:rsid w:val="002F4255"/>
    <w:rsid w:val="002F5806"/>
    <w:rsid w:val="0030027F"/>
    <w:rsid w:val="0030293B"/>
    <w:rsid w:val="00305F35"/>
    <w:rsid w:val="00307B53"/>
    <w:rsid w:val="00310AB3"/>
    <w:rsid w:val="003119A8"/>
    <w:rsid w:val="003129A1"/>
    <w:rsid w:val="00312FCE"/>
    <w:rsid w:val="00316B7E"/>
    <w:rsid w:val="00320472"/>
    <w:rsid w:val="003208C9"/>
    <w:rsid w:val="00322C3D"/>
    <w:rsid w:val="00323B75"/>
    <w:rsid w:val="0032492B"/>
    <w:rsid w:val="0032649E"/>
    <w:rsid w:val="00327075"/>
    <w:rsid w:val="00330686"/>
    <w:rsid w:val="00331EEC"/>
    <w:rsid w:val="00333E42"/>
    <w:rsid w:val="00333EFE"/>
    <w:rsid w:val="00336837"/>
    <w:rsid w:val="0034014F"/>
    <w:rsid w:val="00340528"/>
    <w:rsid w:val="003456A6"/>
    <w:rsid w:val="00345760"/>
    <w:rsid w:val="0035318F"/>
    <w:rsid w:val="00355727"/>
    <w:rsid w:val="0035767E"/>
    <w:rsid w:val="0036125A"/>
    <w:rsid w:val="00364207"/>
    <w:rsid w:val="00364B8F"/>
    <w:rsid w:val="0036580F"/>
    <w:rsid w:val="00366538"/>
    <w:rsid w:val="00366A21"/>
    <w:rsid w:val="00386C0F"/>
    <w:rsid w:val="0038703F"/>
    <w:rsid w:val="00393724"/>
    <w:rsid w:val="00393FF4"/>
    <w:rsid w:val="003965C6"/>
    <w:rsid w:val="00397EEB"/>
    <w:rsid w:val="003A0343"/>
    <w:rsid w:val="003A7599"/>
    <w:rsid w:val="003B1918"/>
    <w:rsid w:val="003B21F9"/>
    <w:rsid w:val="003B2720"/>
    <w:rsid w:val="003B27B6"/>
    <w:rsid w:val="003B28D1"/>
    <w:rsid w:val="003B2CF1"/>
    <w:rsid w:val="003B49FD"/>
    <w:rsid w:val="003B50E3"/>
    <w:rsid w:val="003B694C"/>
    <w:rsid w:val="003B7505"/>
    <w:rsid w:val="003C25C7"/>
    <w:rsid w:val="003C271D"/>
    <w:rsid w:val="003C2DA0"/>
    <w:rsid w:val="003C47C8"/>
    <w:rsid w:val="003C4F2B"/>
    <w:rsid w:val="003C6C31"/>
    <w:rsid w:val="003C786D"/>
    <w:rsid w:val="003D636A"/>
    <w:rsid w:val="003D6B35"/>
    <w:rsid w:val="003E1EE9"/>
    <w:rsid w:val="003E3CDD"/>
    <w:rsid w:val="003E7A57"/>
    <w:rsid w:val="003F4926"/>
    <w:rsid w:val="00403B29"/>
    <w:rsid w:val="00404578"/>
    <w:rsid w:val="00407CA1"/>
    <w:rsid w:val="00412B1A"/>
    <w:rsid w:val="00416016"/>
    <w:rsid w:val="00416125"/>
    <w:rsid w:val="00417E40"/>
    <w:rsid w:val="00420EBD"/>
    <w:rsid w:val="0042162B"/>
    <w:rsid w:val="00422556"/>
    <w:rsid w:val="00424F5C"/>
    <w:rsid w:val="00425ACA"/>
    <w:rsid w:val="004339C3"/>
    <w:rsid w:val="00437893"/>
    <w:rsid w:val="00444F3F"/>
    <w:rsid w:val="004476C3"/>
    <w:rsid w:val="004530B0"/>
    <w:rsid w:val="0045512B"/>
    <w:rsid w:val="0046144B"/>
    <w:rsid w:val="004621D7"/>
    <w:rsid w:val="0046504A"/>
    <w:rsid w:val="00465694"/>
    <w:rsid w:val="004708D4"/>
    <w:rsid w:val="00473754"/>
    <w:rsid w:val="004835EE"/>
    <w:rsid w:val="0048513E"/>
    <w:rsid w:val="00485E90"/>
    <w:rsid w:val="00495251"/>
    <w:rsid w:val="004A34F0"/>
    <w:rsid w:val="004A42EB"/>
    <w:rsid w:val="004A5FE8"/>
    <w:rsid w:val="004A70D8"/>
    <w:rsid w:val="004A74D9"/>
    <w:rsid w:val="004A7F5E"/>
    <w:rsid w:val="004B0EB4"/>
    <w:rsid w:val="004B48B9"/>
    <w:rsid w:val="004B72D0"/>
    <w:rsid w:val="004C4603"/>
    <w:rsid w:val="004C74F3"/>
    <w:rsid w:val="004D019A"/>
    <w:rsid w:val="004D53A0"/>
    <w:rsid w:val="004D7749"/>
    <w:rsid w:val="004E3013"/>
    <w:rsid w:val="004F70FB"/>
    <w:rsid w:val="004F72FD"/>
    <w:rsid w:val="00500998"/>
    <w:rsid w:val="00503232"/>
    <w:rsid w:val="005061A7"/>
    <w:rsid w:val="00510145"/>
    <w:rsid w:val="00510876"/>
    <w:rsid w:val="00513AA9"/>
    <w:rsid w:val="00513F20"/>
    <w:rsid w:val="0052052A"/>
    <w:rsid w:val="00522669"/>
    <w:rsid w:val="00522D42"/>
    <w:rsid w:val="00532207"/>
    <w:rsid w:val="00540E6C"/>
    <w:rsid w:val="00543C33"/>
    <w:rsid w:val="00544183"/>
    <w:rsid w:val="0054571A"/>
    <w:rsid w:val="005458D3"/>
    <w:rsid w:val="0054767B"/>
    <w:rsid w:val="00556E82"/>
    <w:rsid w:val="005619B9"/>
    <w:rsid w:val="00577930"/>
    <w:rsid w:val="00577FE5"/>
    <w:rsid w:val="00583C29"/>
    <w:rsid w:val="0059207D"/>
    <w:rsid w:val="005935B3"/>
    <w:rsid w:val="005937F9"/>
    <w:rsid w:val="00593E30"/>
    <w:rsid w:val="00594430"/>
    <w:rsid w:val="005A1CA6"/>
    <w:rsid w:val="005A48BD"/>
    <w:rsid w:val="005A4CD2"/>
    <w:rsid w:val="005A509F"/>
    <w:rsid w:val="005B0515"/>
    <w:rsid w:val="005B0C85"/>
    <w:rsid w:val="005B0E24"/>
    <w:rsid w:val="005B28B2"/>
    <w:rsid w:val="005B4A2E"/>
    <w:rsid w:val="005B75CC"/>
    <w:rsid w:val="005C0C92"/>
    <w:rsid w:val="005C1B7C"/>
    <w:rsid w:val="005C1FA1"/>
    <w:rsid w:val="005C3572"/>
    <w:rsid w:val="005C59BA"/>
    <w:rsid w:val="005C6DF6"/>
    <w:rsid w:val="005C7568"/>
    <w:rsid w:val="005D1AC3"/>
    <w:rsid w:val="005D342B"/>
    <w:rsid w:val="005D40EC"/>
    <w:rsid w:val="005D51EB"/>
    <w:rsid w:val="005D729E"/>
    <w:rsid w:val="005E1044"/>
    <w:rsid w:val="005E146C"/>
    <w:rsid w:val="005E2270"/>
    <w:rsid w:val="005E4669"/>
    <w:rsid w:val="005F43B8"/>
    <w:rsid w:val="005F4466"/>
    <w:rsid w:val="005F5939"/>
    <w:rsid w:val="005F6DF7"/>
    <w:rsid w:val="0060096B"/>
    <w:rsid w:val="006014C5"/>
    <w:rsid w:val="0060170E"/>
    <w:rsid w:val="0060225E"/>
    <w:rsid w:val="0060575A"/>
    <w:rsid w:val="0060697B"/>
    <w:rsid w:val="00606AB8"/>
    <w:rsid w:val="00606EC9"/>
    <w:rsid w:val="00612895"/>
    <w:rsid w:val="00612B38"/>
    <w:rsid w:val="00625960"/>
    <w:rsid w:val="00632594"/>
    <w:rsid w:val="00635089"/>
    <w:rsid w:val="0063560F"/>
    <w:rsid w:val="00635DE0"/>
    <w:rsid w:val="0064198B"/>
    <w:rsid w:val="00644BF1"/>
    <w:rsid w:val="00644CD1"/>
    <w:rsid w:val="00646DE1"/>
    <w:rsid w:val="00650B1A"/>
    <w:rsid w:val="00652408"/>
    <w:rsid w:val="00653968"/>
    <w:rsid w:val="00655002"/>
    <w:rsid w:val="00656202"/>
    <w:rsid w:val="00660D35"/>
    <w:rsid w:val="00666A13"/>
    <w:rsid w:val="00667C15"/>
    <w:rsid w:val="00671DFA"/>
    <w:rsid w:val="00674A93"/>
    <w:rsid w:val="0067536F"/>
    <w:rsid w:val="00675396"/>
    <w:rsid w:val="00675F25"/>
    <w:rsid w:val="00677716"/>
    <w:rsid w:val="006777D4"/>
    <w:rsid w:val="00683170"/>
    <w:rsid w:val="0069323D"/>
    <w:rsid w:val="006A347A"/>
    <w:rsid w:val="006A6914"/>
    <w:rsid w:val="006B1FEA"/>
    <w:rsid w:val="006B2AEF"/>
    <w:rsid w:val="006B3F6A"/>
    <w:rsid w:val="006B5E8C"/>
    <w:rsid w:val="006B5F66"/>
    <w:rsid w:val="006B61A9"/>
    <w:rsid w:val="006B72C1"/>
    <w:rsid w:val="006C3DC1"/>
    <w:rsid w:val="006C4D78"/>
    <w:rsid w:val="006C559E"/>
    <w:rsid w:val="006C55EE"/>
    <w:rsid w:val="006C74C6"/>
    <w:rsid w:val="006D18B6"/>
    <w:rsid w:val="006D3CFD"/>
    <w:rsid w:val="006D79E8"/>
    <w:rsid w:val="006E2A36"/>
    <w:rsid w:val="006E33B2"/>
    <w:rsid w:val="006E3E7D"/>
    <w:rsid w:val="006E6E31"/>
    <w:rsid w:val="006E778B"/>
    <w:rsid w:val="006E7FAD"/>
    <w:rsid w:val="006F3228"/>
    <w:rsid w:val="006F5B6D"/>
    <w:rsid w:val="00701100"/>
    <w:rsid w:val="007039B5"/>
    <w:rsid w:val="00703D9F"/>
    <w:rsid w:val="00707FAD"/>
    <w:rsid w:val="0071485F"/>
    <w:rsid w:val="007179E2"/>
    <w:rsid w:val="00717C51"/>
    <w:rsid w:val="00730834"/>
    <w:rsid w:val="00732E62"/>
    <w:rsid w:val="0073326C"/>
    <w:rsid w:val="00736526"/>
    <w:rsid w:val="00736DE8"/>
    <w:rsid w:val="0074260F"/>
    <w:rsid w:val="0074354C"/>
    <w:rsid w:val="00744590"/>
    <w:rsid w:val="00745D2E"/>
    <w:rsid w:val="0075099B"/>
    <w:rsid w:val="007548DE"/>
    <w:rsid w:val="0075568C"/>
    <w:rsid w:val="007564E4"/>
    <w:rsid w:val="00756F8C"/>
    <w:rsid w:val="00757535"/>
    <w:rsid w:val="00762593"/>
    <w:rsid w:val="00763525"/>
    <w:rsid w:val="00780833"/>
    <w:rsid w:val="007813D4"/>
    <w:rsid w:val="00783E19"/>
    <w:rsid w:val="0078422A"/>
    <w:rsid w:val="007871D7"/>
    <w:rsid w:val="0079114B"/>
    <w:rsid w:val="007938EF"/>
    <w:rsid w:val="0079573F"/>
    <w:rsid w:val="00795B2A"/>
    <w:rsid w:val="00797AE4"/>
    <w:rsid w:val="007A0F1D"/>
    <w:rsid w:val="007A2ACB"/>
    <w:rsid w:val="007A49C8"/>
    <w:rsid w:val="007A6729"/>
    <w:rsid w:val="007B66B8"/>
    <w:rsid w:val="007B7223"/>
    <w:rsid w:val="007C41CC"/>
    <w:rsid w:val="007C6413"/>
    <w:rsid w:val="007C673E"/>
    <w:rsid w:val="007D1456"/>
    <w:rsid w:val="007D2B74"/>
    <w:rsid w:val="007E596E"/>
    <w:rsid w:val="007F2610"/>
    <w:rsid w:val="0080102B"/>
    <w:rsid w:val="00803B15"/>
    <w:rsid w:val="008066C7"/>
    <w:rsid w:val="00815957"/>
    <w:rsid w:val="0081688F"/>
    <w:rsid w:val="00820EAD"/>
    <w:rsid w:val="0082442A"/>
    <w:rsid w:val="00827BE8"/>
    <w:rsid w:val="00832601"/>
    <w:rsid w:val="00833B15"/>
    <w:rsid w:val="00843DD2"/>
    <w:rsid w:val="00850726"/>
    <w:rsid w:val="0085334B"/>
    <w:rsid w:val="008538D1"/>
    <w:rsid w:val="00854070"/>
    <w:rsid w:val="00860C42"/>
    <w:rsid w:val="00862D14"/>
    <w:rsid w:val="00865065"/>
    <w:rsid w:val="008665B1"/>
    <w:rsid w:val="00866A39"/>
    <w:rsid w:val="00873039"/>
    <w:rsid w:val="00876233"/>
    <w:rsid w:val="008762D9"/>
    <w:rsid w:val="00880FFC"/>
    <w:rsid w:val="00883899"/>
    <w:rsid w:val="00887179"/>
    <w:rsid w:val="008A05CD"/>
    <w:rsid w:val="008A6DD8"/>
    <w:rsid w:val="008B61E5"/>
    <w:rsid w:val="008C0CF7"/>
    <w:rsid w:val="008C2912"/>
    <w:rsid w:val="008C4007"/>
    <w:rsid w:val="008C5354"/>
    <w:rsid w:val="008C70A5"/>
    <w:rsid w:val="008C740D"/>
    <w:rsid w:val="008D5A75"/>
    <w:rsid w:val="008D64B0"/>
    <w:rsid w:val="008E1FFA"/>
    <w:rsid w:val="008E2469"/>
    <w:rsid w:val="008E74E6"/>
    <w:rsid w:val="008E7B10"/>
    <w:rsid w:val="008F2C0D"/>
    <w:rsid w:val="008F5ACE"/>
    <w:rsid w:val="00900E90"/>
    <w:rsid w:val="009019F6"/>
    <w:rsid w:val="009101D9"/>
    <w:rsid w:val="00914B67"/>
    <w:rsid w:val="00915F38"/>
    <w:rsid w:val="009168F1"/>
    <w:rsid w:val="00917F58"/>
    <w:rsid w:val="00937E05"/>
    <w:rsid w:val="00942A13"/>
    <w:rsid w:val="00943337"/>
    <w:rsid w:val="00952535"/>
    <w:rsid w:val="00964088"/>
    <w:rsid w:val="009659D1"/>
    <w:rsid w:val="00970639"/>
    <w:rsid w:val="00973717"/>
    <w:rsid w:val="009765C7"/>
    <w:rsid w:val="009776C6"/>
    <w:rsid w:val="0098007B"/>
    <w:rsid w:val="00984F23"/>
    <w:rsid w:val="0098528B"/>
    <w:rsid w:val="009874C0"/>
    <w:rsid w:val="0098768C"/>
    <w:rsid w:val="009900E4"/>
    <w:rsid w:val="00996F78"/>
    <w:rsid w:val="009A1051"/>
    <w:rsid w:val="009A13A5"/>
    <w:rsid w:val="009A2760"/>
    <w:rsid w:val="009A2E87"/>
    <w:rsid w:val="009A6435"/>
    <w:rsid w:val="009A6469"/>
    <w:rsid w:val="009A73E0"/>
    <w:rsid w:val="009B1159"/>
    <w:rsid w:val="009B6F30"/>
    <w:rsid w:val="009C1A92"/>
    <w:rsid w:val="009C2F6D"/>
    <w:rsid w:val="009C3475"/>
    <w:rsid w:val="009C3C44"/>
    <w:rsid w:val="009D0FA5"/>
    <w:rsid w:val="009D3A25"/>
    <w:rsid w:val="009D6091"/>
    <w:rsid w:val="009D72A7"/>
    <w:rsid w:val="009D79AB"/>
    <w:rsid w:val="009E1256"/>
    <w:rsid w:val="009E25E5"/>
    <w:rsid w:val="009E2B6C"/>
    <w:rsid w:val="009E3F8B"/>
    <w:rsid w:val="009E510E"/>
    <w:rsid w:val="009E5AA4"/>
    <w:rsid w:val="009E5B5A"/>
    <w:rsid w:val="009F1644"/>
    <w:rsid w:val="009F2D20"/>
    <w:rsid w:val="009F4D10"/>
    <w:rsid w:val="009F5AFA"/>
    <w:rsid w:val="009F7D74"/>
    <w:rsid w:val="009F7F81"/>
    <w:rsid w:val="00A00ABA"/>
    <w:rsid w:val="00A058F8"/>
    <w:rsid w:val="00A100C1"/>
    <w:rsid w:val="00A11D9D"/>
    <w:rsid w:val="00A11DDD"/>
    <w:rsid w:val="00A134C5"/>
    <w:rsid w:val="00A217A8"/>
    <w:rsid w:val="00A220F3"/>
    <w:rsid w:val="00A23208"/>
    <w:rsid w:val="00A23BB3"/>
    <w:rsid w:val="00A26449"/>
    <w:rsid w:val="00A26AB7"/>
    <w:rsid w:val="00A3211E"/>
    <w:rsid w:val="00A35EF0"/>
    <w:rsid w:val="00A379F0"/>
    <w:rsid w:val="00A41DC3"/>
    <w:rsid w:val="00A452EE"/>
    <w:rsid w:val="00A5652A"/>
    <w:rsid w:val="00A56935"/>
    <w:rsid w:val="00A57B64"/>
    <w:rsid w:val="00A60733"/>
    <w:rsid w:val="00A618B6"/>
    <w:rsid w:val="00A64B78"/>
    <w:rsid w:val="00A661FA"/>
    <w:rsid w:val="00A6628F"/>
    <w:rsid w:val="00A72590"/>
    <w:rsid w:val="00A73D69"/>
    <w:rsid w:val="00A74B73"/>
    <w:rsid w:val="00A7604E"/>
    <w:rsid w:val="00A770C5"/>
    <w:rsid w:val="00A80D8A"/>
    <w:rsid w:val="00A81C9F"/>
    <w:rsid w:val="00A81DE4"/>
    <w:rsid w:val="00A85B83"/>
    <w:rsid w:val="00A85D20"/>
    <w:rsid w:val="00A918A3"/>
    <w:rsid w:val="00A91A9D"/>
    <w:rsid w:val="00A91DA2"/>
    <w:rsid w:val="00A93668"/>
    <w:rsid w:val="00A95BB6"/>
    <w:rsid w:val="00AA1E37"/>
    <w:rsid w:val="00AA3B16"/>
    <w:rsid w:val="00AA63E3"/>
    <w:rsid w:val="00AB1C59"/>
    <w:rsid w:val="00AB21F7"/>
    <w:rsid w:val="00AB74AD"/>
    <w:rsid w:val="00AC011E"/>
    <w:rsid w:val="00AC0545"/>
    <w:rsid w:val="00AC14D5"/>
    <w:rsid w:val="00AC1DCF"/>
    <w:rsid w:val="00AC2B67"/>
    <w:rsid w:val="00AC4489"/>
    <w:rsid w:val="00AC59CE"/>
    <w:rsid w:val="00AC701F"/>
    <w:rsid w:val="00AD026F"/>
    <w:rsid w:val="00AD0916"/>
    <w:rsid w:val="00AD186E"/>
    <w:rsid w:val="00AE0B53"/>
    <w:rsid w:val="00AE1480"/>
    <w:rsid w:val="00AE1984"/>
    <w:rsid w:val="00AE2151"/>
    <w:rsid w:val="00AF4163"/>
    <w:rsid w:val="00AF5A9A"/>
    <w:rsid w:val="00B00F1E"/>
    <w:rsid w:val="00B016D6"/>
    <w:rsid w:val="00B02484"/>
    <w:rsid w:val="00B05E05"/>
    <w:rsid w:val="00B11029"/>
    <w:rsid w:val="00B1236F"/>
    <w:rsid w:val="00B219F2"/>
    <w:rsid w:val="00B24639"/>
    <w:rsid w:val="00B265DC"/>
    <w:rsid w:val="00B26A43"/>
    <w:rsid w:val="00B27443"/>
    <w:rsid w:val="00B32732"/>
    <w:rsid w:val="00B35713"/>
    <w:rsid w:val="00B36F73"/>
    <w:rsid w:val="00B3721C"/>
    <w:rsid w:val="00B37339"/>
    <w:rsid w:val="00B40762"/>
    <w:rsid w:val="00B41D93"/>
    <w:rsid w:val="00B4310A"/>
    <w:rsid w:val="00B47EBD"/>
    <w:rsid w:val="00B5025D"/>
    <w:rsid w:val="00B56A60"/>
    <w:rsid w:val="00B61D9E"/>
    <w:rsid w:val="00B624A9"/>
    <w:rsid w:val="00B673E8"/>
    <w:rsid w:val="00B67835"/>
    <w:rsid w:val="00B67CEF"/>
    <w:rsid w:val="00B71CCB"/>
    <w:rsid w:val="00B7430F"/>
    <w:rsid w:val="00B765D1"/>
    <w:rsid w:val="00B77D91"/>
    <w:rsid w:val="00B77F9B"/>
    <w:rsid w:val="00B8158D"/>
    <w:rsid w:val="00B81BAC"/>
    <w:rsid w:val="00B84C3C"/>
    <w:rsid w:val="00B87327"/>
    <w:rsid w:val="00B90013"/>
    <w:rsid w:val="00B9095D"/>
    <w:rsid w:val="00B96E2B"/>
    <w:rsid w:val="00B97ED6"/>
    <w:rsid w:val="00BA1CC6"/>
    <w:rsid w:val="00BA6D35"/>
    <w:rsid w:val="00BB0892"/>
    <w:rsid w:val="00BB7634"/>
    <w:rsid w:val="00BC123F"/>
    <w:rsid w:val="00BC7B81"/>
    <w:rsid w:val="00BD1CAB"/>
    <w:rsid w:val="00BD37F1"/>
    <w:rsid w:val="00BD38FA"/>
    <w:rsid w:val="00BD7E72"/>
    <w:rsid w:val="00BE064B"/>
    <w:rsid w:val="00BE21AC"/>
    <w:rsid w:val="00BE2341"/>
    <w:rsid w:val="00BE2894"/>
    <w:rsid w:val="00BE4080"/>
    <w:rsid w:val="00BE7E7A"/>
    <w:rsid w:val="00BF31C2"/>
    <w:rsid w:val="00BF3D82"/>
    <w:rsid w:val="00BF5BBB"/>
    <w:rsid w:val="00BF7038"/>
    <w:rsid w:val="00BF7B48"/>
    <w:rsid w:val="00C01546"/>
    <w:rsid w:val="00C0201F"/>
    <w:rsid w:val="00C05E0B"/>
    <w:rsid w:val="00C05FDF"/>
    <w:rsid w:val="00C13834"/>
    <w:rsid w:val="00C13EE1"/>
    <w:rsid w:val="00C17C86"/>
    <w:rsid w:val="00C20592"/>
    <w:rsid w:val="00C27734"/>
    <w:rsid w:val="00C32724"/>
    <w:rsid w:val="00C354B0"/>
    <w:rsid w:val="00C36A26"/>
    <w:rsid w:val="00C37B37"/>
    <w:rsid w:val="00C40A43"/>
    <w:rsid w:val="00C44260"/>
    <w:rsid w:val="00C44CE9"/>
    <w:rsid w:val="00C44E74"/>
    <w:rsid w:val="00C54B7C"/>
    <w:rsid w:val="00C55877"/>
    <w:rsid w:val="00C579A8"/>
    <w:rsid w:val="00C65C9F"/>
    <w:rsid w:val="00C707C1"/>
    <w:rsid w:val="00C72885"/>
    <w:rsid w:val="00C74794"/>
    <w:rsid w:val="00C752EE"/>
    <w:rsid w:val="00C75AB6"/>
    <w:rsid w:val="00C76094"/>
    <w:rsid w:val="00C83A07"/>
    <w:rsid w:val="00C84A31"/>
    <w:rsid w:val="00C84AF5"/>
    <w:rsid w:val="00C85099"/>
    <w:rsid w:val="00C85EA1"/>
    <w:rsid w:val="00C8675F"/>
    <w:rsid w:val="00C93C61"/>
    <w:rsid w:val="00C945BF"/>
    <w:rsid w:val="00CA2EB2"/>
    <w:rsid w:val="00CA4A49"/>
    <w:rsid w:val="00CA4B84"/>
    <w:rsid w:val="00CB7BF5"/>
    <w:rsid w:val="00CC3A4A"/>
    <w:rsid w:val="00CC3C52"/>
    <w:rsid w:val="00CC5538"/>
    <w:rsid w:val="00CD406C"/>
    <w:rsid w:val="00CD53E6"/>
    <w:rsid w:val="00CD5D01"/>
    <w:rsid w:val="00CD6337"/>
    <w:rsid w:val="00CE33E2"/>
    <w:rsid w:val="00CE5853"/>
    <w:rsid w:val="00CF1534"/>
    <w:rsid w:val="00CF1D46"/>
    <w:rsid w:val="00CF2E8D"/>
    <w:rsid w:val="00CF599B"/>
    <w:rsid w:val="00D028F8"/>
    <w:rsid w:val="00D041DF"/>
    <w:rsid w:val="00D05F52"/>
    <w:rsid w:val="00D07D1A"/>
    <w:rsid w:val="00D1596A"/>
    <w:rsid w:val="00D16471"/>
    <w:rsid w:val="00D2008C"/>
    <w:rsid w:val="00D2083A"/>
    <w:rsid w:val="00D23B4C"/>
    <w:rsid w:val="00D24342"/>
    <w:rsid w:val="00D27BAC"/>
    <w:rsid w:val="00D32327"/>
    <w:rsid w:val="00D32547"/>
    <w:rsid w:val="00D348F9"/>
    <w:rsid w:val="00D368BE"/>
    <w:rsid w:val="00D40DB0"/>
    <w:rsid w:val="00D41242"/>
    <w:rsid w:val="00D41A39"/>
    <w:rsid w:val="00D44E5C"/>
    <w:rsid w:val="00D450B0"/>
    <w:rsid w:val="00D45B56"/>
    <w:rsid w:val="00D533B9"/>
    <w:rsid w:val="00D611D0"/>
    <w:rsid w:val="00D622BC"/>
    <w:rsid w:val="00D62385"/>
    <w:rsid w:val="00D64369"/>
    <w:rsid w:val="00D65CFA"/>
    <w:rsid w:val="00D700E1"/>
    <w:rsid w:val="00D7515D"/>
    <w:rsid w:val="00D82059"/>
    <w:rsid w:val="00D82662"/>
    <w:rsid w:val="00D826AD"/>
    <w:rsid w:val="00D85DE0"/>
    <w:rsid w:val="00D91536"/>
    <w:rsid w:val="00D92CDC"/>
    <w:rsid w:val="00D9781E"/>
    <w:rsid w:val="00DA10C5"/>
    <w:rsid w:val="00DA2B2F"/>
    <w:rsid w:val="00DA435F"/>
    <w:rsid w:val="00DA4E79"/>
    <w:rsid w:val="00DA502A"/>
    <w:rsid w:val="00DA5807"/>
    <w:rsid w:val="00DA659C"/>
    <w:rsid w:val="00DB5021"/>
    <w:rsid w:val="00DD10DA"/>
    <w:rsid w:val="00DD1D40"/>
    <w:rsid w:val="00DD34D7"/>
    <w:rsid w:val="00DE0100"/>
    <w:rsid w:val="00DE4240"/>
    <w:rsid w:val="00DE7337"/>
    <w:rsid w:val="00DF04BB"/>
    <w:rsid w:val="00DF2C25"/>
    <w:rsid w:val="00DF52D5"/>
    <w:rsid w:val="00DF63A5"/>
    <w:rsid w:val="00DF7E96"/>
    <w:rsid w:val="00DF7F67"/>
    <w:rsid w:val="00E025EA"/>
    <w:rsid w:val="00E0306E"/>
    <w:rsid w:val="00E03407"/>
    <w:rsid w:val="00E034EE"/>
    <w:rsid w:val="00E0606A"/>
    <w:rsid w:val="00E07487"/>
    <w:rsid w:val="00E07FE2"/>
    <w:rsid w:val="00E17B7D"/>
    <w:rsid w:val="00E27EFB"/>
    <w:rsid w:val="00E31C94"/>
    <w:rsid w:val="00E33864"/>
    <w:rsid w:val="00E33D8A"/>
    <w:rsid w:val="00E37D52"/>
    <w:rsid w:val="00E40147"/>
    <w:rsid w:val="00E41E79"/>
    <w:rsid w:val="00E50693"/>
    <w:rsid w:val="00E51D8B"/>
    <w:rsid w:val="00E53CE1"/>
    <w:rsid w:val="00E54C68"/>
    <w:rsid w:val="00E56D7F"/>
    <w:rsid w:val="00E60F16"/>
    <w:rsid w:val="00E8553B"/>
    <w:rsid w:val="00E857A1"/>
    <w:rsid w:val="00E92A52"/>
    <w:rsid w:val="00E92B56"/>
    <w:rsid w:val="00E93579"/>
    <w:rsid w:val="00E93D44"/>
    <w:rsid w:val="00E94C75"/>
    <w:rsid w:val="00E952C5"/>
    <w:rsid w:val="00EA2909"/>
    <w:rsid w:val="00EB1661"/>
    <w:rsid w:val="00EB22FD"/>
    <w:rsid w:val="00EB29FF"/>
    <w:rsid w:val="00EB3048"/>
    <w:rsid w:val="00EB3203"/>
    <w:rsid w:val="00EB3922"/>
    <w:rsid w:val="00EC3D8B"/>
    <w:rsid w:val="00ED188D"/>
    <w:rsid w:val="00ED3B11"/>
    <w:rsid w:val="00EE10F6"/>
    <w:rsid w:val="00EE273A"/>
    <w:rsid w:val="00EE375A"/>
    <w:rsid w:val="00EF3E8A"/>
    <w:rsid w:val="00EF64FF"/>
    <w:rsid w:val="00F02B13"/>
    <w:rsid w:val="00F0365A"/>
    <w:rsid w:val="00F039DE"/>
    <w:rsid w:val="00F0502D"/>
    <w:rsid w:val="00F06F9B"/>
    <w:rsid w:val="00F07AB6"/>
    <w:rsid w:val="00F10550"/>
    <w:rsid w:val="00F1059D"/>
    <w:rsid w:val="00F10D65"/>
    <w:rsid w:val="00F11CB0"/>
    <w:rsid w:val="00F203D2"/>
    <w:rsid w:val="00F2611F"/>
    <w:rsid w:val="00F27A37"/>
    <w:rsid w:val="00F336D3"/>
    <w:rsid w:val="00F36079"/>
    <w:rsid w:val="00F37CA6"/>
    <w:rsid w:val="00F4073D"/>
    <w:rsid w:val="00F42768"/>
    <w:rsid w:val="00F464C0"/>
    <w:rsid w:val="00F5253A"/>
    <w:rsid w:val="00F541D5"/>
    <w:rsid w:val="00F55229"/>
    <w:rsid w:val="00F56333"/>
    <w:rsid w:val="00F57314"/>
    <w:rsid w:val="00F6131F"/>
    <w:rsid w:val="00F62980"/>
    <w:rsid w:val="00F63C34"/>
    <w:rsid w:val="00F66420"/>
    <w:rsid w:val="00F71516"/>
    <w:rsid w:val="00F72358"/>
    <w:rsid w:val="00F73CC7"/>
    <w:rsid w:val="00F84425"/>
    <w:rsid w:val="00F84CC0"/>
    <w:rsid w:val="00F952F0"/>
    <w:rsid w:val="00F967EE"/>
    <w:rsid w:val="00F97800"/>
    <w:rsid w:val="00FA23C2"/>
    <w:rsid w:val="00FA4960"/>
    <w:rsid w:val="00FA49FE"/>
    <w:rsid w:val="00FB222B"/>
    <w:rsid w:val="00FC0A4C"/>
    <w:rsid w:val="00FC442A"/>
    <w:rsid w:val="00FD081D"/>
    <w:rsid w:val="00FE0C3F"/>
    <w:rsid w:val="00FE11D6"/>
    <w:rsid w:val="00FE79E3"/>
    <w:rsid w:val="00FF0836"/>
    <w:rsid w:val="00FF0AE0"/>
    <w:rsid w:val="00FF0D02"/>
    <w:rsid w:val="00FF29CD"/>
    <w:rsid w:val="00FF3406"/>
    <w:rsid w:val="00FF389C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A2C655"/>
  <w15:docId w15:val="{1A02E4AB-B208-3C45-AA3B-0F553E6F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16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asciiTheme="minorHAnsi" w:eastAsia="Cambria" w:hAnsiTheme="minorHAnsi" w:cs="Arial"/>
      <w:color w:val="000000"/>
      <w:sz w:val="22"/>
      <w:szCs w:val="22"/>
      <w:lang w:val="fr-CA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221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box">
    <w:name w:val="textbox"/>
    <w:basedOn w:val="Normal"/>
    <w:rsid w:val="00AE2151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5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5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B7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48DE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4A5FE8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4A5FE8"/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7B7223"/>
  </w:style>
  <w:style w:type="character" w:styleId="CommentReference">
    <w:name w:val="annotation reference"/>
    <w:basedOn w:val="DefaultParagraphFont"/>
    <w:uiPriority w:val="99"/>
    <w:semiHidden/>
    <w:unhideWhenUsed/>
    <w:rsid w:val="00F1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B0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B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678F3"/>
  </w:style>
  <w:style w:type="paragraph" w:styleId="Revision">
    <w:name w:val="Revision"/>
    <w:hidden/>
    <w:uiPriority w:val="99"/>
    <w:semiHidden/>
    <w:rsid w:val="000678F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3D9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207D"/>
    <w:rPr>
      <w:rFonts w:ascii="Calibri" w:eastAsiaTheme="minorHAnsi" w:hAnsi="Calibri" w:cs="Calibri"/>
    </w:rPr>
  </w:style>
  <w:style w:type="paragraph" w:customStyle="1" w:styleId="Default">
    <w:name w:val="Default"/>
    <w:rsid w:val="000C6C6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normaltextrun">
    <w:name w:val="normaltextrun"/>
    <w:basedOn w:val="DefaultParagraphFont"/>
    <w:rsid w:val="009776C6"/>
  </w:style>
  <w:style w:type="character" w:customStyle="1" w:styleId="scxw17084154">
    <w:name w:val="scxw17084154"/>
    <w:basedOn w:val="DefaultParagraphFont"/>
    <w:rsid w:val="009776C6"/>
  </w:style>
  <w:style w:type="character" w:customStyle="1" w:styleId="eop">
    <w:name w:val="eop"/>
    <w:basedOn w:val="DefaultParagraphFont"/>
    <w:rsid w:val="009776C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07A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07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DB8813E36044CB30C6F1CCA48EB44" ma:contentTypeVersion="0" ma:contentTypeDescription="Create a new document." ma:contentTypeScope="" ma:versionID="31a35fadacc6b84f187c1bd9d011745e">
  <xsd:schema xmlns:xsd="http://www.w3.org/2001/XMLSchema" xmlns:xs="http://www.w3.org/2001/XMLSchema" xmlns:p="http://schemas.microsoft.com/office/2006/metadata/properties" xmlns:ns2="95165cd4-1ac1-45af-a1d4-13b9ed99acdb" targetNamespace="http://schemas.microsoft.com/office/2006/metadata/properties" ma:root="true" ma:fieldsID="7baf4e20462fbe892af3293c1355405b" ns2:_="">
    <xsd:import namespace="95165cd4-1ac1-45af-a1d4-13b9ed99ac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5cd4-1ac1-45af-a1d4-13b9ed99ac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165cd4-1ac1-45af-a1d4-13b9ed99acdb">GSPHHP-390152688-365</_dlc_DocId>
    <_dlc_DocIdUrl xmlns="95165cd4-1ac1-45af-a1d4-13b9ed99acdb">
      <Url>https://sharepoint.sph.cuny.edu/governancecouncil/_layouts/15/DocIdRedir.aspx?ID=GSPHHP-390152688-365</Url>
      <Description>GSPHHP-390152688-365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70D62-E301-4A11-9407-F97732A6F5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D843F4-B3A9-4D9E-A0D8-E9B8C76216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1C4E31-BBCD-40F7-BD49-82100D831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65cd4-1ac1-45af-a1d4-13b9ed99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94388-E32C-464D-A4BE-547D5E56E4DE}">
  <ds:schemaRefs>
    <ds:schemaRef ds:uri="http://schemas.microsoft.com/office/2006/metadata/properties"/>
    <ds:schemaRef ds:uri="http://schemas.microsoft.com/office/infopath/2007/PartnerControls"/>
    <ds:schemaRef ds:uri="95165cd4-1ac1-45af-a1d4-13b9ed99acdb"/>
  </ds:schemaRefs>
</ds:datastoreItem>
</file>

<file path=customXml/itemProps5.xml><?xml version="1.0" encoding="utf-8"?>
<ds:datastoreItem xmlns:ds="http://schemas.openxmlformats.org/officeDocument/2006/customXml" ds:itemID="{F0924F8A-D644-4FFF-AD01-689BE1E67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1955</Words>
  <Characters>9859</Characters>
  <Application>Microsoft Office Word</Application>
  <DocSecurity>0</DocSecurity>
  <Lines>308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Paulo Lellis</cp:lastModifiedBy>
  <cp:revision>2</cp:revision>
  <cp:lastPrinted>2019-12-06T20:51:00Z</cp:lastPrinted>
  <dcterms:created xsi:type="dcterms:W3CDTF">2024-03-07T21:12:00Z</dcterms:created>
  <dcterms:modified xsi:type="dcterms:W3CDTF">2024-03-07T21:12:00Z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0x0101007D9DB8813E36044CB30C6F1CCA48EB44</vt:lpwstr>
  </property>
  <property fmtid="{D5CDD505-2E9C-101B-9397-08002B2CF9AE}" pid="3" name="_dlc_DocIdItemGuid">
    <vt:lpwstr>96f25afe-dbde-45a1-9e79-0c70aad2b6ee</vt:lpwstr>
  </property>
</Properties>
</file>