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EEA1" w14:textId="3E5460B5" w:rsidR="008D64B0" w:rsidRPr="007C673E" w:rsidRDefault="00A72590" w:rsidP="005C7568">
      <w:pPr>
        <w:jc w:val="center"/>
        <w:rPr>
          <w:rFonts w:ascii="Cambria" w:hAnsi="Cambria"/>
          <w:b/>
        </w:rPr>
      </w:pPr>
      <w:r w:rsidRPr="007C673E">
        <w:rPr>
          <w:rFonts w:ascii="Cambria" w:hAnsi="Cambria"/>
          <w:b/>
        </w:rPr>
        <w:t xml:space="preserve">Governance </w:t>
      </w:r>
      <w:r w:rsidR="008D64B0" w:rsidRPr="007C673E">
        <w:rPr>
          <w:rFonts w:ascii="Cambria" w:hAnsi="Cambria"/>
          <w:b/>
        </w:rPr>
        <w:t>Council Meeting</w:t>
      </w:r>
    </w:p>
    <w:p w14:paraId="7DD3E35D" w14:textId="766FD1B5" w:rsidR="008D64B0" w:rsidRPr="007C673E" w:rsidRDefault="003C25C7" w:rsidP="005C7568">
      <w:pPr>
        <w:jc w:val="center"/>
        <w:rPr>
          <w:rFonts w:ascii="Cambria" w:hAnsi="Cambria"/>
        </w:rPr>
      </w:pPr>
      <w:r w:rsidRPr="007C673E">
        <w:rPr>
          <w:rFonts w:ascii="Cambria" w:hAnsi="Cambria"/>
        </w:rPr>
        <w:t>Wednesday</w:t>
      </w:r>
      <w:r w:rsidR="007C673E">
        <w:rPr>
          <w:rFonts w:ascii="Cambria" w:hAnsi="Cambria"/>
        </w:rPr>
        <w:t xml:space="preserve"> M</w:t>
      </w:r>
      <w:r w:rsidR="00CF2E8D">
        <w:rPr>
          <w:rFonts w:ascii="Cambria" w:hAnsi="Cambria"/>
        </w:rPr>
        <w:t>ay</w:t>
      </w:r>
      <w:r w:rsidR="007C673E">
        <w:rPr>
          <w:rFonts w:ascii="Cambria" w:hAnsi="Cambria"/>
        </w:rPr>
        <w:t xml:space="preserve"> </w:t>
      </w:r>
      <w:r w:rsidR="00CF2E8D">
        <w:rPr>
          <w:rFonts w:ascii="Cambria" w:hAnsi="Cambria"/>
        </w:rPr>
        <w:t>4</w:t>
      </w:r>
      <w:r w:rsidR="007C673E">
        <w:rPr>
          <w:rFonts w:ascii="Cambria" w:hAnsi="Cambria"/>
          <w:vertAlign w:val="superscript"/>
        </w:rPr>
        <w:t>th</w:t>
      </w:r>
      <w:r w:rsidR="008D64B0" w:rsidRPr="007C673E">
        <w:rPr>
          <w:rFonts w:ascii="Cambria" w:hAnsi="Cambria"/>
        </w:rPr>
        <w:t xml:space="preserve">, </w:t>
      </w:r>
      <w:proofErr w:type="gramStart"/>
      <w:r w:rsidR="008D64B0" w:rsidRPr="007C673E">
        <w:rPr>
          <w:rFonts w:ascii="Cambria" w:hAnsi="Cambria"/>
        </w:rPr>
        <w:t>20</w:t>
      </w:r>
      <w:r w:rsidR="000415B7" w:rsidRPr="007C673E">
        <w:rPr>
          <w:rFonts w:ascii="Cambria" w:hAnsi="Cambria"/>
        </w:rPr>
        <w:t>2</w:t>
      </w:r>
      <w:r w:rsidR="00F07AB6" w:rsidRPr="007C673E">
        <w:rPr>
          <w:rFonts w:ascii="Cambria" w:hAnsi="Cambria"/>
        </w:rPr>
        <w:t>2</w:t>
      </w:r>
      <w:proofErr w:type="gramEnd"/>
      <w:r w:rsidR="008D64B0" w:rsidRPr="007C673E">
        <w:rPr>
          <w:rFonts w:ascii="Cambria" w:hAnsi="Cambria"/>
        </w:rPr>
        <w:t xml:space="preserve"> 2:30-4:30pm</w:t>
      </w:r>
    </w:p>
    <w:p w14:paraId="106034B8" w14:textId="2E9B3586" w:rsidR="000415B7" w:rsidRPr="007C673E" w:rsidRDefault="000415B7" w:rsidP="00247B43">
      <w:pPr>
        <w:jc w:val="center"/>
        <w:rPr>
          <w:rFonts w:ascii="Cambria" w:hAnsi="Cambria"/>
          <w:b/>
        </w:rPr>
      </w:pPr>
      <w:r w:rsidRPr="007C673E">
        <w:rPr>
          <w:rFonts w:ascii="Cambria" w:hAnsi="Cambria"/>
        </w:rPr>
        <w:t>Via</w:t>
      </w:r>
      <w:r w:rsidR="00024D45" w:rsidRPr="007C673E">
        <w:rPr>
          <w:rFonts w:ascii="Cambria" w:hAnsi="Cambria"/>
        </w:rPr>
        <w:t xml:space="preserve"> </w:t>
      </w:r>
      <w:hyperlink r:id="rId8" w:history="1">
        <w:r w:rsidR="00A26449" w:rsidRPr="008762D9">
          <w:rPr>
            <w:rStyle w:val="Hyperlink"/>
            <w:rFonts w:ascii="Cambria" w:hAnsi="Cambria"/>
          </w:rPr>
          <w:t>Zoom</w:t>
        </w:r>
      </w:hyperlink>
      <w:r w:rsidRPr="007C673E">
        <w:rPr>
          <w:rFonts w:ascii="Cambria" w:hAnsi="Cambria"/>
        </w:rPr>
        <w:t>; Meetin</w:t>
      </w:r>
      <w:r w:rsidR="00F4073D" w:rsidRPr="007C673E">
        <w:rPr>
          <w:rFonts w:ascii="Cambria" w:hAnsi="Cambria"/>
        </w:rPr>
        <w:t>g</w:t>
      </w:r>
      <w:r w:rsidRPr="007C673E">
        <w:rPr>
          <w:rFonts w:ascii="Cambria" w:hAnsi="Cambria"/>
        </w:rPr>
        <w:t xml:space="preserve"> ID:</w:t>
      </w:r>
      <w:r w:rsidR="008762D9">
        <w:rPr>
          <w:rFonts w:ascii="Cambria" w:hAnsi="Cambria"/>
        </w:rPr>
        <w:t xml:space="preserve"> </w:t>
      </w:r>
      <w:r w:rsidR="008762D9" w:rsidRPr="008762D9">
        <w:rPr>
          <w:rFonts w:ascii="Cambria" w:hAnsi="Cambria"/>
        </w:rPr>
        <w:t xml:space="preserve">813 8562 </w:t>
      </w:r>
      <w:proofErr w:type="gramStart"/>
      <w:r w:rsidR="008762D9" w:rsidRPr="008762D9">
        <w:rPr>
          <w:rFonts w:ascii="Cambria" w:hAnsi="Cambria"/>
        </w:rPr>
        <w:t>1858</w:t>
      </w:r>
      <w:r w:rsidR="00A91DA2">
        <w:rPr>
          <w:rFonts w:ascii="Cambria" w:hAnsi="Cambria"/>
        </w:rPr>
        <w:t xml:space="preserve">  </w:t>
      </w:r>
      <w:r w:rsidRPr="007C673E">
        <w:rPr>
          <w:rFonts w:ascii="Cambria" w:hAnsi="Cambria"/>
        </w:rPr>
        <w:t>|</w:t>
      </w:r>
      <w:proofErr w:type="gramEnd"/>
      <w:r w:rsidRPr="007C673E">
        <w:rPr>
          <w:rFonts w:ascii="Cambria" w:hAnsi="Cambria"/>
        </w:rPr>
        <w:t xml:space="preserve">  </w:t>
      </w:r>
      <w:r w:rsidR="00A23BB3" w:rsidRPr="007C673E">
        <w:rPr>
          <w:rFonts w:ascii="Cambria" w:hAnsi="Cambria"/>
        </w:rPr>
        <w:t xml:space="preserve">Passcode: </w:t>
      </w:r>
      <w:r w:rsidR="008762D9" w:rsidRPr="008762D9">
        <w:rPr>
          <w:rFonts w:ascii="Cambria" w:hAnsi="Cambria"/>
        </w:rPr>
        <w:t>148936</w:t>
      </w:r>
    </w:p>
    <w:p w14:paraId="7612A4E0" w14:textId="53DB0AD6" w:rsidR="000415B7" w:rsidRPr="007C673E" w:rsidRDefault="00A26449" w:rsidP="005C7568">
      <w:pPr>
        <w:jc w:val="center"/>
        <w:rPr>
          <w:rFonts w:ascii="Cambria" w:hAnsi="Cambria"/>
        </w:rPr>
      </w:pPr>
      <w:r w:rsidRPr="007C673E">
        <w:rPr>
          <w:rFonts w:ascii="Cambria" w:hAnsi="Cambria"/>
        </w:rPr>
        <w:t xml:space="preserve"> Dial-in Number: </w:t>
      </w:r>
      <w:r w:rsidR="000415B7" w:rsidRPr="007C673E">
        <w:rPr>
          <w:rFonts w:ascii="Cambria" w:hAnsi="Cambria"/>
        </w:rPr>
        <w:t>+16468769923</w:t>
      </w:r>
    </w:p>
    <w:p w14:paraId="711DB742" w14:textId="3FC87E9C" w:rsidR="004621D7" w:rsidRPr="007C673E" w:rsidRDefault="008D64B0" w:rsidP="009C1A92">
      <w:pPr>
        <w:jc w:val="center"/>
        <w:rPr>
          <w:rFonts w:ascii="Cambria" w:hAnsi="Cambria"/>
        </w:rPr>
      </w:pPr>
      <w:r w:rsidRPr="007C673E">
        <w:rPr>
          <w:rFonts w:ascii="Cambria" w:hAnsi="Cambria"/>
        </w:rPr>
        <w:t>Chair:</w:t>
      </w:r>
      <w:r w:rsidR="00024D45" w:rsidRPr="007C673E">
        <w:rPr>
          <w:rFonts w:ascii="Cambria" w:hAnsi="Cambria"/>
        </w:rPr>
        <w:t xml:space="preserve"> Glen Johnson</w:t>
      </w:r>
    </w:p>
    <w:p w14:paraId="057EC203" w14:textId="2AB5DBD0" w:rsidR="00247B43" w:rsidRPr="007C673E" w:rsidRDefault="00247B43" w:rsidP="00247B43">
      <w:pPr>
        <w:rPr>
          <w:rFonts w:ascii="Cambria" w:hAnsi="Cambria"/>
          <w:b/>
        </w:rPr>
      </w:pPr>
    </w:p>
    <w:p w14:paraId="25036BF7" w14:textId="55E1AC3D" w:rsidR="00F5253A" w:rsidRPr="007C673E" w:rsidRDefault="008D64B0" w:rsidP="005C1FA1">
      <w:pPr>
        <w:jc w:val="center"/>
        <w:rPr>
          <w:rFonts w:ascii="Cambria" w:hAnsi="Cambria"/>
          <w:b/>
        </w:rPr>
      </w:pPr>
      <w:r w:rsidRPr="007C673E">
        <w:rPr>
          <w:rFonts w:ascii="Cambria" w:hAnsi="Cambria"/>
          <w:b/>
        </w:rPr>
        <w:t>AGENDA</w:t>
      </w:r>
    </w:p>
    <w:p w14:paraId="3C26BEA0" w14:textId="3712BB1E" w:rsidR="00CF599B" w:rsidRPr="007C673E" w:rsidRDefault="00CF599B" w:rsidP="005C1FA1">
      <w:pPr>
        <w:rPr>
          <w:rFonts w:ascii="Cambria" w:hAnsi="Cambria"/>
          <w:b/>
        </w:rPr>
      </w:pPr>
    </w:p>
    <w:p w14:paraId="68F2B6D7" w14:textId="26BCFFB7" w:rsidR="005C1FA1" w:rsidRPr="007C673E" w:rsidRDefault="00883899" w:rsidP="005C1FA1">
      <w:pPr>
        <w:pStyle w:val="ListParagraph"/>
        <w:numPr>
          <w:ilvl w:val="0"/>
          <w:numId w:val="27"/>
        </w:numPr>
        <w:spacing w:after="0" w:line="240" w:lineRule="auto"/>
        <w:rPr>
          <w:rFonts w:ascii="Cambria" w:hAnsi="Cambria" w:cs="Times New Roman"/>
          <w:b/>
          <w:bCs/>
          <w:w w:val="110"/>
          <w:sz w:val="24"/>
          <w:szCs w:val="24"/>
        </w:rPr>
      </w:pPr>
      <w:r w:rsidRPr="007C673E">
        <w:rPr>
          <w:rFonts w:ascii="Cambria" w:eastAsiaTheme="minorEastAsia" w:hAnsi="Cambria" w:cs="Times New Roman"/>
          <w:b/>
          <w:bCs/>
          <w:w w:val="110"/>
          <w:sz w:val="24"/>
          <w:szCs w:val="24"/>
          <w:lang w:eastAsia="ja-JP"/>
        </w:rPr>
        <w:t>Call to Order</w:t>
      </w:r>
    </w:p>
    <w:p w14:paraId="2AAB573D" w14:textId="6C42A5BB" w:rsidR="00110DB1" w:rsidRDefault="00225637" w:rsidP="00A661FA">
      <w:pPr>
        <w:rPr>
          <w:rFonts w:ascii="Cambria" w:hAnsi="Cambria"/>
          <w:color w:val="000000"/>
        </w:rPr>
      </w:pPr>
      <w:r w:rsidRPr="007C673E">
        <w:rPr>
          <w:rFonts w:ascii="Cambria" w:hAnsi="Cambria"/>
        </w:rPr>
        <w:t>2:30</w:t>
      </w:r>
      <w:r w:rsidR="004A5FE8" w:rsidRPr="007C673E">
        <w:rPr>
          <w:rFonts w:ascii="Cambria" w:hAnsi="Cambria"/>
        </w:rPr>
        <w:t>-2</w:t>
      </w:r>
      <w:r w:rsidR="00261580" w:rsidRPr="007C673E">
        <w:rPr>
          <w:rFonts w:ascii="Cambria" w:hAnsi="Cambria"/>
        </w:rPr>
        <w:t>:</w:t>
      </w:r>
      <w:r w:rsidR="005C1FA1" w:rsidRPr="007C673E">
        <w:rPr>
          <w:rFonts w:ascii="Cambria" w:hAnsi="Cambria"/>
        </w:rPr>
        <w:t>45</w:t>
      </w:r>
      <w:r w:rsidR="0078422A" w:rsidRPr="007C673E">
        <w:rPr>
          <w:rFonts w:ascii="Cambria" w:hAnsi="Cambria"/>
        </w:rPr>
        <w:tab/>
      </w:r>
      <w:r w:rsidR="00366A21" w:rsidRPr="007C673E">
        <w:rPr>
          <w:rFonts w:ascii="Cambria" w:hAnsi="Cambria"/>
        </w:rPr>
        <w:t xml:space="preserve">Glen Johnson (Governance Council Chair), </w:t>
      </w:r>
      <w:r w:rsidR="00366A21" w:rsidRPr="007C673E">
        <w:rPr>
          <w:rFonts w:ascii="Cambria" w:hAnsi="Cambria"/>
          <w:color w:val="000000"/>
        </w:rPr>
        <w:t xml:space="preserve">Approval of the </w:t>
      </w:r>
      <w:proofErr w:type="gramStart"/>
      <w:r w:rsidR="008762D9">
        <w:rPr>
          <w:rFonts w:ascii="Cambria" w:hAnsi="Cambria"/>
          <w:color w:val="000000"/>
        </w:rPr>
        <w:t>March</w:t>
      </w:r>
      <w:r w:rsidR="00A661FA" w:rsidRPr="007C673E">
        <w:rPr>
          <w:rFonts w:ascii="Cambria" w:hAnsi="Cambria"/>
          <w:color w:val="000000"/>
        </w:rPr>
        <w:t>,</w:t>
      </w:r>
      <w:proofErr w:type="gramEnd"/>
      <w:r w:rsidR="00A661FA" w:rsidRPr="007C673E">
        <w:rPr>
          <w:rFonts w:ascii="Cambria" w:hAnsi="Cambria"/>
          <w:color w:val="000000"/>
        </w:rPr>
        <w:t xml:space="preserve"> 2022</w:t>
      </w:r>
      <w:r w:rsidR="00366A21" w:rsidRPr="007C673E">
        <w:rPr>
          <w:rFonts w:ascii="Cambria" w:hAnsi="Cambria"/>
          <w:color w:val="000000"/>
        </w:rPr>
        <w:t xml:space="preserve"> minutes</w:t>
      </w:r>
    </w:p>
    <w:p w14:paraId="3146E5E8" w14:textId="5CE9B60E" w:rsidR="00110DB1" w:rsidRDefault="00110DB1" w:rsidP="00110DB1">
      <w:pPr>
        <w:ind w:left="720" w:firstLine="720"/>
        <w:rPr>
          <w:rFonts w:ascii="Cambria" w:hAnsi="Cambria"/>
          <w:color w:val="000000"/>
        </w:rPr>
      </w:pPr>
      <w:r>
        <w:rPr>
          <w:rFonts w:ascii="Cambria" w:hAnsi="Cambria"/>
          <w:color w:val="000000"/>
        </w:rPr>
        <w:t xml:space="preserve">Vote to approve </w:t>
      </w:r>
      <w:r w:rsidRPr="007C673E">
        <w:rPr>
          <w:rFonts w:ascii="Cambria" w:hAnsi="Cambria"/>
          <w:color w:val="000000"/>
        </w:rPr>
        <w:t>Ombudsperson Position Description</w:t>
      </w:r>
      <w:r w:rsidR="00803B15">
        <w:rPr>
          <w:rFonts w:ascii="Cambria" w:hAnsi="Cambria"/>
          <w:color w:val="000000"/>
        </w:rPr>
        <w:t xml:space="preserve"> (Appendix 1)</w:t>
      </w:r>
    </w:p>
    <w:p w14:paraId="4725A083" w14:textId="1C4C2C29" w:rsidR="00110DB1" w:rsidRDefault="00110DB1" w:rsidP="00110DB1">
      <w:pPr>
        <w:ind w:left="720" w:firstLine="720"/>
        <w:rPr>
          <w:rFonts w:ascii="Cambria" w:hAnsi="Cambria"/>
          <w:color w:val="000000"/>
        </w:rPr>
      </w:pPr>
      <w:r>
        <w:rPr>
          <w:rFonts w:ascii="Cambria" w:hAnsi="Cambria"/>
          <w:color w:val="000000"/>
        </w:rPr>
        <w:t>Announcement of Research Faculty to the Governance Council</w:t>
      </w:r>
    </w:p>
    <w:p w14:paraId="19287D1B" w14:textId="4E3720BC" w:rsidR="008762D9" w:rsidRDefault="008762D9" w:rsidP="00A661FA">
      <w:pPr>
        <w:rPr>
          <w:rFonts w:ascii="Cambria" w:hAnsi="Cambria"/>
          <w:color w:val="000000"/>
        </w:rPr>
      </w:pPr>
      <w:r>
        <w:rPr>
          <w:rFonts w:ascii="Cambria" w:hAnsi="Cambria"/>
          <w:color w:val="000000"/>
        </w:rPr>
        <w:tab/>
      </w:r>
      <w:r>
        <w:rPr>
          <w:rFonts w:ascii="Cambria" w:hAnsi="Cambria"/>
          <w:color w:val="000000"/>
        </w:rPr>
        <w:tab/>
        <w:t xml:space="preserve">Vote to Elect </w:t>
      </w:r>
      <w:r w:rsidR="00110DB1">
        <w:rPr>
          <w:rFonts w:ascii="Cambria" w:hAnsi="Cambria"/>
          <w:color w:val="000000"/>
        </w:rPr>
        <w:t xml:space="preserve">the </w:t>
      </w:r>
      <w:r>
        <w:rPr>
          <w:rFonts w:ascii="Cambria" w:hAnsi="Cambria"/>
          <w:color w:val="000000"/>
        </w:rPr>
        <w:t>At-Large Faculty Member to the Student Academic Appeals Committee</w:t>
      </w:r>
    </w:p>
    <w:p w14:paraId="6DDC0966" w14:textId="22175D6B" w:rsidR="008762D9" w:rsidRPr="008762D9" w:rsidRDefault="00110DB1" w:rsidP="00A661FA">
      <w:pPr>
        <w:rPr>
          <w:rFonts w:ascii="Cambria" w:hAnsi="Cambria"/>
          <w:color w:val="000000"/>
        </w:rPr>
      </w:pPr>
      <w:r>
        <w:rPr>
          <w:rFonts w:ascii="Cambria" w:hAnsi="Cambria"/>
          <w:color w:val="000000"/>
        </w:rPr>
        <w:tab/>
      </w:r>
      <w:r>
        <w:rPr>
          <w:rFonts w:ascii="Cambria" w:hAnsi="Cambria"/>
          <w:color w:val="000000"/>
        </w:rPr>
        <w:tab/>
        <w:t>Vote to Elect the Interim</w:t>
      </w:r>
      <w:r w:rsidR="007A49C8">
        <w:rPr>
          <w:rFonts w:ascii="Cambria" w:hAnsi="Cambria"/>
          <w:color w:val="000000"/>
        </w:rPr>
        <w:t xml:space="preserve"> </w:t>
      </w:r>
      <w:r>
        <w:rPr>
          <w:rFonts w:ascii="Cambria" w:hAnsi="Cambria"/>
          <w:color w:val="000000"/>
        </w:rPr>
        <w:t>Chair to the Governance Council</w:t>
      </w:r>
    </w:p>
    <w:p w14:paraId="1F812ECC" w14:textId="77777777" w:rsidR="00F07AB6" w:rsidRPr="007C673E" w:rsidRDefault="00F07AB6" w:rsidP="00F07AB6">
      <w:pPr>
        <w:pStyle w:val="ListParagraph"/>
        <w:ind w:left="1800"/>
        <w:rPr>
          <w:rFonts w:ascii="Cambria" w:hAnsi="Cambria"/>
          <w:sz w:val="24"/>
          <w:szCs w:val="24"/>
        </w:rPr>
      </w:pPr>
    </w:p>
    <w:p w14:paraId="3A24827C" w14:textId="38FF1939" w:rsidR="00736DE8" w:rsidRPr="007C673E" w:rsidRDefault="00736DE8" w:rsidP="005C1FA1">
      <w:pPr>
        <w:pStyle w:val="ListParagraph"/>
        <w:numPr>
          <w:ilvl w:val="0"/>
          <w:numId w:val="27"/>
        </w:numPr>
        <w:spacing w:after="0" w:line="240" w:lineRule="auto"/>
        <w:rPr>
          <w:rFonts w:ascii="Cambria" w:hAnsi="Cambria" w:cs="Times New Roman"/>
          <w:b/>
          <w:bCs/>
          <w:w w:val="110"/>
          <w:sz w:val="24"/>
          <w:szCs w:val="24"/>
        </w:rPr>
      </w:pPr>
      <w:r w:rsidRPr="007C673E">
        <w:rPr>
          <w:rFonts w:ascii="Cambria" w:eastAsiaTheme="minorEastAsia" w:hAnsi="Cambria" w:cs="Times New Roman"/>
          <w:b/>
          <w:bCs/>
          <w:w w:val="110"/>
          <w:sz w:val="24"/>
          <w:szCs w:val="24"/>
          <w:lang w:eastAsia="ja-JP"/>
        </w:rPr>
        <w:t>Dean’s Report</w:t>
      </w:r>
    </w:p>
    <w:p w14:paraId="5AF4C7BD" w14:textId="425BECBF" w:rsidR="00736DE8" w:rsidRPr="007C673E" w:rsidRDefault="00261580" w:rsidP="005C1FA1">
      <w:pPr>
        <w:rPr>
          <w:rFonts w:ascii="Cambria" w:hAnsi="Cambria"/>
          <w:w w:val="105"/>
        </w:rPr>
      </w:pPr>
      <w:r w:rsidRPr="007C673E">
        <w:rPr>
          <w:rFonts w:ascii="Cambria" w:hAnsi="Cambria"/>
          <w:w w:val="105"/>
        </w:rPr>
        <w:t>2</w:t>
      </w:r>
      <w:r w:rsidR="00736DE8" w:rsidRPr="007C673E">
        <w:rPr>
          <w:rFonts w:ascii="Cambria" w:hAnsi="Cambria"/>
          <w:w w:val="105"/>
        </w:rPr>
        <w:t>:</w:t>
      </w:r>
      <w:r w:rsidR="00A770C5" w:rsidRPr="007C673E">
        <w:rPr>
          <w:rFonts w:ascii="Cambria" w:hAnsi="Cambria"/>
          <w:w w:val="105"/>
        </w:rPr>
        <w:t>45</w:t>
      </w:r>
      <w:r w:rsidR="00736DE8" w:rsidRPr="007C673E">
        <w:rPr>
          <w:rFonts w:ascii="Cambria" w:hAnsi="Cambria"/>
          <w:w w:val="105"/>
        </w:rPr>
        <w:t>-</w:t>
      </w:r>
      <w:r w:rsidR="00A770C5" w:rsidRPr="007C673E">
        <w:rPr>
          <w:rFonts w:ascii="Cambria" w:hAnsi="Cambria"/>
          <w:w w:val="105"/>
        </w:rPr>
        <w:t>3</w:t>
      </w:r>
      <w:r w:rsidR="00736DE8" w:rsidRPr="007C673E">
        <w:rPr>
          <w:rFonts w:ascii="Cambria" w:hAnsi="Cambria"/>
          <w:w w:val="105"/>
        </w:rPr>
        <w:t>:</w:t>
      </w:r>
      <w:r w:rsidR="00A770C5" w:rsidRPr="007C673E">
        <w:rPr>
          <w:rFonts w:ascii="Cambria" w:hAnsi="Cambria"/>
          <w:w w:val="105"/>
        </w:rPr>
        <w:t>00</w:t>
      </w:r>
      <w:r w:rsidR="00736DE8" w:rsidRPr="007C673E">
        <w:rPr>
          <w:rFonts w:ascii="Cambria" w:hAnsi="Cambria"/>
          <w:w w:val="105"/>
        </w:rPr>
        <w:t xml:space="preserve">        </w:t>
      </w:r>
      <w:r w:rsidR="00736DE8" w:rsidRPr="007C673E">
        <w:rPr>
          <w:rFonts w:ascii="Cambria" w:hAnsi="Cambria"/>
        </w:rPr>
        <w:t>Ayman El-Mohandes (CUNY SPH</w:t>
      </w:r>
      <w:r w:rsidR="00233BEB" w:rsidRPr="007C673E">
        <w:rPr>
          <w:rFonts w:ascii="Cambria" w:hAnsi="Cambria"/>
          <w:spacing w:val="-35"/>
        </w:rPr>
        <w:t xml:space="preserve"> </w:t>
      </w:r>
      <w:r w:rsidR="00736DE8" w:rsidRPr="007C673E">
        <w:rPr>
          <w:rFonts w:ascii="Cambria" w:hAnsi="Cambria"/>
        </w:rPr>
        <w:t>Dean)</w:t>
      </w:r>
    </w:p>
    <w:p w14:paraId="2D7775F3" w14:textId="77777777" w:rsidR="00736DE8" w:rsidRPr="007C673E" w:rsidRDefault="00736DE8" w:rsidP="005C1FA1">
      <w:pPr>
        <w:pStyle w:val="ListParagraph"/>
        <w:spacing w:after="0" w:line="240" w:lineRule="auto"/>
        <w:rPr>
          <w:rFonts w:ascii="Cambria" w:hAnsi="Cambria" w:cs="Times New Roman"/>
          <w:b/>
          <w:bCs/>
          <w:w w:val="110"/>
          <w:sz w:val="24"/>
          <w:szCs w:val="24"/>
        </w:rPr>
      </w:pPr>
    </w:p>
    <w:p w14:paraId="7FD02609" w14:textId="4A26D765" w:rsidR="00A95BB6" w:rsidRPr="007C673E" w:rsidRDefault="00A95BB6" w:rsidP="005C1FA1">
      <w:pPr>
        <w:pStyle w:val="ListParagraph"/>
        <w:numPr>
          <w:ilvl w:val="0"/>
          <w:numId w:val="27"/>
        </w:numPr>
        <w:spacing w:after="0" w:line="240" w:lineRule="auto"/>
        <w:rPr>
          <w:rFonts w:ascii="Cambria" w:hAnsi="Cambria" w:cs="Times New Roman"/>
          <w:b/>
          <w:bCs/>
          <w:w w:val="110"/>
          <w:sz w:val="24"/>
          <w:szCs w:val="24"/>
        </w:rPr>
      </w:pPr>
      <w:r w:rsidRPr="007C673E">
        <w:rPr>
          <w:rFonts w:ascii="Cambria" w:eastAsiaTheme="minorEastAsia" w:hAnsi="Cambria" w:cs="Times New Roman"/>
          <w:b/>
          <w:bCs/>
          <w:w w:val="110"/>
          <w:sz w:val="24"/>
          <w:szCs w:val="24"/>
          <w:lang w:eastAsia="ja-JP"/>
        </w:rPr>
        <w:t>Committee Matters</w:t>
      </w:r>
    </w:p>
    <w:p w14:paraId="4C4F03FC" w14:textId="685753DB" w:rsidR="00366A21" w:rsidRDefault="00366A21" w:rsidP="00366A21">
      <w:pPr>
        <w:rPr>
          <w:rFonts w:ascii="Cambria" w:hAnsi="Cambria"/>
        </w:rPr>
      </w:pPr>
      <w:r w:rsidRPr="007C673E">
        <w:rPr>
          <w:rFonts w:ascii="Cambria" w:hAnsi="Cambria"/>
        </w:rPr>
        <w:t>3:00-3:</w:t>
      </w:r>
      <w:r w:rsidR="005E1044">
        <w:rPr>
          <w:rFonts w:ascii="Cambria" w:hAnsi="Cambria"/>
        </w:rPr>
        <w:t>1</w:t>
      </w:r>
      <w:r w:rsidR="0060096B">
        <w:rPr>
          <w:rFonts w:ascii="Cambria" w:hAnsi="Cambria"/>
        </w:rPr>
        <w:t>0</w:t>
      </w:r>
      <w:r w:rsidRPr="007C673E">
        <w:rPr>
          <w:rFonts w:ascii="Cambria" w:hAnsi="Cambria"/>
        </w:rPr>
        <w:t xml:space="preserve">       </w:t>
      </w:r>
      <w:r w:rsidRPr="007C673E">
        <w:rPr>
          <w:rFonts w:ascii="Cambria" w:hAnsi="Cambria"/>
        </w:rPr>
        <w:tab/>
      </w:r>
      <w:r w:rsidR="005E1044">
        <w:rPr>
          <w:rFonts w:ascii="Cambria" w:hAnsi="Cambria"/>
        </w:rPr>
        <w:t>Sean Haley</w:t>
      </w:r>
      <w:r w:rsidRPr="007C673E">
        <w:rPr>
          <w:rFonts w:ascii="Cambria" w:hAnsi="Cambria"/>
        </w:rPr>
        <w:t xml:space="preserve"> (</w:t>
      </w:r>
      <w:r w:rsidR="005E1044">
        <w:rPr>
          <w:rFonts w:ascii="Cambria" w:hAnsi="Cambria"/>
        </w:rPr>
        <w:t>Curriculum</w:t>
      </w:r>
      <w:r w:rsidRPr="007C673E">
        <w:rPr>
          <w:rFonts w:ascii="Cambria" w:hAnsi="Cambria"/>
        </w:rPr>
        <w:t xml:space="preserve"> Committee Chair) </w:t>
      </w:r>
    </w:p>
    <w:p w14:paraId="2E36F09E" w14:textId="4558E722" w:rsidR="00B7430F" w:rsidRPr="0079573F" w:rsidRDefault="0054767B" w:rsidP="0054767B">
      <w:pPr>
        <w:ind w:left="1800"/>
        <w:rPr>
          <w:rFonts w:ascii="Cambria" w:hAnsi="Cambria"/>
        </w:rPr>
      </w:pPr>
      <w:r w:rsidRPr="0079573F">
        <w:rPr>
          <w:rFonts w:ascii="Cambria" w:hAnsi="Cambria"/>
        </w:rPr>
        <w:t xml:space="preserve">Vote on </w:t>
      </w:r>
      <w:r w:rsidR="0079573F" w:rsidRPr="0079573F">
        <w:rPr>
          <w:rFonts w:ascii="Cambria" w:hAnsi="Cambria"/>
        </w:rPr>
        <w:t xml:space="preserve">PUBH 700 – MS in Health Communication for Social Change (HC4SC) </w:t>
      </w:r>
      <w:r w:rsidRPr="0079573F">
        <w:rPr>
          <w:rFonts w:ascii="Cambria" w:hAnsi="Cambria"/>
        </w:rPr>
        <w:t>(Appendix 2)</w:t>
      </w:r>
    </w:p>
    <w:p w14:paraId="3B2287BD" w14:textId="5EFCC7EC" w:rsidR="005E1044" w:rsidRPr="005E1044" w:rsidRDefault="005E1044" w:rsidP="00366A21">
      <w:pPr>
        <w:rPr>
          <w:rFonts w:ascii="Cambria" w:hAnsi="Cambria"/>
        </w:rPr>
      </w:pPr>
      <w:r>
        <w:rPr>
          <w:rFonts w:ascii="Cambria" w:hAnsi="Cambria"/>
        </w:rPr>
        <w:t>3:1</w:t>
      </w:r>
      <w:r w:rsidR="0060096B">
        <w:rPr>
          <w:rFonts w:ascii="Cambria" w:hAnsi="Cambria"/>
        </w:rPr>
        <w:t>0</w:t>
      </w:r>
      <w:r>
        <w:rPr>
          <w:rFonts w:ascii="Cambria" w:hAnsi="Cambria"/>
        </w:rPr>
        <w:t>-3:</w:t>
      </w:r>
      <w:r w:rsidR="00644BF1">
        <w:rPr>
          <w:rFonts w:ascii="Cambria" w:hAnsi="Cambria"/>
        </w:rPr>
        <w:t>2</w:t>
      </w:r>
      <w:r w:rsidR="0060096B">
        <w:rPr>
          <w:rFonts w:ascii="Cambria" w:hAnsi="Cambria"/>
        </w:rPr>
        <w:t>0</w:t>
      </w:r>
      <w:r>
        <w:rPr>
          <w:rFonts w:ascii="Cambria" w:hAnsi="Cambria"/>
        </w:rPr>
        <w:tab/>
      </w:r>
      <w:r w:rsidR="00B7430F">
        <w:rPr>
          <w:rFonts w:ascii="Cambria" w:hAnsi="Cambria"/>
        </w:rPr>
        <w:t xml:space="preserve">Christian </w:t>
      </w:r>
      <w:proofErr w:type="spellStart"/>
      <w:r w:rsidR="00B7430F">
        <w:rPr>
          <w:rFonts w:ascii="Cambria" w:hAnsi="Cambria"/>
        </w:rPr>
        <w:t>Grov</w:t>
      </w:r>
      <w:proofErr w:type="spellEnd"/>
      <w:r w:rsidR="00B7430F">
        <w:rPr>
          <w:rFonts w:ascii="Cambria" w:hAnsi="Cambria"/>
        </w:rPr>
        <w:t xml:space="preserve"> (APT Chair)</w:t>
      </w:r>
      <w:r>
        <w:rPr>
          <w:rFonts w:ascii="Cambria" w:hAnsi="Cambria"/>
          <w:i/>
          <w:iCs/>
        </w:rPr>
        <w:tab/>
      </w:r>
      <w:r>
        <w:rPr>
          <w:rFonts w:ascii="Cambria" w:hAnsi="Cambria"/>
          <w:i/>
          <w:iCs/>
        </w:rPr>
        <w:tab/>
      </w:r>
      <w:r>
        <w:rPr>
          <w:rFonts w:ascii="Cambria" w:hAnsi="Cambria"/>
          <w:i/>
          <w:iCs/>
        </w:rPr>
        <w:tab/>
      </w:r>
    </w:p>
    <w:p w14:paraId="022708F7" w14:textId="398F9D4D" w:rsidR="00A661FA" w:rsidRDefault="00A661FA" w:rsidP="00366A21">
      <w:pPr>
        <w:rPr>
          <w:rFonts w:ascii="Cambria" w:hAnsi="Cambria"/>
        </w:rPr>
      </w:pPr>
      <w:r w:rsidRPr="007C673E">
        <w:rPr>
          <w:rFonts w:ascii="Cambria" w:hAnsi="Cambria"/>
        </w:rPr>
        <w:t>3:</w:t>
      </w:r>
      <w:r w:rsidR="00644BF1">
        <w:rPr>
          <w:rFonts w:ascii="Cambria" w:hAnsi="Cambria"/>
        </w:rPr>
        <w:t>2</w:t>
      </w:r>
      <w:r w:rsidR="0060096B">
        <w:rPr>
          <w:rFonts w:ascii="Cambria" w:hAnsi="Cambria"/>
        </w:rPr>
        <w:t>0</w:t>
      </w:r>
      <w:r w:rsidRPr="007C673E">
        <w:rPr>
          <w:rFonts w:ascii="Cambria" w:hAnsi="Cambria"/>
        </w:rPr>
        <w:t>-3:</w:t>
      </w:r>
      <w:r w:rsidR="00644BF1">
        <w:rPr>
          <w:rFonts w:ascii="Cambria" w:hAnsi="Cambria"/>
        </w:rPr>
        <w:t>3</w:t>
      </w:r>
      <w:r w:rsidR="0060096B">
        <w:rPr>
          <w:rFonts w:ascii="Cambria" w:hAnsi="Cambria"/>
        </w:rPr>
        <w:t>0</w:t>
      </w:r>
      <w:r w:rsidRPr="007C673E">
        <w:rPr>
          <w:rFonts w:ascii="Cambria" w:hAnsi="Cambria"/>
        </w:rPr>
        <w:tab/>
      </w:r>
      <w:proofErr w:type="spellStart"/>
      <w:r w:rsidRPr="007C673E">
        <w:rPr>
          <w:rFonts w:ascii="Cambria" w:hAnsi="Cambria"/>
        </w:rPr>
        <w:t>Ilias</w:t>
      </w:r>
      <w:proofErr w:type="spellEnd"/>
      <w:r w:rsidRPr="007C673E">
        <w:rPr>
          <w:rFonts w:ascii="Cambria" w:hAnsi="Cambria"/>
        </w:rPr>
        <w:t xml:space="preserve"> </w:t>
      </w:r>
      <w:proofErr w:type="spellStart"/>
      <w:r w:rsidRPr="007C673E">
        <w:rPr>
          <w:rFonts w:ascii="Cambria" w:hAnsi="Cambria"/>
        </w:rPr>
        <w:t>Kavouras</w:t>
      </w:r>
      <w:proofErr w:type="spellEnd"/>
      <w:r w:rsidRPr="007C673E">
        <w:rPr>
          <w:rFonts w:ascii="Cambria" w:hAnsi="Cambria"/>
        </w:rPr>
        <w:t xml:space="preserve"> (Assessment Committee Chair)</w:t>
      </w:r>
    </w:p>
    <w:p w14:paraId="6561FF52" w14:textId="74CAE578" w:rsidR="00110DB1" w:rsidRDefault="00644BF1" w:rsidP="00644BF1">
      <w:r>
        <w:rPr>
          <w:rFonts w:ascii="Cambria" w:hAnsi="Cambria"/>
        </w:rPr>
        <w:t>3:3</w:t>
      </w:r>
      <w:r w:rsidR="0060096B">
        <w:rPr>
          <w:rFonts w:ascii="Cambria" w:hAnsi="Cambria"/>
        </w:rPr>
        <w:t>0</w:t>
      </w:r>
      <w:r>
        <w:rPr>
          <w:rFonts w:ascii="Cambria" w:hAnsi="Cambria"/>
        </w:rPr>
        <w:t>-3:4</w:t>
      </w:r>
      <w:r w:rsidR="0060096B">
        <w:rPr>
          <w:rFonts w:ascii="Cambria" w:hAnsi="Cambria"/>
        </w:rPr>
        <w:t>0</w:t>
      </w:r>
      <w:r>
        <w:rPr>
          <w:rFonts w:ascii="Cambria" w:hAnsi="Cambria"/>
        </w:rPr>
        <w:tab/>
      </w:r>
      <w:proofErr w:type="spellStart"/>
      <w:r>
        <w:rPr>
          <w:rFonts w:ascii="Cambria" w:hAnsi="Cambria"/>
        </w:rPr>
        <w:t>Himani</w:t>
      </w:r>
      <w:proofErr w:type="spellEnd"/>
      <w:r>
        <w:rPr>
          <w:rFonts w:ascii="Cambria" w:hAnsi="Cambria"/>
        </w:rPr>
        <w:t xml:space="preserve"> Sharma (</w:t>
      </w:r>
      <w:r>
        <w:t>Diversity, Equity, and Inclusion Committee Co-Chair)</w:t>
      </w:r>
    </w:p>
    <w:p w14:paraId="1F305E36" w14:textId="738F53DB" w:rsidR="001B159D" w:rsidRDefault="00110DB1" w:rsidP="003C6C31">
      <w:pPr>
        <w:ind w:left="1800"/>
        <w:rPr>
          <w:rFonts w:ascii="Cambria" w:hAnsi="Cambria"/>
        </w:rPr>
      </w:pPr>
      <w:r w:rsidRPr="003F4926">
        <w:rPr>
          <w:rFonts w:ascii="Cambria" w:hAnsi="Cambria"/>
        </w:rPr>
        <w:t xml:space="preserve">Vote on </w:t>
      </w:r>
      <w:r w:rsidR="003C6C31" w:rsidRPr="003F4926">
        <w:rPr>
          <w:rFonts w:ascii="Cambria" w:hAnsi="Cambria"/>
        </w:rPr>
        <w:t xml:space="preserve">DEI </w:t>
      </w:r>
      <w:r w:rsidRPr="003F4926">
        <w:rPr>
          <w:rFonts w:ascii="Cambria" w:hAnsi="Cambria"/>
        </w:rPr>
        <w:t>Form</w:t>
      </w:r>
    </w:p>
    <w:p w14:paraId="2B7EE615" w14:textId="310AEC53" w:rsidR="003C6C31" w:rsidRPr="001B159D" w:rsidRDefault="001B159D" w:rsidP="001B159D">
      <w:pPr>
        <w:ind w:left="1800"/>
        <w:rPr>
          <w:rFonts w:ascii="Cambria" w:hAnsi="Cambria"/>
        </w:rPr>
      </w:pPr>
      <w:r>
        <w:rPr>
          <w:rFonts w:ascii="Cambria" w:hAnsi="Cambria"/>
        </w:rPr>
        <w:t>(Appendix 3)</w:t>
      </w:r>
      <w:r w:rsidR="00110DB1" w:rsidRPr="003F4926">
        <w:rPr>
          <w:rFonts w:ascii="Cambria" w:hAnsi="Cambria"/>
        </w:rPr>
        <w:t xml:space="preserve"> </w:t>
      </w:r>
    </w:p>
    <w:p w14:paraId="39B7142D" w14:textId="5A982B3D" w:rsidR="00644BF1" w:rsidRPr="003C6C31" w:rsidRDefault="00A35EF0" w:rsidP="00A661FA">
      <w:pPr>
        <w:pStyle w:val="ListParagraph"/>
        <w:numPr>
          <w:ilvl w:val="0"/>
          <w:numId w:val="27"/>
        </w:numPr>
        <w:spacing w:after="0" w:line="240" w:lineRule="auto"/>
        <w:rPr>
          <w:rFonts w:ascii="Cambria" w:hAnsi="Cambria" w:cs="Times New Roman"/>
          <w:sz w:val="24"/>
          <w:szCs w:val="24"/>
        </w:rPr>
      </w:pPr>
      <w:r w:rsidRPr="007C673E">
        <w:rPr>
          <w:rFonts w:ascii="Cambria" w:hAnsi="Cambria" w:cs="Times New Roman"/>
          <w:b/>
          <w:sz w:val="24"/>
          <w:szCs w:val="24"/>
        </w:rPr>
        <w:t xml:space="preserve">Associate Deans’ Reports  </w:t>
      </w:r>
    </w:p>
    <w:p w14:paraId="3F73188D" w14:textId="1F732271" w:rsidR="00644BF1" w:rsidRDefault="00644BF1" w:rsidP="00A661FA">
      <w:pPr>
        <w:rPr>
          <w:rFonts w:ascii="Cambria" w:hAnsi="Cambria"/>
        </w:rPr>
      </w:pPr>
      <w:r w:rsidRPr="007C673E">
        <w:rPr>
          <w:rFonts w:ascii="Cambria" w:hAnsi="Cambria"/>
        </w:rPr>
        <w:t>3:</w:t>
      </w:r>
      <w:r w:rsidR="00110DB1">
        <w:rPr>
          <w:rFonts w:ascii="Cambria" w:hAnsi="Cambria"/>
        </w:rPr>
        <w:t>4</w:t>
      </w:r>
      <w:r w:rsidR="0060096B">
        <w:rPr>
          <w:rFonts w:ascii="Cambria" w:hAnsi="Cambria"/>
        </w:rPr>
        <w:t>0</w:t>
      </w:r>
      <w:r w:rsidRPr="007C673E">
        <w:rPr>
          <w:rFonts w:ascii="Cambria" w:hAnsi="Cambria"/>
        </w:rPr>
        <w:t>-</w:t>
      </w:r>
      <w:r w:rsidR="0060096B">
        <w:rPr>
          <w:rFonts w:ascii="Cambria" w:hAnsi="Cambria"/>
        </w:rPr>
        <w:t>3</w:t>
      </w:r>
      <w:r w:rsidR="00110DB1">
        <w:rPr>
          <w:rFonts w:ascii="Cambria" w:hAnsi="Cambria"/>
        </w:rPr>
        <w:t>:</w:t>
      </w:r>
      <w:r w:rsidR="0060096B">
        <w:rPr>
          <w:rFonts w:ascii="Cambria" w:hAnsi="Cambria"/>
        </w:rPr>
        <w:t>55</w:t>
      </w:r>
      <w:r w:rsidRPr="007C673E">
        <w:rPr>
          <w:rFonts w:ascii="Cambria" w:hAnsi="Cambria"/>
        </w:rPr>
        <w:tab/>
        <w:t xml:space="preserve">Susan </w:t>
      </w:r>
      <w:proofErr w:type="spellStart"/>
      <w:r w:rsidRPr="007C673E">
        <w:rPr>
          <w:rFonts w:ascii="Cambria" w:hAnsi="Cambria"/>
        </w:rPr>
        <w:t>Klitzman</w:t>
      </w:r>
      <w:proofErr w:type="spellEnd"/>
      <w:r w:rsidRPr="007C673E">
        <w:rPr>
          <w:rFonts w:ascii="Cambria" w:hAnsi="Cambria"/>
        </w:rPr>
        <w:t xml:space="preserve"> (Senior Associate Dean of Administration</w:t>
      </w:r>
      <w:r w:rsidR="00110DB1">
        <w:rPr>
          <w:rFonts w:ascii="Cambria" w:hAnsi="Cambria"/>
        </w:rPr>
        <w:t>)</w:t>
      </w:r>
    </w:p>
    <w:p w14:paraId="5DFD80F3" w14:textId="2C8AA927" w:rsidR="00393FF4" w:rsidRPr="007C673E" w:rsidRDefault="0060096B" w:rsidP="00A661FA">
      <w:pPr>
        <w:rPr>
          <w:rFonts w:ascii="Cambria" w:hAnsi="Cambria"/>
        </w:rPr>
      </w:pPr>
      <w:r>
        <w:rPr>
          <w:rFonts w:ascii="Cambria" w:hAnsi="Cambria"/>
        </w:rPr>
        <w:t>3</w:t>
      </w:r>
      <w:r w:rsidR="00393FF4" w:rsidRPr="007C673E">
        <w:rPr>
          <w:rFonts w:ascii="Cambria" w:hAnsi="Cambria"/>
        </w:rPr>
        <w:t>:</w:t>
      </w:r>
      <w:r>
        <w:rPr>
          <w:rFonts w:ascii="Cambria" w:hAnsi="Cambria"/>
        </w:rPr>
        <w:t>55</w:t>
      </w:r>
      <w:r w:rsidR="00393FF4" w:rsidRPr="007C673E">
        <w:rPr>
          <w:rFonts w:ascii="Cambria" w:hAnsi="Cambria"/>
        </w:rPr>
        <w:t>-</w:t>
      </w:r>
      <w:r w:rsidR="00110DB1">
        <w:rPr>
          <w:rFonts w:ascii="Cambria" w:hAnsi="Cambria"/>
        </w:rPr>
        <w:t>4</w:t>
      </w:r>
      <w:r w:rsidR="00393FF4" w:rsidRPr="007C673E">
        <w:rPr>
          <w:rFonts w:ascii="Cambria" w:hAnsi="Cambria"/>
        </w:rPr>
        <w:t>:</w:t>
      </w:r>
      <w:r w:rsidR="00110DB1">
        <w:rPr>
          <w:rFonts w:ascii="Cambria" w:hAnsi="Cambria"/>
        </w:rPr>
        <w:t>0</w:t>
      </w:r>
      <w:r>
        <w:rPr>
          <w:rFonts w:ascii="Cambria" w:hAnsi="Cambria"/>
        </w:rPr>
        <w:t>0</w:t>
      </w:r>
      <w:r w:rsidR="00393FF4" w:rsidRPr="007C673E">
        <w:rPr>
          <w:rFonts w:ascii="Cambria" w:hAnsi="Cambria"/>
        </w:rPr>
        <w:tab/>
        <w:t xml:space="preserve">Ashish Joshi (Senior Associate Dean for Student and Academic Affairs)     </w:t>
      </w:r>
    </w:p>
    <w:p w14:paraId="6ABA7274" w14:textId="1437F85F" w:rsidR="0060096B" w:rsidRDefault="0060096B" w:rsidP="0060096B">
      <w:pPr>
        <w:rPr>
          <w:rFonts w:ascii="Cambria" w:hAnsi="Cambria"/>
          <w:b/>
        </w:rPr>
      </w:pPr>
    </w:p>
    <w:p w14:paraId="298463E5" w14:textId="3EEFE7AD" w:rsidR="0060096B" w:rsidRPr="007C673E" w:rsidRDefault="00323B75" w:rsidP="0060096B">
      <w:pPr>
        <w:pStyle w:val="ListParagraph"/>
        <w:numPr>
          <w:ilvl w:val="0"/>
          <w:numId w:val="27"/>
        </w:numPr>
        <w:spacing w:after="0" w:line="240" w:lineRule="auto"/>
        <w:rPr>
          <w:rFonts w:ascii="Cambria" w:hAnsi="Cambria" w:cs="Times New Roman"/>
          <w:b/>
          <w:sz w:val="24"/>
          <w:szCs w:val="24"/>
        </w:rPr>
      </w:pPr>
      <w:r>
        <w:rPr>
          <w:rFonts w:ascii="Cambria" w:hAnsi="Cambria" w:cs="Times New Roman"/>
          <w:b/>
          <w:sz w:val="24"/>
          <w:szCs w:val="24"/>
        </w:rPr>
        <w:t>Other Business</w:t>
      </w:r>
    </w:p>
    <w:p w14:paraId="424016E6" w14:textId="589B5B9C" w:rsidR="0060096B" w:rsidRPr="00323B75" w:rsidRDefault="0060096B" w:rsidP="00323B75">
      <w:pPr>
        <w:ind w:left="1440" w:hanging="1440"/>
        <w:rPr>
          <w:rFonts w:ascii="Cambria" w:hAnsi="Cambria"/>
          <w:b/>
          <w:bCs/>
        </w:rPr>
      </w:pPr>
      <w:r>
        <w:rPr>
          <w:rFonts w:ascii="Cambria" w:hAnsi="Cambria"/>
        </w:rPr>
        <w:t>4</w:t>
      </w:r>
      <w:r w:rsidRPr="007C673E">
        <w:rPr>
          <w:rFonts w:ascii="Cambria" w:hAnsi="Cambria"/>
        </w:rPr>
        <w:t>:</w:t>
      </w:r>
      <w:r>
        <w:rPr>
          <w:rFonts w:ascii="Cambria" w:hAnsi="Cambria"/>
        </w:rPr>
        <w:t>00-4:15</w:t>
      </w:r>
      <w:r w:rsidRPr="007C673E">
        <w:rPr>
          <w:rFonts w:ascii="Cambria" w:hAnsi="Cambria"/>
        </w:rPr>
        <w:tab/>
      </w:r>
      <w:r w:rsidR="00B27443">
        <w:rPr>
          <w:rFonts w:ascii="Cambria" w:hAnsi="Cambria"/>
        </w:rPr>
        <w:t xml:space="preserve">Sean Haley (Curriculum Committee Chair) and Danielle Greene </w:t>
      </w:r>
      <w:r w:rsidR="00B27443" w:rsidRPr="00B27443">
        <w:rPr>
          <w:rFonts w:ascii="Cambria" w:hAnsi="Cambria"/>
        </w:rPr>
        <w:t>(Executive Director of State and Local Public Health Initiatives</w:t>
      </w:r>
      <w:r w:rsidR="00B27443">
        <w:rPr>
          <w:rFonts w:ascii="Cambria" w:hAnsi="Cambria"/>
        </w:rPr>
        <w:t xml:space="preserve">), </w:t>
      </w:r>
      <w:r w:rsidR="00323B75">
        <w:rPr>
          <w:rFonts w:ascii="Cambria" w:hAnsi="Cambria"/>
        </w:rPr>
        <w:t>Public Health Scholarship Program (PHSP)</w:t>
      </w:r>
    </w:p>
    <w:p w14:paraId="3F7FEBC3" w14:textId="77777777" w:rsidR="0060096B" w:rsidRPr="00110DB1" w:rsidRDefault="0060096B" w:rsidP="0060096B">
      <w:pPr>
        <w:rPr>
          <w:rFonts w:ascii="Cambria" w:hAnsi="Cambria"/>
          <w:b/>
        </w:rPr>
      </w:pPr>
    </w:p>
    <w:p w14:paraId="68645001" w14:textId="7DD2E7E9" w:rsidR="00CE5853" w:rsidRPr="007C673E" w:rsidRDefault="00CE5853" w:rsidP="005C1FA1">
      <w:pPr>
        <w:pStyle w:val="ListParagraph"/>
        <w:numPr>
          <w:ilvl w:val="0"/>
          <w:numId w:val="27"/>
        </w:numPr>
        <w:spacing w:after="0" w:line="240" w:lineRule="auto"/>
        <w:rPr>
          <w:rFonts w:ascii="Cambria" w:hAnsi="Cambria" w:cs="Times New Roman"/>
          <w:b/>
          <w:sz w:val="24"/>
          <w:szCs w:val="24"/>
        </w:rPr>
      </w:pPr>
      <w:r w:rsidRPr="007C673E">
        <w:rPr>
          <w:rFonts w:ascii="Cambria" w:hAnsi="Cambria" w:cs="Times New Roman"/>
          <w:b/>
          <w:sz w:val="24"/>
          <w:szCs w:val="24"/>
        </w:rPr>
        <w:t>Adjourn Meeting</w:t>
      </w:r>
    </w:p>
    <w:p w14:paraId="6FC9008D" w14:textId="3C656539" w:rsidR="004A5FE8" w:rsidRDefault="00110DB1" w:rsidP="005C1FA1">
      <w:pPr>
        <w:rPr>
          <w:rFonts w:ascii="Cambria" w:hAnsi="Cambria"/>
        </w:rPr>
      </w:pPr>
      <w:r>
        <w:rPr>
          <w:rFonts w:ascii="Cambria" w:hAnsi="Cambria"/>
        </w:rPr>
        <w:t>4</w:t>
      </w:r>
      <w:r w:rsidR="00CE5853" w:rsidRPr="007C673E">
        <w:rPr>
          <w:rFonts w:ascii="Cambria" w:hAnsi="Cambria"/>
        </w:rPr>
        <w:t>:</w:t>
      </w:r>
      <w:r w:rsidR="0060096B">
        <w:rPr>
          <w:rFonts w:ascii="Cambria" w:hAnsi="Cambria"/>
        </w:rPr>
        <w:t>15</w:t>
      </w:r>
      <w:r w:rsidR="00CE5853" w:rsidRPr="007C673E">
        <w:rPr>
          <w:rFonts w:ascii="Cambria" w:hAnsi="Cambria"/>
        </w:rPr>
        <w:tab/>
      </w:r>
      <w:r w:rsidR="00AF4163" w:rsidRPr="007C673E">
        <w:rPr>
          <w:rFonts w:ascii="Cambria" w:hAnsi="Cambria"/>
        </w:rPr>
        <w:tab/>
      </w:r>
      <w:r w:rsidR="00E025EA" w:rsidRPr="007C673E">
        <w:rPr>
          <w:rFonts w:ascii="Cambria" w:hAnsi="Cambria"/>
        </w:rPr>
        <w:t xml:space="preserve">Glen Johnson </w:t>
      </w:r>
      <w:r w:rsidR="0078422A" w:rsidRPr="007C673E">
        <w:rPr>
          <w:rFonts w:ascii="Cambria" w:hAnsi="Cambria"/>
        </w:rPr>
        <w:t>(</w:t>
      </w:r>
      <w:r w:rsidR="00E025EA" w:rsidRPr="007C673E">
        <w:rPr>
          <w:rFonts w:ascii="Cambria" w:hAnsi="Cambria"/>
        </w:rPr>
        <w:t>Governance</w:t>
      </w:r>
      <w:r w:rsidR="00635089" w:rsidRPr="007C673E">
        <w:rPr>
          <w:rFonts w:ascii="Cambria" w:hAnsi="Cambria"/>
        </w:rPr>
        <w:t xml:space="preserve"> Council Chair</w:t>
      </w:r>
      <w:r w:rsidR="0078422A" w:rsidRPr="007C673E">
        <w:rPr>
          <w:rFonts w:ascii="Cambria" w:hAnsi="Cambria"/>
        </w:rPr>
        <w:t>)</w:t>
      </w:r>
    </w:p>
    <w:p w14:paraId="443BD791" w14:textId="46C9BF40" w:rsidR="003C6C31" w:rsidRDefault="003C6C31" w:rsidP="005C1FA1">
      <w:pPr>
        <w:rPr>
          <w:rFonts w:ascii="Cambria" w:hAnsi="Cambria"/>
        </w:rPr>
      </w:pPr>
    </w:p>
    <w:p w14:paraId="18FEB054" w14:textId="77777777" w:rsidR="00323B75" w:rsidRDefault="00323B75" w:rsidP="005C1FA1">
      <w:pPr>
        <w:rPr>
          <w:rFonts w:ascii="Cambria" w:hAnsi="Cambria"/>
        </w:rPr>
      </w:pPr>
    </w:p>
    <w:p w14:paraId="3AE2E3A5" w14:textId="1497A76D" w:rsidR="003C6C31" w:rsidRDefault="003C6C31" w:rsidP="005C1FA1">
      <w:pPr>
        <w:rPr>
          <w:rFonts w:ascii="Cambria" w:hAnsi="Cambria"/>
          <w:b/>
          <w:bCs/>
        </w:rPr>
      </w:pPr>
      <w:r w:rsidRPr="003C6C31">
        <w:rPr>
          <w:rFonts w:ascii="Cambria" w:hAnsi="Cambria"/>
          <w:b/>
          <w:bCs/>
        </w:rPr>
        <w:lastRenderedPageBreak/>
        <w:t>Appendix 1.</w:t>
      </w:r>
    </w:p>
    <w:p w14:paraId="4274BA8E" w14:textId="1325A7BD" w:rsidR="003C6C31" w:rsidRDefault="003C6C31" w:rsidP="005C1FA1">
      <w:pPr>
        <w:rPr>
          <w:rFonts w:ascii="Cambria" w:hAnsi="Cambria"/>
          <w:b/>
          <w:bCs/>
        </w:rPr>
      </w:pPr>
    </w:p>
    <w:p w14:paraId="26A0C272" w14:textId="66408FE7" w:rsidR="003C6C31" w:rsidRDefault="003C6C31" w:rsidP="005C1FA1">
      <w:pPr>
        <w:rPr>
          <w:rFonts w:ascii="Cambria" w:hAnsi="Cambria"/>
        </w:rPr>
      </w:pPr>
      <w:r w:rsidRPr="003C6C31">
        <w:rPr>
          <w:rFonts w:ascii="Cambria" w:hAnsi="Cambria"/>
        </w:rPr>
        <w:t xml:space="preserve">Resolved, that the attached position description for the School’s Ombudsperson, a role that was established pursuant to </w:t>
      </w:r>
      <w:r w:rsidR="00803B15">
        <w:rPr>
          <w:rFonts w:ascii="Cambria" w:hAnsi="Cambria"/>
        </w:rPr>
        <w:t>Article 3, S</w:t>
      </w:r>
      <w:r w:rsidRPr="003C6C31">
        <w:rPr>
          <w:rFonts w:ascii="Cambria" w:hAnsi="Cambria"/>
        </w:rPr>
        <w:t xml:space="preserve">ection </w:t>
      </w:r>
      <w:r w:rsidR="00803B15">
        <w:rPr>
          <w:rFonts w:ascii="Cambria" w:hAnsi="Cambria"/>
        </w:rPr>
        <w:t>1.2</w:t>
      </w:r>
      <w:r w:rsidRPr="003C6C31">
        <w:rPr>
          <w:rFonts w:ascii="Cambria" w:hAnsi="Cambria"/>
        </w:rPr>
        <w:t xml:space="preserve"> of the SPH Bylaws, is hereby approved.</w:t>
      </w:r>
    </w:p>
    <w:p w14:paraId="3E69537C" w14:textId="39514EFD" w:rsidR="003C6C31" w:rsidRDefault="003C6C31" w:rsidP="005C1FA1">
      <w:pPr>
        <w:rPr>
          <w:rFonts w:ascii="Cambria" w:hAnsi="Cambria"/>
        </w:rPr>
      </w:pPr>
    </w:p>
    <w:p w14:paraId="7F500943" w14:textId="1CA3ECBF" w:rsidR="00803B15" w:rsidRPr="00803B15" w:rsidRDefault="00803B15" w:rsidP="005C1FA1">
      <w:pPr>
        <w:rPr>
          <w:rFonts w:ascii="Cambria" w:hAnsi="Cambria"/>
          <w:b/>
          <w:bCs/>
        </w:rPr>
      </w:pPr>
      <w:r w:rsidRPr="00803B15">
        <w:rPr>
          <w:rFonts w:ascii="Cambria" w:hAnsi="Cambria"/>
          <w:b/>
          <w:bCs/>
        </w:rPr>
        <w:t>Vote:</w:t>
      </w:r>
    </w:p>
    <w:p w14:paraId="4ECD43CF" w14:textId="50815F10" w:rsidR="003C6C31" w:rsidRPr="001041EA" w:rsidRDefault="003C6C31" w:rsidP="005C1FA1">
      <w:pPr>
        <w:rPr>
          <w:rFonts w:ascii="Cambria" w:hAnsi="Cambria"/>
        </w:rPr>
      </w:pPr>
      <w:r w:rsidRPr="001041EA">
        <w:rPr>
          <w:rFonts w:ascii="Cambria" w:hAnsi="Cambria"/>
        </w:rPr>
        <w:t>Yes</w:t>
      </w:r>
    </w:p>
    <w:p w14:paraId="0E28D41D" w14:textId="6EB06F03" w:rsidR="003C6C31" w:rsidRPr="001041EA" w:rsidRDefault="003C6C31" w:rsidP="005C1FA1">
      <w:pPr>
        <w:rPr>
          <w:rFonts w:ascii="Cambria" w:hAnsi="Cambria"/>
        </w:rPr>
      </w:pPr>
      <w:r w:rsidRPr="001041EA">
        <w:rPr>
          <w:rFonts w:ascii="Cambria" w:hAnsi="Cambria"/>
        </w:rPr>
        <w:t xml:space="preserve">No </w:t>
      </w:r>
    </w:p>
    <w:p w14:paraId="098B513C" w14:textId="023B5281" w:rsidR="003C6C31" w:rsidRPr="001041EA" w:rsidRDefault="003C6C31" w:rsidP="005C1FA1">
      <w:pPr>
        <w:rPr>
          <w:rFonts w:ascii="Cambria" w:hAnsi="Cambria"/>
        </w:rPr>
      </w:pPr>
      <w:r w:rsidRPr="001041EA">
        <w:rPr>
          <w:rFonts w:ascii="Cambria" w:hAnsi="Cambria"/>
        </w:rPr>
        <w:t>Abstain</w:t>
      </w:r>
    </w:p>
    <w:p w14:paraId="38D8C3A7" w14:textId="4488DEFE" w:rsidR="001041EA" w:rsidRDefault="001041EA" w:rsidP="005C1FA1">
      <w:pPr>
        <w:rPr>
          <w:rFonts w:ascii="Cambria" w:hAnsi="Cambria"/>
        </w:rPr>
      </w:pPr>
      <w:r w:rsidRPr="001041EA">
        <w:rPr>
          <w:rFonts w:ascii="Cambria" w:hAnsi="Cambria"/>
        </w:rPr>
        <w:t>Not a voting member</w:t>
      </w:r>
    </w:p>
    <w:p w14:paraId="51DF8792" w14:textId="0760C8F4" w:rsidR="00803B15" w:rsidRDefault="00803B15" w:rsidP="005C1FA1">
      <w:pPr>
        <w:rPr>
          <w:rFonts w:ascii="Cambria" w:hAnsi="Cambria"/>
        </w:rPr>
      </w:pPr>
    </w:p>
    <w:p w14:paraId="2709F51C" w14:textId="440CFD0D" w:rsidR="00803B15" w:rsidRDefault="00803B15" w:rsidP="005C1FA1">
      <w:pPr>
        <w:rPr>
          <w:rFonts w:ascii="Cambria" w:hAnsi="Cambria"/>
        </w:rPr>
      </w:pPr>
    </w:p>
    <w:p w14:paraId="4154B94F" w14:textId="6A55E084" w:rsidR="00803B15" w:rsidRDefault="00803B15" w:rsidP="005C1FA1">
      <w:pPr>
        <w:rPr>
          <w:rFonts w:ascii="Cambria" w:hAnsi="Cambria"/>
        </w:rPr>
      </w:pPr>
    </w:p>
    <w:p w14:paraId="7B931977" w14:textId="5544F18D" w:rsidR="00803B15" w:rsidRDefault="00803B15" w:rsidP="005C1FA1">
      <w:pPr>
        <w:rPr>
          <w:rFonts w:ascii="Cambria" w:hAnsi="Cambria"/>
        </w:rPr>
      </w:pPr>
    </w:p>
    <w:p w14:paraId="50F389DC" w14:textId="29FC9C62" w:rsidR="00803B15" w:rsidRDefault="00803B15" w:rsidP="005C1FA1">
      <w:pPr>
        <w:rPr>
          <w:rFonts w:ascii="Cambria" w:hAnsi="Cambria"/>
        </w:rPr>
      </w:pPr>
    </w:p>
    <w:p w14:paraId="5B081ED0" w14:textId="6192E8C7" w:rsidR="00803B15" w:rsidRDefault="00803B15" w:rsidP="005C1FA1">
      <w:pPr>
        <w:rPr>
          <w:rFonts w:ascii="Cambria" w:hAnsi="Cambria"/>
        </w:rPr>
      </w:pPr>
    </w:p>
    <w:p w14:paraId="5BF9049D" w14:textId="7B32F192" w:rsidR="00803B15" w:rsidRDefault="00803B15" w:rsidP="005C1FA1">
      <w:pPr>
        <w:rPr>
          <w:rFonts w:ascii="Cambria" w:hAnsi="Cambria"/>
        </w:rPr>
      </w:pPr>
    </w:p>
    <w:p w14:paraId="6C6A5583" w14:textId="465F7CF3" w:rsidR="00803B15" w:rsidRDefault="00803B15" w:rsidP="005C1FA1">
      <w:pPr>
        <w:rPr>
          <w:rFonts w:ascii="Cambria" w:hAnsi="Cambria"/>
        </w:rPr>
      </w:pPr>
    </w:p>
    <w:p w14:paraId="58494194" w14:textId="0D65B9AA" w:rsidR="00803B15" w:rsidRDefault="00803B15" w:rsidP="005C1FA1">
      <w:pPr>
        <w:rPr>
          <w:rFonts w:ascii="Cambria" w:hAnsi="Cambria"/>
        </w:rPr>
      </w:pPr>
    </w:p>
    <w:p w14:paraId="12905BA5" w14:textId="471874D9" w:rsidR="00803B15" w:rsidRDefault="00803B15" w:rsidP="005C1FA1">
      <w:pPr>
        <w:rPr>
          <w:rFonts w:ascii="Cambria" w:hAnsi="Cambria"/>
        </w:rPr>
      </w:pPr>
    </w:p>
    <w:p w14:paraId="1047939C" w14:textId="24F674EE" w:rsidR="00803B15" w:rsidRDefault="00803B15" w:rsidP="005C1FA1">
      <w:pPr>
        <w:rPr>
          <w:rFonts w:ascii="Cambria" w:hAnsi="Cambria"/>
        </w:rPr>
      </w:pPr>
    </w:p>
    <w:p w14:paraId="1DF09D37" w14:textId="32CBF6C9" w:rsidR="00803B15" w:rsidRDefault="00803B15" w:rsidP="005C1FA1">
      <w:pPr>
        <w:rPr>
          <w:rFonts w:ascii="Cambria" w:hAnsi="Cambria"/>
        </w:rPr>
      </w:pPr>
    </w:p>
    <w:p w14:paraId="55C75283" w14:textId="5AB54F18" w:rsidR="00803B15" w:rsidRDefault="00803B15" w:rsidP="005C1FA1">
      <w:pPr>
        <w:rPr>
          <w:rFonts w:ascii="Cambria" w:hAnsi="Cambria"/>
        </w:rPr>
      </w:pPr>
    </w:p>
    <w:p w14:paraId="78A82DF2" w14:textId="66F7A222" w:rsidR="00803B15" w:rsidRDefault="00803B15" w:rsidP="005C1FA1">
      <w:pPr>
        <w:rPr>
          <w:rFonts w:ascii="Cambria" w:hAnsi="Cambria"/>
        </w:rPr>
      </w:pPr>
    </w:p>
    <w:p w14:paraId="4513F10E" w14:textId="291385D9" w:rsidR="00803B15" w:rsidRDefault="00803B15" w:rsidP="005C1FA1">
      <w:pPr>
        <w:rPr>
          <w:rFonts w:ascii="Cambria" w:hAnsi="Cambria"/>
        </w:rPr>
      </w:pPr>
    </w:p>
    <w:p w14:paraId="6D028E8D" w14:textId="1623A452" w:rsidR="00803B15" w:rsidRDefault="00803B15" w:rsidP="005C1FA1">
      <w:pPr>
        <w:rPr>
          <w:rFonts w:ascii="Cambria" w:hAnsi="Cambria"/>
        </w:rPr>
      </w:pPr>
    </w:p>
    <w:p w14:paraId="7063A33F" w14:textId="397A9056" w:rsidR="00803B15" w:rsidRDefault="00803B15" w:rsidP="005C1FA1">
      <w:pPr>
        <w:rPr>
          <w:rFonts w:ascii="Cambria" w:hAnsi="Cambria"/>
        </w:rPr>
      </w:pPr>
    </w:p>
    <w:p w14:paraId="2E00152D" w14:textId="54392255" w:rsidR="00803B15" w:rsidRDefault="00803B15" w:rsidP="005C1FA1">
      <w:pPr>
        <w:rPr>
          <w:rFonts w:ascii="Cambria" w:hAnsi="Cambria"/>
        </w:rPr>
      </w:pPr>
    </w:p>
    <w:p w14:paraId="2EE6FF8E" w14:textId="6EE6BAE8" w:rsidR="00803B15" w:rsidRDefault="00803B15" w:rsidP="005C1FA1">
      <w:pPr>
        <w:rPr>
          <w:rFonts w:ascii="Cambria" w:hAnsi="Cambria"/>
        </w:rPr>
      </w:pPr>
    </w:p>
    <w:p w14:paraId="249D4BB2" w14:textId="416DB76B" w:rsidR="00803B15" w:rsidRDefault="00803B15" w:rsidP="005C1FA1">
      <w:pPr>
        <w:rPr>
          <w:rFonts w:ascii="Cambria" w:hAnsi="Cambria"/>
        </w:rPr>
      </w:pPr>
    </w:p>
    <w:p w14:paraId="29224FDA" w14:textId="245E18B7" w:rsidR="00803B15" w:rsidRDefault="00803B15" w:rsidP="005C1FA1">
      <w:pPr>
        <w:rPr>
          <w:rFonts w:ascii="Cambria" w:hAnsi="Cambria"/>
        </w:rPr>
      </w:pPr>
    </w:p>
    <w:p w14:paraId="48E6F900" w14:textId="5FEB4AA4" w:rsidR="00803B15" w:rsidRDefault="00803B15" w:rsidP="005C1FA1">
      <w:pPr>
        <w:rPr>
          <w:rFonts w:ascii="Cambria" w:hAnsi="Cambria"/>
        </w:rPr>
      </w:pPr>
    </w:p>
    <w:p w14:paraId="609B6705" w14:textId="44CC04CE" w:rsidR="00803B15" w:rsidRDefault="00803B15" w:rsidP="005C1FA1">
      <w:pPr>
        <w:rPr>
          <w:rFonts w:ascii="Cambria" w:hAnsi="Cambria"/>
        </w:rPr>
      </w:pPr>
    </w:p>
    <w:p w14:paraId="61E13271" w14:textId="17591090" w:rsidR="00803B15" w:rsidRDefault="00803B15" w:rsidP="005C1FA1">
      <w:pPr>
        <w:rPr>
          <w:rFonts w:ascii="Cambria" w:hAnsi="Cambria"/>
        </w:rPr>
      </w:pPr>
    </w:p>
    <w:p w14:paraId="4EDD3349" w14:textId="17056298" w:rsidR="00803B15" w:rsidRDefault="00803B15" w:rsidP="005C1FA1">
      <w:pPr>
        <w:rPr>
          <w:rFonts w:ascii="Cambria" w:hAnsi="Cambria"/>
        </w:rPr>
      </w:pPr>
    </w:p>
    <w:p w14:paraId="44A42A59" w14:textId="68F97CF5" w:rsidR="00803B15" w:rsidRDefault="00803B15" w:rsidP="005C1FA1">
      <w:pPr>
        <w:rPr>
          <w:rFonts w:ascii="Cambria" w:hAnsi="Cambria"/>
        </w:rPr>
      </w:pPr>
    </w:p>
    <w:p w14:paraId="463BC109" w14:textId="7D693DAC" w:rsidR="00803B15" w:rsidRDefault="00803B15" w:rsidP="005C1FA1">
      <w:pPr>
        <w:rPr>
          <w:rFonts w:ascii="Cambria" w:hAnsi="Cambria"/>
        </w:rPr>
      </w:pPr>
    </w:p>
    <w:p w14:paraId="496FF3A8" w14:textId="66E35DC1" w:rsidR="00803B15" w:rsidRDefault="00803B15" w:rsidP="005C1FA1">
      <w:pPr>
        <w:rPr>
          <w:rFonts w:ascii="Cambria" w:hAnsi="Cambria"/>
        </w:rPr>
      </w:pPr>
    </w:p>
    <w:p w14:paraId="3B909A44" w14:textId="357B04C9" w:rsidR="00803B15" w:rsidRDefault="00803B15" w:rsidP="005C1FA1">
      <w:pPr>
        <w:rPr>
          <w:rFonts w:ascii="Cambria" w:hAnsi="Cambria"/>
        </w:rPr>
      </w:pPr>
    </w:p>
    <w:p w14:paraId="4B7363F1" w14:textId="24CDF4FC" w:rsidR="00803B15" w:rsidRDefault="00803B15" w:rsidP="005C1FA1">
      <w:pPr>
        <w:rPr>
          <w:rFonts w:ascii="Cambria" w:hAnsi="Cambria"/>
        </w:rPr>
      </w:pPr>
    </w:p>
    <w:p w14:paraId="0C3C389F" w14:textId="7D54F3C4" w:rsidR="00803B15" w:rsidRDefault="00803B15" w:rsidP="005C1FA1">
      <w:pPr>
        <w:rPr>
          <w:rFonts w:ascii="Cambria" w:hAnsi="Cambria"/>
        </w:rPr>
      </w:pPr>
    </w:p>
    <w:p w14:paraId="3F189566" w14:textId="2D2832D0" w:rsidR="00803B15" w:rsidRDefault="00803B15" w:rsidP="005C1FA1">
      <w:pPr>
        <w:rPr>
          <w:rFonts w:ascii="Cambria" w:hAnsi="Cambria"/>
        </w:rPr>
      </w:pPr>
    </w:p>
    <w:p w14:paraId="7B5AAF2C" w14:textId="60FF305B" w:rsidR="00803B15" w:rsidRDefault="00803B15" w:rsidP="005C1FA1">
      <w:pPr>
        <w:rPr>
          <w:rFonts w:ascii="Cambria" w:hAnsi="Cambria"/>
        </w:rPr>
      </w:pPr>
    </w:p>
    <w:p w14:paraId="38EEF930" w14:textId="38829A75" w:rsidR="00803B15" w:rsidRDefault="00803B15" w:rsidP="005C1FA1">
      <w:pPr>
        <w:rPr>
          <w:rFonts w:ascii="Cambria" w:hAnsi="Cambria"/>
          <w:b/>
          <w:bCs/>
        </w:rPr>
      </w:pPr>
      <w:r w:rsidRPr="00803B15">
        <w:rPr>
          <w:rFonts w:ascii="Cambria" w:hAnsi="Cambria"/>
          <w:b/>
          <w:bCs/>
        </w:rPr>
        <w:lastRenderedPageBreak/>
        <w:t>Appendix 1</w:t>
      </w:r>
      <w:r>
        <w:rPr>
          <w:rFonts w:ascii="Cambria" w:hAnsi="Cambria"/>
          <w:b/>
          <w:bCs/>
        </w:rPr>
        <w:t xml:space="preserve">. </w:t>
      </w:r>
    </w:p>
    <w:p w14:paraId="55B0F8B5" w14:textId="01420DED" w:rsidR="00803B15" w:rsidRDefault="00803B15" w:rsidP="005C1FA1">
      <w:pPr>
        <w:rPr>
          <w:rFonts w:ascii="Cambria" w:hAnsi="Cambria"/>
          <w:b/>
          <w:bCs/>
        </w:rPr>
      </w:pPr>
    </w:p>
    <w:p w14:paraId="169F5094" w14:textId="77777777" w:rsidR="00803B15" w:rsidRDefault="00803B15" w:rsidP="00803B15">
      <w:pPr>
        <w:spacing w:line="384" w:lineRule="atLeast"/>
        <w:jc w:val="center"/>
        <w:outlineLvl w:val="2"/>
        <w:rPr>
          <w:b/>
          <w:bCs/>
          <w:color w:val="000000" w:themeColor="text1"/>
          <w:bdr w:val="none" w:sz="0" w:space="0" w:color="auto" w:frame="1"/>
        </w:rPr>
      </w:pPr>
      <w:r w:rsidRPr="00E47DDA">
        <w:rPr>
          <w:b/>
          <w:bCs/>
          <w:color w:val="000000" w:themeColor="text1"/>
          <w:bdr w:val="none" w:sz="0" w:space="0" w:color="auto" w:frame="1"/>
        </w:rPr>
        <w:t>CUNY Graduate School of Public Health and Heal</w:t>
      </w:r>
      <w:r>
        <w:rPr>
          <w:b/>
          <w:bCs/>
          <w:color w:val="000000" w:themeColor="text1"/>
          <w:bdr w:val="none" w:sz="0" w:space="0" w:color="auto" w:frame="1"/>
        </w:rPr>
        <w:t>t</w:t>
      </w:r>
      <w:r w:rsidRPr="00E47DDA">
        <w:rPr>
          <w:b/>
          <w:bCs/>
          <w:color w:val="000000" w:themeColor="text1"/>
          <w:bdr w:val="none" w:sz="0" w:space="0" w:color="auto" w:frame="1"/>
        </w:rPr>
        <w:t>h Policy</w:t>
      </w:r>
    </w:p>
    <w:p w14:paraId="78E30518" w14:textId="77777777" w:rsidR="00803B15" w:rsidRPr="00E47DDA" w:rsidRDefault="00803B15" w:rsidP="00803B15">
      <w:pPr>
        <w:spacing w:line="384" w:lineRule="atLeast"/>
        <w:jc w:val="center"/>
        <w:outlineLvl w:val="2"/>
        <w:rPr>
          <w:b/>
          <w:bCs/>
          <w:color w:val="000000" w:themeColor="text1"/>
          <w:bdr w:val="none" w:sz="0" w:space="0" w:color="auto" w:frame="1"/>
        </w:rPr>
      </w:pPr>
      <w:r w:rsidRPr="00E47DDA">
        <w:rPr>
          <w:b/>
          <w:bCs/>
          <w:color w:val="000000" w:themeColor="text1"/>
          <w:bdr w:val="none" w:sz="0" w:space="0" w:color="auto" w:frame="1"/>
        </w:rPr>
        <w:t xml:space="preserve"> Ombudsperson </w:t>
      </w:r>
      <w:r>
        <w:rPr>
          <w:b/>
          <w:bCs/>
          <w:color w:val="000000" w:themeColor="text1"/>
          <w:bdr w:val="none" w:sz="0" w:space="0" w:color="auto" w:frame="1"/>
        </w:rPr>
        <w:t>Position</w:t>
      </w:r>
      <w:r w:rsidRPr="00E47DDA">
        <w:rPr>
          <w:b/>
          <w:bCs/>
          <w:color w:val="000000" w:themeColor="text1"/>
          <w:bdr w:val="none" w:sz="0" w:space="0" w:color="auto" w:frame="1"/>
        </w:rPr>
        <w:t xml:space="preserve"> Description</w:t>
      </w:r>
    </w:p>
    <w:p w14:paraId="384766ED" w14:textId="77777777" w:rsidR="00803B15" w:rsidRPr="00E47DDA" w:rsidRDefault="00803B15" w:rsidP="00803B15">
      <w:pPr>
        <w:spacing w:after="210" w:line="384" w:lineRule="atLeast"/>
        <w:rPr>
          <w:color w:val="4C4C4C"/>
        </w:rPr>
      </w:pPr>
    </w:p>
    <w:p w14:paraId="264459A8" w14:textId="77777777" w:rsidR="00803B15" w:rsidRPr="00E47DDA" w:rsidRDefault="00803B15" w:rsidP="00803B15">
      <w:pPr>
        <w:spacing w:before="120" w:after="120" w:line="264" w:lineRule="auto"/>
        <w:rPr>
          <w:color w:val="4C4C4C"/>
        </w:rPr>
      </w:pPr>
      <w:r w:rsidRPr="00E47DDA">
        <w:rPr>
          <w:color w:val="000000"/>
        </w:rPr>
        <w:t>As stated in Article III, Section 1.2 of the SPH Bylaws, the primary responsibility of the Ombudsperson is “[T]to provide SPH faculty and staff with guidance to help resolve SPH or University-related issues or conflicts</w:t>
      </w:r>
      <w:proofErr w:type="gramStart"/>
      <w:r w:rsidRPr="00E47DDA">
        <w:rPr>
          <w:color w:val="000000"/>
        </w:rPr>
        <w:t>….[</w:t>
      </w:r>
      <w:proofErr w:type="gramEnd"/>
      <w:r w:rsidRPr="00E47DDA">
        <w:rPr>
          <w:color w:val="000000"/>
        </w:rPr>
        <w:t>The Ombu</w:t>
      </w:r>
      <w:r>
        <w:rPr>
          <w:color w:val="000000"/>
        </w:rPr>
        <w:t>d</w:t>
      </w:r>
      <w:r w:rsidRPr="00E47DDA">
        <w:rPr>
          <w:color w:val="000000"/>
        </w:rPr>
        <w:t xml:space="preserve">sperson… ] offer[s] confidential, neutral, informal and independent guidance.  The ombudsperson will serve a three-year renewable </w:t>
      </w:r>
      <w:proofErr w:type="gramStart"/>
      <w:r w:rsidRPr="00E47DDA">
        <w:rPr>
          <w:color w:val="000000"/>
        </w:rPr>
        <w:t>term, but</w:t>
      </w:r>
      <w:proofErr w:type="gramEnd"/>
      <w:r w:rsidRPr="00E47DDA">
        <w:rPr>
          <w:color w:val="000000"/>
        </w:rPr>
        <w:t xml:space="preserve"> may be removed at any time at the discretion of either the Dean or the Steering and Elections Committee after consultation with the other.  Specific duties of the ombudsperson [are] articulated in [this] written position description [which has been] approved by the Governance Council….”  This job description may be amended by the </w:t>
      </w:r>
      <w:r>
        <w:rPr>
          <w:color w:val="000000"/>
        </w:rPr>
        <w:t>G</w:t>
      </w:r>
      <w:r w:rsidRPr="00E47DDA">
        <w:rPr>
          <w:color w:val="000000"/>
        </w:rPr>
        <w:t>overnance Council from time to time to “best meet the needs of the SPH community.”</w:t>
      </w:r>
    </w:p>
    <w:p w14:paraId="2730476B" w14:textId="77777777" w:rsidR="00803B15" w:rsidRDefault="00803B15" w:rsidP="00803B15">
      <w:pPr>
        <w:spacing w:before="120" w:after="120" w:line="264" w:lineRule="auto"/>
        <w:rPr>
          <w:color w:val="4C4C4C"/>
        </w:rPr>
      </w:pPr>
    </w:p>
    <w:p w14:paraId="02308EFE" w14:textId="77777777" w:rsidR="00803B15" w:rsidRPr="00E47DDA" w:rsidRDefault="00803B15" w:rsidP="00803B15">
      <w:pPr>
        <w:spacing w:before="120" w:after="120" w:line="264" w:lineRule="auto"/>
        <w:rPr>
          <w:b/>
          <w:color w:val="4C4C4C"/>
        </w:rPr>
      </w:pPr>
      <w:r w:rsidRPr="00E47DDA">
        <w:rPr>
          <w:b/>
          <w:color w:val="4C4C4C"/>
        </w:rPr>
        <w:t>Overview of Responsibilities</w:t>
      </w:r>
    </w:p>
    <w:p w14:paraId="1BEA65D1" w14:textId="77777777" w:rsidR="00803B15" w:rsidRPr="00E47DDA" w:rsidRDefault="00803B15" w:rsidP="00803B15">
      <w:pPr>
        <w:spacing w:before="120" w:after="120" w:line="264" w:lineRule="auto"/>
        <w:rPr>
          <w:color w:val="4C4C4C"/>
        </w:rPr>
      </w:pPr>
      <w:r w:rsidRPr="00E47DDA">
        <w:rPr>
          <w:color w:val="4C4C4C"/>
        </w:rPr>
        <w:t xml:space="preserve">The primary duties of an organizational </w:t>
      </w:r>
      <w:r>
        <w:rPr>
          <w:color w:val="4C4C4C"/>
        </w:rPr>
        <w:t>O</w:t>
      </w:r>
      <w:r w:rsidRPr="00E47DDA">
        <w:rPr>
          <w:color w:val="4C4C4C"/>
        </w:rPr>
        <w:t>mbuds</w:t>
      </w:r>
      <w:r>
        <w:rPr>
          <w:color w:val="4C4C4C"/>
        </w:rPr>
        <w:t>person</w:t>
      </w:r>
      <w:r w:rsidRPr="00E47DDA">
        <w:rPr>
          <w:color w:val="4C4C4C"/>
        </w:rPr>
        <w:t xml:space="preserve"> are</w:t>
      </w:r>
      <w:r w:rsidRPr="00A31C0B">
        <w:rPr>
          <w:color w:val="4C4C4C"/>
        </w:rPr>
        <w:t xml:space="preserve"> </w:t>
      </w:r>
      <w:r w:rsidRPr="00E47DDA">
        <w:rPr>
          <w:color w:val="4C4C4C"/>
        </w:rPr>
        <w:t>to</w:t>
      </w:r>
      <w:r>
        <w:rPr>
          <w:color w:val="4C4C4C"/>
        </w:rPr>
        <w:t xml:space="preserve"> independently</w:t>
      </w:r>
      <w:r w:rsidRPr="00E47DDA">
        <w:rPr>
          <w:color w:val="4C4C4C"/>
        </w:rPr>
        <w:t xml:space="preserve"> (1) work with</w:t>
      </w:r>
      <w:r>
        <w:rPr>
          <w:color w:val="4C4C4C"/>
        </w:rPr>
        <w:t xml:space="preserve"> SPH’s</w:t>
      </w:r>
      <w:r w:rsidRPr="00E47DDA">
        <w:rPr>
          <w:color w:val="4C4C4C"/>
        </w:rPr>
        <w:t xml:space="preserve"> </w:t>
      </w:r>
      <w:r>
        <w:rPr>
          <w:color w:val="4C4C4C"/>
        </w:rPr>
        <w:t>tax-levy faculty and staff</w:t>
      </w:r>
      <w:r w:rsidRPr="00E47DDA">
        <w:rPr>
          <w:color w:val="4C4C4C"/>
        </w:rPr>
        <w:t xml:space="preserve"> to explore and assist them in determining options to help resolve conflicts, problematic </w:t>
      </w:r>
      <w:proofErr w:type="gramStart"/>
      <w:r w:rsidRPr="00E47DDA">
        <w:rPr>
          <w:color w:val="4C4C4C"/>
        </w:rPr>
        <w:t>issues</w:t>
      </w:r>
      <w:proofErr w:type="gramEnd"/>
      <w:r w:rsidRPr="00E47DDA">
        <w:rPr>
          <w:color w:val="4C4C4C"/>
        </w:rPr>
        <w:t xml:space="preserve"> or concerns, and (2) bring systemic concerns to the attention of </w:t>
      </w:r>
      <w:r>
        <w:rPr>
          <w:color w:val="4C4C4C"/>
        </w:rPr>
        <w:t>SPH’s administration</w:t>
      </w:r>
      <w:r w:rsidRPr="00E47DDA">
        <w:rPr>
          <w:color w:val="4C4C4C"/>
        </w:rPr>
        <w:t xml:space="preserve"> for resolution.</w:t>
      </w:r>
    </w:p>
    <w:p w14:paraId="0A50B79B" w14:textId="77777777" w:rsidR="00803B15" w:rsidRPr="00E47DDA" w:rsidRDefault="00803B15" w:rsidP="00803B15">
      <w:pPr>
        <w:spacing w:before="120" w:after="120" w:line="264" w:lineRule="auto"/>
        <w:rPr>
          <w:color w:val="4C4C4C"/>
        </w:rPr>
      </w:pPr>
      <w:r>
        <w:rPr>
          <w:color w:val="4C4C4C"/>
        </w:rPr>
        <w:t>The O</w:t>
      </w:r>
      <w:r w:rsidRPr="00E47DDA">
        <w:rPr>
          <w:color w:val="4C4C4C"/>
        </w:rPr>
        <w:t>mbuds</w:t>
      </w:r>
      <w:r>
        <w:rPr>
          <w:color w:val="4C4C4C"/>
        </w:rPr>
        <w:t>person</w:t>
      </w:r>
      <w:r w:rsidRPr="00E47DDA">
        <w:rPr>
          <w:color w:val="4C4C4C"/>
        </w:rPr>
        <w:t xml:space="preserve"> </w:t>
      </w:r>
      <w:r>
        <w:rPr>
          <w:color w:val="4C4C4C"/>
        </w:rPr>
        <w:t xml:space="preserve">will </w:t>
      </w:r>
      <w:r w:rsidRPr="00E47DDA">
        <w:rPr>
          <w:color w:val="4C4C4C"/>
        </w:rPr>
        <w:t xml:space="preserve">operate in a manner to preserve the confidentiality of those </w:t>
      </w:r>
      <w:r>
        <w:rPr>
          <w:color w:val="4C4C4C"/>
        </w:rPr>
        <w:t xml:space="preserve">faculty and staff members </w:t>
      </w:r>
      <w:r w:rsidRPr="00E47DDA">
        <w:rPr>
          <w:color w:val="4C4C4C"/>
        </w:rPr>
        <w:t xml:space="preserve">seeking services, maintain a neutral/impartial position with respect to the concerns raised, work at an informal level, and is independent of </w:t>
      </w:r>
      <w:r>
        <w:rPr>
          <w:color w:val="4C4C4C"/>
        </w:rPr>
        <w:t xml:space="preserve">SPH’s </w:t>
      </w:r>
      <w:r w:rsidRPr="00E47DDA">
        <w:rPr>
          <w:color w:val="4C4C4C"/>
        </w:rPr>
        <w:t xml:space="preserve">formal organizational structures. </w:t>
      </w:r>
      <w:r>
        <w:rPr>
          <w:color w:val="4C4C4C"/>
        </w:rPr>
        <w:t xml:space="preserve"> The Ombudsperson will assure the greatest confidentiality possible for those employees who seek Ombudsperson services for their issues.  However, such practices must be in alignment with City University of New York policies and procedures, thus </w:t>
      </w:r>
      <w:r w:rsidRPr="00595DB1">
        <w:rPr>
          <w:color w:val="4C4C4C"/>
          <w:u w:val="single"/>
        </w:rPr>
        <w:t>confidentiality may not always be guaranteed</w:t>
      </w:r>
      <w:r>
        <w:rPr>
          <w:color w:val="4C4C4C"/>
        </w:rPr>
        <w:t xml:space="preserve">, depending on the </w:t>
      </w:r>
      <w:proofErr w:type="gramStart"/>
      <w:r>
        <w:rPr>
          <w:color w:val="4C4C4C"/>
        </w:rPr>
        <w:t>particular issue</w:t>
      </w:r>
      <w:proofErr w:type="gramEnd"/>
      <w:r>
        <w:rPr>
          <w:color w:val="4C4C4C"/>
        </w:rPr>
        <w:t>.</w:t>
      </w:r>
    </w:p>
    <w:p w14:paraId="55A07406" w14:textId="77777777" w:rsidR="00803B15" w:rsidRPr="00E47DDA" w:rsidRDefault="00803B15" w:rsidP="00803B15">
      <w:pPr>
        <w:spacing w:before="120" w:after="120" w:line="264" w:lineRule="auto"/>
        <w:rPr>
          <w:color w:val="4C4C4C"/>
        </w:rPr>
      </w:pPr>
      <w:r>
        <w:rPr>
          <w:color w:val="4C4C4C"/>
        </w:rPr>
        <w:t xml:space="preserve">Responsibilities for the Ombudsperson </w:t>
      </w:r>
      <w:proofErr w:type="gramStart"/>
      <w:r>
        <w:rPr>
          <w:color w:val="4C4C4C"/>
        </w:rPr>
        <w:t xml:space="preserve">will </w:t>
      </w:r>
      <w:r w:rsidRPr="00E47DDA">
        <w:rPr>
          <w:color w:val="4C4C4C"/>
        </w:rPr>
        <w:t xml:space="preserve"> include</w:t>
      </w:r>
      <w:proofErr w:type="gramEnd"/>
      <w:r w:rsidRPr="00E47DDA">
        <w:rPr>
          <w:color w:val="4C4C4C"/>
        </w:rPr>
        <w:t>, but are not limited to:</w:t>
      </w:r>
    </w:p>
    <w:p w14:paraId="078FE54C" w14:textId="77777777" w:rsidR="00803B15" w:rsidRPr="00E47DDA" w:rsidRDefault="00803B15" w:rsidP="00803B15">
      <w:pPr>
        <w:numPr>
          <w:ilvl w:val="0"/>
          <w:numId w:val="47"/>
        </w:numPr>
        <w:spacing w:before="120" w:after="120" w:line="264" w:lineRule="auto"/>
        <w:ind w:left="540"/>
        <w:rPr>
          <w:color w:val="4C4C4C"/>
        </w:rPr>
      </w:pPr>
      <w:r w:rsidRPr="00E47DDA">
        <w:rPr>
          <w:color w:val="4C4C4C"/>
        </w:rPr>
        <w:t xml:space="preserve">Listens </w:t>
      </w:r>
      <w:r>
        <w:rPr>
          <w:color w:val="4C4C4C"/>
        </w:rPr>
        <w:t xml:space="preserve">to </w:t>
      </w:r>
      <w:r w:rsidRPr="00E47DDA">
        <w:rPr>
          <w:color w:val="4C4C4C"/>
        </w:rPr>
        <w:t xml:space="preserve">and understands issues while remaining neutral with respect to the facts. The </w:t>
      </w:r>
      <w:r>
        <w:rPr>
          <w:color w:val="4C4C4C"/>
        </w:rPr>
        <w:t>O</w:t>
      </w:r>
      <w:r w:rsidRPr="00E47DDA">
        <w:rPr>
          <w:color w:val="4C4C4C"/>
        </w:rPr>
        <w:t>mbuds</w:t>
      </w:r>
      <w:r>
        <w:rPr>
          <w:color w:val="4C4C4C"/>
        </w:rPr>
        <w:t>person</w:t>
      </w:r>
      <w:r w:rsidRPr="00E47DDA">
        <w:rPr>
          <w:color w:val="4C4C4C"/>
        </w:rPr>
        <w:t xml:space="preserve"> doesn’t listen to judge or to decide who is right or wrong.</w:t>
      </w:r>
      <w:r>
        <w:rPr>
          <w:color w:val="4C4C4C"/>
        </w:rPr>
        <w:t xml:space="preserve"> </w:t>
      </w:r>
      <w:r w:rsidRPr="00E47DDA">
        <w:rPr>
          <w:color w:val="4C4C4C"/>
        </w:rPr>
        <w:t xml:space="preserve"> The </w:t>
      </w:r>
      <w:r>
        <w:rPr>
          <w:color w:val="4C4C4C"/>
        </w:rPr>
        <w:t>O</w:t>
      </w:r>
      <w:r w:rsidRPr="00E47DDA">
        <w:rPr>
          <w:color w:val="4C4C4C"/>
        </w:rPr>
        <w:t>mbuds</w:t>
      </w:r>
      <w:r>
        <w:rPr>
          <w:color w:val="4C4C4C"/>
        </w:rPr>
        <w:t>person</w:t>
      </w:r>
      <w:r w:rsidRPr="00E47DDA">
        <w:rPr>
          <w:color w:val="4C4C4C"/>
        </w:rPr>
        <w:t xml:space="preserve"> listens to understand the issue from the perspective of the individual. This is a critical step in </w:t>
      </w:r>
      <w:r>
        <w:rPr>
          <w:color w:val="4C4C4C"/>
        </w:rPr>
        <w:t xml:space="preserve">helping guide the </w:t>
      </w:r>
      <w:r w:rsidRPr="00E47DDA">
        <w:rPr>
          <w:color w:val="4C4C4C"/>
        </w:rPr>
        <w:t>develop</w:t>
      </w:r>
      <w:r>
        <w:rPr>
          <w:color w:val="4C4C4C"/>
        </w:rPr>
        <w:t>ment of</w:t>
      </w:r>
      <w:r w:rsidRPr="00E47DDA">
        <w:rPr>
          <w:color w:val="4C4C4C"/>
        </w:rPr>
        <w:t xml:space="preserve"> options for resolution</w:t>
      </w:r>
      <w:r>
        <w:rPr>
          <w:color w:val="4C4C4C"/>
        </w:rPr>
        <w:t xml:space="preserve"> or identifying the appropriate office to which the matter should be referred</w:t>
      </w:r>
      <w:r w:rsidRPr="00E47DDA">
        <w:rPr>
          <w:color w:val="4C4C4C"/>
        </w:rPr>
        <w:t>.</w:t>
      </w:r>
    </w:p>
    <w:p w14:paraId="365C434A" w14:textId="77777777" w:rsidR="00803B15" w:rsidRPr="00E47DDA" w:rsidRDefault="00803B15" w:rsidP="00803B15">
      <w:pPr>
        <w:numPr>
          <w:ilvl w:val="0"/>
          <w:numId w:val="47"/>
        </w:numPr>
        <w:spacing w:before="120" w:after="120" w:line="264" w:lineRule="auto"/>
        <w:ind w:left="540"/>
        <w:rPr>
          <w:color w:val="4C4C4C"/>
        </w:rPr>
      </w:pPr>
      <w:r w:rsidRPr="00E47DDA">
        <w:rPr>
          <w:color w:val="4C4C4C"/>
        </w:rPr>
        <w:t xml:space="preserve">Assists in reframing issues and developing and helping individuals evaluate </w:t>
      </w:r>
      <w:r>
        <w:rPr>
          <w:color w:val="4C4C4C"/>
        </w:rPr>
        <w:t xml:space="preserve">their </w:t>
      </w:r>
      <w:r w:rsidRPr="00E47DDA">
        <w:rPr>
          <w:color w:val="4C4C4C"/>
        </w:rPr>
        <w:t>options. This helps individuals identify the interests of various parties to the issues and helps focus efforts on potential options to meet those interests.</w:t>
      </w:r>
    </w:p>
    <w:p w14:paraId="0C8E4DF2" w14:textId="77777777" w:rsidR="00803B15" w:rsidRPr="00E47DDA" w:rsidRDefault="00803B15" w:rsidP="00803B15">
      <w:pPr>
        <w:numPr>
          <w:ilvl w:val="0"/>
          <w:numId w:val="47"/>
        </w:numPr>
        <w:spacing w:before="120" w:after="120" w:line="264" w:lineRule="auto"/>
        <w:ind w:left="540"/>
        <w:rPr>
          <w:color w:val="4C4C4C"/>
        </w:rPr>
      </w:pPr>
      <w:r w:rsidRPr="00E47DDA">
        <w:rPr>
          <w:color w:val="4C4C4C"/>
        </w:rPr>
        <w:lastRenderedPageBreak/>
        <w:t xml:space="preserve">Guides or </w:t>
      </w:r>
      <w:proofErr w:type="gramStart"/>
      <w:r w:rsidRPr="00E47DDA">
        <w:rPr>
          <w:color w:val="4C4C4C"/>
        </w:rPr>
        <w:t>coaches</w:t>
      </w:r>
      <w:proofErr w:type="gramEnd"/>
      <w:r w:rsidRPr="00E47DDA">
        <w:rPr>
          <w:color w:val="4C4C4C"/>
        </w:rPr>
        <w:t xml:space="preserve"> individuals to deal directly with other parties, including the use of </w:t>
      </w:r>
      <w:r>
        <w:rPr>
          <w:color w:val="4C4C4C"/>
        </w:rPr>
        <w:t xml:space="preserve">SPH’s </w:t>
      </w:r>
      <w:r w:rsidRPr="00E47DDA">
        <w:rPr>
          <w:color w:val="4C4C4C"/>
        </w:rPr>
        <w:t xml:space="preserve">formal resolution resources. </w:t>
      </w:r>
      <w:r>
        <w:rPr>
          <w:color w:val="4C4C4C"/>
        </w:rPr>
        <w:t>The</w:t>
      </w:r>
      <w:r w:rsidRPr="00E47DDA">
        <w:rPr>
          <w:color w:val="4C4C4C"/>
        </w:rPr>
        <w:t xml:space="preserve"> </w:t>
      </w:r>
      <w:r>
        <w:rPr>
          <w:color w:val="4C4C4C"/>
        </w:rPr>
        <w:t>O</w:t>
      </w:r>
      <w:r w:rsidRPr="00E47DDA">
        <w:rPr>
          <w:color w:val="4C4C4C"/>
        </w:rPr>
        <w:t>mbuds</w:t>
      </w:r>
      <w:r>
        <w:rPr>
          <w:color w:val="4C4C4C"/>
        </w:rPr>
        <w:t>person</w:t>
      </w:r>
      <w:r w:rsidRPr="00E47DDA">
        <w:rPr>
          <w:color w:val="4C4C4C"/>
        </w:rPr>
        <w:t xml:space="preserve"> </w:t>
      </w:r>
      <w:r>
        <w:rPr>
          <w:color w:val="4C4C4C"/>
        </w:rPr>
        <w:t>may</w:t>
      </w:r>
      <w:r w:rsidRPr="00E47DDA">
        <w:rPr>
          <w:color w:val="4C4C4C"/>
        </w:rPr>
        <w:t xml:space="preserve"> seek to help individuals improve their skill and their confidence in giving voice to their concerns directly.</w:t>
      </w:r>
    </w:p>
    <w:p w14:paraId="4A50EB25" w14:textId="77777777" w:rsidR="00803B15" w:rsidRPr="00E47DDA" w:rsidRDefault="00803B15" w:rsidP="00803B15">
      <w:pPr>
        <w:numPr>
          <w:ilvl w:val="0"/>
          <w:numId w:val="47"/>
        </w:numPr>
        <w:spacing w:before="120" w:after="120" w:line="264" w:lineRule="auto"/>
        <w:ind w:left="540"/>
        <w:rPr>
          <w:color w:val="4C4C4C"/>
        </w:rPr>
      </w:pPr>
      <w:r w:rsidRPr="00E47DDA">
        <w:rPr>
          <w:color w:val="4C4C4C"/>
        </w:rPr>
        <w:t xml:space="preserve">Refers individuals to appropriate resolution resources. </w:t>
      </w:r>
      <w:r>
        <w:rPr>
          <w:color w:val="4C4C4C"/>
        </w:rPr>
        <w:t>The</w:t>
      </w:r>
      <w:r w:rsidRPr="00E47DDA">
        <w:rPr>
          <w:color w:val="4C4C4C"/>
        </w:rPr>
        <w:t xml:space="preserve"> </w:t>
      </w:r>
      <w:r>
        <w:rPr>
          <w:color w:val="4C4C4C"/>
        </w:rPr>
        <w:t>O</w:t>
      </w:r>
      <w:r w:rsidRPr="00E47DDA">
        <w:rPr>
          <w:color w:val="4C4C4C"/>
        </w:rPr>
        <w:t>mbuds</w:t>
      </w:r>
      <w:r>
        <w:rPr>
          <w:color w:val="4C4C4C"/>
        </w:rPr>
        <w:t>person</w:t>
      </w:r>
      <w:r w:rsidRPr="00E47DDA">
        <w:rPr>
          <w:color w:val="4C4C4C"/>
        </w:rPr>
        <w:t xml:space="preserve"> may refer individuals to one or more </w:t>
      </w:r>
      <w:r>
        <w:rPr>
          <w:color w:val="4C4C4C"/>
        </w:rPr>
        <w:t xml:space="preserve">SPH </w:t>
      </w:r>
      <w:r w:rsidRPr="00E47DDA">
        <w:rPr>
          <w:color w:val="4C4C4C"/>
        </w:rPr>
        <w:t>formal organizational resources that can potentially resolve the issue.</w:t>
      </w:r>
    </w:p>
    <w:p w14:paraId="1D59C70E" w14:textId="77777777" w:rsidR="00803B15" w:rsidRPr="00E47DDA" w:rsidRDefault="00803B15" w:rsidP="00803B15">
      <w:pPr>
        <w:numPr>
          <w:ilvl w:val="0"/>
          <w:numId w:val="47"/>
        </w:numPr>
        <w:spacing w:before="120" w:after="120" w:line="264" w:lineRule="auto"/>
        <w:ind w:left="540"/>
        <w:rPr>
          <w:color w:val="4C4C4C"/>
        </w:rPr>
      </w:pPr>
      <w:r w:rsidRPr="00E47DDA">
        <w:rPr>
          <w:color w:val="4C4C4C"/>
        </w:rPr>
        <w:t xml:space="preserve">Assists in surfacing issues to formal resolution channels. When an individual is unable or unwilling to surface a concern directly, the </w:t>
      </w:r>
      <w:r>
        <w:rPr>
          <w:color w:val="4C4C4C"/>
        </w:rPr>
        <w:t>O</w:t>
      </w:r>
      <w:r w:rsidRPr="00E47DDA">
        <w:rPr>
          <w:color w:val="4C4C4C"/>
        </w:rPr>
        <w:t>mbuds</w:t>
      </w:r>
      <w:r>
        <w:rPr>
          <w:color w:val="4C4C4C"/>
        </w:rPr>
        <w:t>person</w:t>
      </w:r>
      <w:r w:rsidRPr="00E47DDA">
        <w:rPr>
          <w:color w:val="4C4C4C"/>
        </w:rPr>
        <w:t xml:space="preserve"> </w:t>
      </w:r>
      <w:r>
        <w:rPr>
          <w:color w:val="4C4C4C"/>
        </w:rPr>
        <w:t>may</w:t>
      </w:r>
      <w:r w:rsidRPr="00E47DDA">
        <w:rPr>
          <w:color w:val="4C4C4C"/>
        </w:rPr>
        <w:t xml:space="preserve"> assist by helping give voice to the concern and/or creating an awareness of the issue among appropriate </w:t>
      </w:r>
      <w:r>
        <w:rPr>
          <w:color w:val="4C4C4C"/>
        </w:rPr>
        <w:t xml:space="preserve">SPH </w:t>
      </w:r>
      <w:r w:rsidRPr="00E47DDA">
        <w:rPr>
          <w:color w:val="4C4C4C"/>
        </w:rPr>
        <w:t>decision-makers</w:t>
      </w:r>
      <w:r>
        <w:rPr>
          <w:color w:val="4C4C4C"/>
        </w:rPr>
        <w:t xml:space="preserve">. </w:t>
      </w:r>
    </w:p>
    <w:p w14:paraId="18362B0C" w14:textId="77777777" w:rsidR="00803B15" w:rsidRPr="00E47DDA" w:rsidRDefault="00803B15" w:rsidP="00803B15">
      <w:pPr>
        <w:numPr>
          <w:ilvl w:val="0"/>
          <w:numId w:val="47"/>
        </w:numPr>
        <w:spacing w:before="120" w:after="120" w:line="264" w:lineRule="auto"/>
        <w:ind w:left="540"/>
        <w:rPr>
          <w:color w:val="4C4C4C"/>
        </w:rPr>
      </w:pPr>
      <w:r w:rsidRPr="00E47DDA">
        <w:rPr>
          <w:color w:val="4C4C4C"/>
        </w:rPr>
        <w:t xml:space="preserve">Facilitates informal resolution processes. </w:t>
      </w:r>
      <w:r>
        <w:rPr>
          <w:color w:val="4C4C4C"/>
        </w:rPr>
        <w:t>The</w:t>
      </w:r>
      <w:r w:rsidRPr="00E47DDA">
        <w:rPr>
          <w:color w:val="4C4C4C"/>
        </w:rPr>
        <w:t xml:space="preserve"> </w:t>
      </w:r>
      <w:r>
        <w:rPr>
          <w:color w:val="4C4C4C"/>
        </w:rPr>
        <w:t>O</w:t>
      </w:r>
      <w:r w:rsidRPr="00E47DDA">
        <w:rPr>
          <w:color w:val="4C4C4C"/>
        </w:rPr>
        <w:t>mbuds</w:t>
      </w:r>
      <w:r>
        <w:rPr>
          <w:color w:val="4C4C4C"/>
        </w:rPr>
        <w:t>person</w:t>
      </w:r>
      <w:r w:rsidRPr="00E47DDA">
        <w:rPr>
          <w:color w:val="4C4C4C"/>
        </w:rPr>
        <w:t xml:space="preserve"> may help to resolve issues between parties through various types of informal mediation.</w:t>
      </w:r>
    </w:p>
    <w:p w14:paraId="711E1F5B" w14:textId="77777777" w:rsidR="00803B15" w:rsidRPr="00E47DDA" w:rsidRDefault="00803B15" w:rsidP="00803B15">
      <w:pPr>
        <w:numPr>
          <w:ilvl w:val="0"/>
          <w:numId w:val="47"/>
        </w:numPr>
        <w:spacing w:before="120" w:after="120" w:line="264" w:lineRule="auto"/>
        <w:ind w:left="540"/>
        <w:rPr>
          <w:color w:val="4C4C4C"/>
        </w:rPr>
      </w:pPr>
      <w:r w:rsidRPr="00E47DDA">
        <w:rPr>
          <w:color w:val="4C4C4C"/>
        </w:rPr>
        <w:t xml:space="preserve">Identifies new issues and opportunities for systemic change </w:t>
      </w:r>
      <w:r>
        <w:rPr>
          <w:color w:val="4C4C4C"/>
        </w:rPr>
        <w:t>within SPH</w:t>
      </w:r>
      <w:r w:rsidRPr="00E47DDA">
        <w:rPr>
          <w:color w:val="4C4C4C"/>
        </w:rPr>
        <w:t xml:space="preserve">. The unique positioning of the </w:t>
      </w:r>
      <w:r>
        <w:rPr>
          <w:color w:val="4C4C4C"/>
        </w:rPr>
        <w:t>O</w:t>
      </w:r>
      <w:r w:rsidRPr="00E47DDA">
        <w:rPr>
          <w:color w:val="4C4C4C"/>
        </w:rPr>
        <w:t>mbuds</w:t>
      </w:r>
      <w:r>
        <w:rPr>
          <w:color w:val="4C4C4C"/>
        </w:rPr>
        <w:t>person</w:t>
      </w:r>
      <w:r w:rsidRPr="00E47DDA">
        <w:rPr>
          <w:color w:val="4C4C4C"/>
        </w:rPr>
        <w:t xml:space="preserve"> serves to provide unfiltered information that can produce insight to issues and resolutions. The </w:t>
      </w:r>
      <w:r>
        <w:rPr>
          <w:color w:val="4C4C4C"/>
        </w:rPr>
        <w:t>O</w:t>
      </w:r>
      <w:r w:rsidRPr="00E47DDA">
        <w:rPr>
          <w:color w:val="4C4C4C"/>
        </w:rPr>
        <w:t>mbuds</w:t>
      </w:r>
      <w:r>
        <w:rPr>
          <w:color w:val="4C4C4C"/>
        </w:rPr>
        <w:t>person</w:t>
      </w:r>
      <w:r w:rsidRPr="00E47DDA">
        <w:rPr>
          <w:color w:val="4C4C4C"/>
        </w:rPr>
        <w:t xml:space="preserve"> </w:t>
      </w:r>
      <w:r>
        <w:rPr>
          <w:color w:val="4C4C4C"/>
        </w:rPr>
        <w:t>will serve as</w:t>
      </w:r>
      <w:r w:rsidRPr="00E47DDA">
        <w:rPr>
          <w:color w:val="4C4C4C"/>
        </w:rPr>
        <w:t xml:space="preserve"> a source of detection and early warning of new issues and a source of suggestions of systemic change to improve existing processes.</w:t>
      </w:r>
    </w:p>
    <w:p w14:paraId="2BA5E883" w14:textId="77777777" w:rsidR="00803B15" w:rsidRPr="00E47DDA" w:rsidRDefault="00803B15" w:rsidP="00803B15">
      <w:pPr>
        <w:spacing w:before="240" w:after="120" w:line="264" w:lineRule="auto"/>
        <w:outlineLvl w:val="2"/>
        <w:rPr>
          <w:b/>
          <w:bCs/>
          <w:color w:val="000000" w:themeColor="text1"/>
        </w:rPr>
      </w:pPr>
      <w:r>
        <w:rPr>
          <w:b/>
          <w:bCs/>
          <w:color w:val="000000" w:themeColor="text1"/>
          <w:bdr w:val="none" w:sz="0" w:space="0" w:color="auto" w:frame="1"/>
        </w:rPr>
        <w:t>Activities Beyond the</w:t>
      </w:r>
      <w:r w:rsidRPr="00E47DDA">
        <w:rPr>
          <w:b/>
          <w:bCs/>
          <w:color w:val="000000" w:themeColor="text1"/>
          <w:bdr w:val="none" w:sz="0" w:space="0" w:color="auto" w:frame="1"/>
        </w:rPr>
        <w:t xml:space="preserve"> </w:t>
      </w:r>
      <w:r>
        <w:rPr>
          <w:b/>
          <w:bCs/>
          <w:color w:val="000000" w:themeColor="text1"/>
          <w:bdr w:val="none" w:sz="0" w:space="0" w:color="auto" w:frame="1"/>
        </w:rPr>
        <w:t xml:space="preserve">Scope of the </w:t>
      </w:r>
      <w:r w:rsidRPr="00E47DDA">
        <w:rPr>
          <w:b/>
          <w:bCs/>
          <w:color w:val="000000" w:themeColor="text1"/>
          <w:bdr w:val="none" w:sz="0" w:space="0" w:color="auto" w:frame="1"/>
        </w:rPr>
        <w:t>Ombudsperson</w:t>
      </w:r>
      <w:r>
        <w:rPr>
          <w:b/>
          <w:bCs/>
          <w:color w:val="000000" w:themeColor="text1"/>
          <w:bdr w:val="none" w:sz="0" w:space="0" w:color="auto" w:frame="1"/>
        </w:rPr>
        <w:t>’s Responsibilities</w:t>
      </w:r>
    </w:p>
    <w:p w14:paraId="16D5A636" w14:textId="77777777" w:rsidR="00803B15" w:rsidRPr="00E47DDA" w:rsidRDefault="00803B15" w:rsidP="00803B15">
      <w:pPr>
        <w:spacing w:before="240" w:after="120" w:line="264" w:lineRule="auto"/>
        <w:outlineLvl w:val="2"/>
        <w:rPr>
          <w:color w:val="4C4C4C"/>
        </w:rPr>
      </w:pPr>
      <w:r w:rsidRPr="00E47DDA">
        <w:rPr>
          <w:color w:val="4C4C4C"/>
        </w:rPr>
        <w:t xml:space="preserve">Because of the informal, neutral, </w:t>
      </w:r>
      <w:proofErr w:type="gramStart"/>
      <w:r w:rsidRPr="00E47DDA">
        <w:rPr>
          <w:color w:val="4C4C4C"/>
        </w:rPr>
        <w:t>confidential</w:t>
      </w:r>
      <w:proofErr w:type="gramEnd"/>
      <w:r w:rsidRPr="00E47DDA">
        <w:rPr>
          <w:color w:val="4C4C4C"/>
        </w:rPr>
        <w:t xml:space="preserve"> and independent positioning of </w:t>
      </w:r>
      <w:r>
        <w:rPr>
          <w:color w:val="4C4C4C"/>
        </w:rPr>
        <w:t>the</w:t>
      </w:r>
      <w:r w:rsidRPr="00E47DDA">
        <w:rPr>
          <w:color w:val="4C4C4C"/>
        </w:rPr>
        <w:t xml:space="preserve"> </w:t>
      </w:r>
      <w:r>
        <w:rPr>
          <w:color w:val="4C4C4C"/>
        </w:rPr>
        <w:t>SPH O</w:t>
      </w:r>
      <w:r w:rsidRPr="00E47DDA">
        <w:rPr>
          <w:color w:val="4C4C4C"/>
        </w:rPr>
        <w:t>mbudsman, they typically do not undertake the following roles or activities:</w:t>
      </w:r>
    </w:p>
    <w:p w14:paraId="1D561713" w14:textId="77777777" w:rsidR="00803B15" w:rsidRPr="00E47DDA" w:rsidRDefault="00803B15" w:rsidP="00803B15">
      <w:pPr>
        <w:numPr>
          <w:ilvl w:val="0"/>
          <w:numId w:val="48"/>
        </w:numPr>
        <w:spacing w:before="120" w:after="120" w:line="264" w:lineRule="auto"/>
        <w:ind w:left="540"/>
        <w:rPr>
          <w:color w:val="4C4C4C"/>
        </w:rPr>
      </w:pPr>
      <w:r w:rsidRPr="00E47DDA">
        <w:rPr>
          <w:color w:val="4C4C4C"/>
        </w:rPr>
        <w:t>Participate in formal investigations or play any role in a formal issue resolution process</w:t>
      </w:r>
    </w:p>
    <w:p w14:paraId="0ABFE2E3" w14:textId="77777777" w:rsidR="00803B15" w:rsidRPr="00E47DDA" w:rsidRDefault="00803B15" w:rsidP="00803B15">
      <w:pPr>
        <w:numPr>
          <w:ilvl w:val="0"/>
          <w:numId w:val="48"/>
        </w:numPr>
        <w:spacing w:before="120" w:after="120" w:line="264" w:lineRule="auto"/>
        <w:ind w:left="540"/>
        <w:rPr>
          <w:color w:val="4C4C4C"/>
        </w:rPr>
      </w:pPr>
      <w:r w:rsidRPr="00E47DDA">
        <w:rPr>
          <w:color w:val="4C4C4C"/>
        </w:rPr>
        <w:t xml:space="preserve">Serve in any other organizational role that would compromise the neutrality of the </w:t>
      </w:r>
      <w:r>
        <w:rPr>
          <w:color w:val="4C4C4C"/>
        </w:rPr>
        <w:t>O</w:t>
      </w:r>
      <w:r w:rsidRPr="00E47DDA">
        <w:rPr>
          <w:color w:val="4C4C4C"/>
        </w:rPr>
        <w:t>mbuds</w:t>
      </w:r>
      <w:r>
        <w:rPr>
          <w:color w:val="4C4C4C"/>
        </w:rPr>
        <w:t>person</w:t>
      </w:r>
      <w:r w:rsidRPr="00E47DDA">
        <w:rPr>
          <w:color w:val="4C4C4C"/>
        </w:rPr>
        <w:t xml:space="preserve"> role</w:t>
      </w:r>
    </w:p>
    <w:p w14:paraId="7E6FCDAB" w14:textId="77777777" w:rsidR="00803B15" w:rsidRPr="00E47DDA" w:rsidRDefault="00803B15" w:rsidP="00803B15">
      <w:pPr>
        <w:numPr>
          <w:ilvl w:val="0"/>
          <w:numId w:val="48"/>
        </w:numPr>
        <w:spacing w:before="120" w:after="120" w:line="264" w:lineRule="auto"/>
        <w:ind w:left="540"/>
        <w:rPr>
          <w:color w:val="4C4C4C"/>
        </w:rPr>
      </w:pPr>
      <w:r w:rsidRPr="00E47DDA">
        <w:rPr>
          <w:color w:val="4C4C4C"/>
        </w:rPr>
        <w:t xml:space="preserve">Receive notice for </w:t>
      </w:r>
      <w:r>
        <w:rPr>
          <w:color w:val="4C4C4C"/>
        </w:rPr>
        <w:t>SPH</w:t>
      </w:r>
    </w:p>
    <w:p w14:paraId="22320399" w14:textId="77777777" w:rsidR="00803B15" w:rsidRPr="00E47DDA" w:rsidRDefault="00803B15" w:rsidP="00803B15">
      <w:pPr>
        <w:numPr>
          <w:ilvl w:val="0"/>
          <w:numId w:val="48"/>
        </w:numPr>
        <w:spacing w:before="120" w:after="120" w:line="264" w:lineRule="auto"/>
        <w:ind w:left="540"/>
        <w:rPr>
          <w:color w:val="4C4C4C"/>
        </w:rPr>
      </w:pPr>
      <w:r w:rsidRPr="00E47DDA">
        <w:rPr>
          <w:color w:val="4C4C4C"/>
        </w:rPr>
        <w:t>Make binding decisions or mandate policies</w:t>
      </w:r>
    </w:p>
    <w:p w14:paraId="73C0BC67" w14:textId="77777777" w:rsidR="00803B15" w:rsidRPr="00E47DDA" w:rsidRDefault="00803B15" w:rsidP="00803B15">
      <w:pPr>
        <w:numPr>
          <w:ilvl w:val="0"/>
          <w:numId w:val="48"/>
        </w:numPr>
        <w:spacing w:before="120" w:after="120" w:line="264" w:lineRule="auto"/>
        <w:ind w:left="540"/>
        <w:rPr>
          <w:color w:val="4C4C4C"/>
        </w:rPr>
      </w:pPr>
      <w:r w:rsidRPr="00E47DDA">
        <w:rPr>
          <w:color w:val="4C4C4C"/>
        </w:rPr>
        <w:t xml:space="preserve">Create or maintain records or reports for </w:t>
      </w:r>
      <w:r>
        <w:rPr>
          <w:color w:val="4C4C4C"/>
        </w:rPr>
        <w:t>SPH</w:t>
      </w:r>
    </w:p>
    <w:p w14:paraId="4408A19F" w14:textId="77777777" w:rsidR="00803B15" w:rsidRPr="00E47DDA" w:rsidRDefault="00803B15" w:rsidP="00803B15">
      <w:pPr>
        <w:spacing w:before="240" w:after="120" w:line="264" w:lineRule="auto"/>
        <w:outlineLvl w:val="2"/>
        <w:rPr>
          <w:b/>
          <w:bCs/>
          <w:color w:val="000000" w:themeColor="text1"/>
        </w:rPr>
      </w:pPr>
      <w:r w:rsidRPr="00E47DDA">
        <w:rPr>
          <w:b/>
          <w:bCs/>
          <w:color w:val="000000" w:themeColor="text1"/>
          <w:bdr w:val="none" w:sz="0" w:space="0" w:color="auto" w:frame="1"/>
        </w:rPr>
        <w:t>Skills, Training, and Professional Requirements</w:t>
      </w:r>
    </w:p>
    <w:p w14:paraId="1C896759" w14:textId="75A61474" w:rsidR="00803B15" w:rsidRDefault="00803B15" w:rsidP="00803B15">
      <w:pPr>
        <w:spacing w:before="120" w:after="120" w:line="264" w:lineRule="auto"/>
        <w:rPr>
          <w:color w:val="4C4C4C"/>
        </w:rPr>
      </w:pPr>
      <w:proofErr w:type="gramStart"/>
      <w:r>
        <w:rPr>
          <w:color w:val="4C4C4C"/>
        </w:rPr>
        <w:t>In order to</w:t>
      </w:r>
      <w:proofErr w:type="gramEnd"/>
      <w:r>
        <w:rPr>
          <w:color w:val="4C4C4C"/>
        </w:rPr>
        <w:t xml:space="preserve"> be </w:t>
      </w:r>
      <w:r w:rsidRPr="00E47DDA">
        <w:rPr>
          <w:color w:val="4C4C4C"/>
        </w:rPr>
        <w:t xml:space="preserve">effective </w:t>
      </w:r>
      <w:r>
        <w:rPr>
          <w:color w:val="4C4C4C"/>
        </w:rPr>
        <w:t>in this role, the O</w:t>
      </w:r>
      <w:r w:rsidRPr="00E47DDA">
        <w:rPr>
          <w:color w:val="4C4C4C"/>
        </w:rPr>
        <w:t>mbuds</w:t>
      </w:r>
      <w:r>
        <w:rPr>
          <w:color w:val="4C4C4C"/>
        </w:rPr>
        <w:t>person</w:t>
      </w:r>
      <w:r w:rsidRPr="00E47DDA">
        <w:rPr>
          <w:color w:val="4C4C4C"/>
        </w:rPr>
        <w:t xml:space="preserve"> </w:t>
      </w:r>
      <w:r>
        <w:rPr>
          <w:color w:val="4C4C4C"/>
        </w:rPr>
        <w:t xml:space="preserve">must have important skills that </w:t>
      </w:r>
      <w:r w:rsidRPr="00E47DDA">
        <w:rPr>
          <w:color w:val="4C4C4C"/>
        </w:rPr>
        <w:t xml:space="preserve">include active listening, communicating successfully with a diverse range of </w:t>
      </w:r>
      <w:r>
        <w:rPr>
          <w:color w:val="4C4C4C"/>
        </w:rPr>
        <w:t>individuals</w:t>
      </w:r>
      <w:r w:rsidRPr="00E47DDA">
        <w:rPr>
          <w:color w:val="4C4C4C"/>
        </w:rPr>
        <w:t xml:space="preserve">, remaining nonjudgmental, having the courage to speak up and address problems at higher levels within </w:t>
      </w:r>
      <w:r>
        <w:rPr>
          <w:color w:val="4C4C4C"/>
        </w:rPr>
        <w:t>SPH</w:t>
      </w:r>
      <w:r w:rsidRPr="00E47DDA">
        <w:rPr>
          <w:color w:val="4C4C4C"/>
        </w:rPr>
        <w:t xml:space="preserve">, problem-solving and analytical ability, and conflict resolution skills. </w:t>
      </w:r>
      <w:r>
        <w:rPr>
          <w:color w:val="4C4C4C"/>
        </w:rPr>
        <w:t>While it will be helpful to have a</w:t>
      </w:r>
      <w:r w:rsidRPr="00E47DDA">
        <w:rPr>
          <w:color w:val="4C4C4C"/>
        </w:rPr>
        <w:t xml:space="preserve"> career background or academic degree </w:t>
      </w:r>
      <w:r>
        <w:rPr>
          <w:color w:val="4C4C4C"/>
        </w:rPr>
        <w:t>reflective of these skills, it is not necessary, as SPH will provide appropriate training and resources to assure that the Ombudsperson is sufficiently prepared to fully discharge their responsibilities.</w:t>
      </w:r>
    </w:p>
    <w:p w14:paraId="5E4E8777" w14:textId="77777777" w:rsidR="00803B15" w:rsidRPr="00E47DDA" w:rsidRDefault="00803B15" w:rsidP="00803B15">
      <w:pPr>
        <w:spacing w:before="120" w:after="120" w:line="264" w:lineRule="auto"/>
        <w:rPr>
          <w:color w:val="4C4C4C"/>
        </w:rPr>
      </w:pPr>
    </w:p>
    <w:p w14:paraId="05AFBAAC" w14:textId="77777777" w:rsidR="00803B15" w:rsidRDefault="00803B15" w:rsidP="00803B15">
      <w:r>
        <w:tab/>
      </w:r>
      <w:r>
        <w:tab/>
      </w:r>
      <w:r>
        <w:tab/>
      </w:r>
      <w:r>
        <w:tab/>
      </w:r>
      <w:r>
        <w:tab/>
      </w:r>
      <w:r>
        <w:tab/>
      </w:r>
      <w:r>
        <w:tab/>
      </w:r>
      <w:r>
        <w:tab/>
        <w:t>Approved by the SPH</w:t>
      </w:r>
    </w:p>
    <w:p w14:paraId="4199152D" w14:textId="77777777" w:rsidR="00803B15" w:rsidRDefault="00803B15" w:rsidP="00803B15">
      <w:r>
        <w:tab/>
      </w:r>
      <w:r>
        <w:tab/>
      </w:r>
      <w:r>
        <w:tab/>
      </w:r>
      <w:r>
        <w:tab/>
      </w:r>
      <w:r>
        <w:tab/>
      </w:r>
      <w:r>
        <w:tab/>
      </w:r>
      <w:r>
        <w:tab/>
      </w:r>
      <w:r>
        <w:tab/>
        <w:t>Governing Council effective</w:t>
      </w:r>
    </w:p>
    <w:p w14:paraId="28CE3E22" w14:textId="77777777" w:rsidR="00803B15" w:rsidRPr="00E47DDA" w:rsidRDefault="00803B15" w:rsidP="00803B15">
      <w:r>
        <w:tab/>
      </w:r>
      <w:r>
        <w:tab/>
      </w:r>
      <w:r>
        <w:tab/>
      </w:r>
      <w:r>
        <w:tab/>
      </w:r>
      <w:r>
        <w:tab/>
      </w:r>
      <w:r>
        <w:tab/>
      </w:r>
      <w:r>
        <w:tab/>
      </w:r>
      <w:r>
        <w:tab/>
        <w:t>__enter date____</w:t>
      </w:r>
    </w:p>
    <w:p w14:paraId="256800C7" w14:textId="19D9F578" w:rsidR="00404578" w:rsidRPr="005C59BA" w:rsidRDefault="00404578" w:rsidP="00404578">
      <w:pPr>
        <w:rPr>
          <w:b/>
          <w:bCs/>
        </w:rPr>
      </w:pPr>
      <w:r w:rsidRPr="005C59BA">
        <w:rPr>
          <w:b/>
          <w:bCs/>
        </w:rPr>
        <w:lastRenderedPageBreak/>
        <w:t>Appendix 2.</w:t>
      </w:r>
    </w:p>
    <w:p w14:paraId="21F2A25B" w14:textId="77777777" w:rsidR="00404578" w:rsidRPr="005C59BA" w:rsidRDefault="00404578" w:rsidP="00404578"/>
    <w:p w14:paraId="744B46E6" w14:textId="55E50789" w:rsidR="00404578" w:rsidRPr="005C59BA" w:rsidRDefault="00404578" w:rsidP="005C59BA">
      <w:r w:rsidRPr="005C59BA">
        <w:t xml:space="preserve">Resolved, </w:t>
      </w:r>
      <w:r w:rsidR="00843DD2">
        <w:t xml:space="preserve">that the conversion </w:t>
      </w:r>
      <w:r w:rsidR="008665B1">
        <w:rPr>
          <w:color w:val="000000"/>
        </w:rPr>
        <w:t xml:space="preserve">of </w:t>
      </w:r>
      <w:r w:rsidR="005C59BA" w:rsidRPr="005C59BA">
        <w:t>PUBH 700</w:t>
      </w:r>
      <w:r w:rsidR="008665B1">
        <w:t xml:space="preserve">, </w:t>
      </w:r>
      <w:r w:rsidR="005C59BA" w:rsidRPr="005C59BA">
        <w:t>MS in Health Communication for Social Change (HC4SC) Capstone</w:t>
      </w:r>
      <w:r w:rsidRPr="005C59BA">
        <w:t>,</w:t>
      </w:r>
      <w:r w:rsidR="008665B1" w:rsidRPr="008665B1">
        <w:rPr>
          <w:color w:val="000000"/>
        </w:rPr>
        <w:t xml:space="preserve"> </w:t>
      </w:r>
      <w:r w:rsidR="008665B1" w:rsidRPr="005C59BA">
        <w:rPr>
          <w:color w:val="000000"/>
        </w:rPr>
        <w:t>from temporary status to permanent</w:t>
      </w:r>
      <w:r w:rsidR="008665B1">
        <w:rPr>
          <w:color w:val="000000"/>
        </w:rPr>
        <w:t xml:space="preserve"> status,</w:t>
      </w:r>
      <w:r w:rsidRPr="005C59BA">
        <w:t xml:space="preserve"> is hereby approved.</w:t>
      </w:r>
    </w:p>
    <w:p w14:paraId="06EBD2D7" w14:textId="77777777" w:rsidR="00404578" w:rsidRPr="005C59BA" w:rsidRDefault="00404578" w:rsidP="00404578"/>
    <w:p w14:paraId="200445EB" w14:textId="77777777" w:rsidR="00404578" w:rsidRPr="005C59BA" w:rsidRDefault="00404578" w:rsidP="00404578">
      <w:pPr>
        <w:rPr>
          <w:b/>
          <w:bCs/>
        </w:rPr>
      </w:pPr>
      <w:r w:rsidRPr="005C59BA">
        <w:rPr>
          <w:b/>
          <w:bCs/>
        </w:rPr>
        <w:t>Vote:</w:t>
      </w:r>
    </w:p>
    <w:p w14:paraId="5EFB0A9B" w14:textId="77777777" w:rsidR="00404578" w:rsidRPr="005C59BA" w:rsidRDefault="00404578" w:rsidP="00404578">
      <w:r w:rsidRPr="005C59BA">
        <w:t>Yes</w:t>
      </w:r>
    </w:p>
    <w:p w14:paraId="5FD2CC06" w14:textId="77777777" w:rsidR="00404578" w:rsidRPr="005C59BA" w:rsidRDefault="00404578" w:rsidP="00404578">
      <w:r w:rsidRPr="005C59BA">
        <w:t xml:space="preserve">No </w:t>
      </w:r>
    </w:p>
    <w:p w14:paraId="34E9FBB7" w14:textId="77777777" w:rsidR="00404578" w:rsidRPr="005C59BA" w:rsidRDefault="00404578" w:rsidP="00404578">
      <w:r w:rsidRPr="005C59BA">
        <w:t>Abstain</w:t>
      </w:r>
    </w:p>
    <w:p w14:paraId="0F6A66C9" w14:textId="77777777" w:rsidR="00404578" w:rsidRPr="005C59BA" w:rsidRDefault="00404578" w:rsidP="00404578">
      <w:r w:rsidRPr="005C59BA">
        <w:t>Not a voting member</w:t>
      </w:r>
    </w:p>
    <w:p w14:paraId="0B3BF730" w14:textId="1686AC5B" w:rsidR="0079573F" w:rsidRPr="005C59BA" w:rsidRDefault="0079573F" w:rsidP="009C2F6D">
      <w:pPr>
        <w:widowControl w:val="0"/>
        <w:tabs>
          <w:tab w:val="left" w:pos="826"/>
          <w:tab w:val="left" w:pos="827"/>
        </w:tabs>
        <w:autoSpaceDE w:val="0"/>
        <w:autoSpaceDN w:val="0"/>
      </w:pPr>
    </w:p>
    <w:p w14:paraId="478ED036" w14:textId="4CD68773" w:rsidR="0079573F" w:rsidRPr="005C59BA" w:rsidRDefault="0079573F" w:rsidP="009C2F6D">
      <w:pPr>
        <w:widowControl w:val="0"/>
        <w:tabs>
          <w:tab w:val="left" w:pos="826"/>
          <w:tab w:val="left" w:pos="827"/>
        </w:tabs>
        <w:autoSpaceDE w:val="0"/>
        <w:autoSpaceDN w:val="0"/>
        <w:rPr>
          <w:bCs/>
        </w:rPr>
      </w:pPr>
    </w:p>
    <w:p w14:paraId="5D172CD4" w14:textId="0B18F07E" w:rsidR="0079573F" w:rsidRDefault="0079573F" w:rsidP="009C2F6D">
      <w:pPr>
        <w:widowControl w:val="0"/>
        <w:tabs>
          <w:tab w:val="left" w:pos="826"/>
          <w:tab w:val="left" w:pos="827"/>
        </w:tabs>
        <w:autoSpaceDE w:val="0"/>
        <w:autoSpaceDN w:val="0"/>
        <w:rPr>
          <w:bCs/>
        </w:rPr>
      </w:pPr>
    </w:p>
    <w:p w14:paraId="56CEB810" w14:textId="537810AF" w:rsidR="001B159D" w:rsidRDefault="001B159D" w:rsidP="009C2F6D">
      <w:pPr>
        <w:widowControl w:val="0"/>
        <w:tabs>
          <w:tab w:val="left" w:pos="826"/>
          <w:tab w:val="left" w:pos="827"/>
        </w:tabs>
        <w:autoSpaceDE w:val="0"/>
        <w:autoSpaceDN w:val="0"/>
        <w:rPr>
          <w:bCs/>
        </w:rPr>
      </w:pPr>
    </w:p>
    <w:p w14:paraId="4024DF5E" w14:textId="6199F229" w:rsidR="001B159D" w:rsidRDefault="001B159D" w:rsidP="009C2F6D">
      <w:pPr>
        <w:widowControl w:val="0"/>
        <w:tabs>
          <w:tab w:val="left" w:pos="826"/>
          <w:tab w:val="left" w:pos="827"/>
        </w:tabs>
        <w:autoSpaceDE w:val="0"/>
        <w:autoSpaceDN w:val="0"/>
        <w:rPr>
          <w:bCs/>
        </w:rPr>
      </w:pPr>
    </w:p>
    <w:p w14:paraId="69EC0701" w14:textId="1ED591B9" w:rsidR="001B159D" w:rsidRDefault="001B159D" w:rsidP="009C2F6D">
      <w:pPr>
        <w:widowControl w:val="0"/>
        <w:tabs>
          <w:tab w:val="left" w:pos="826"/>
          <w:tab w:val="left" w:pos="827"/>
        </w:tabs>
        <w:autoSpaceDE w:val="0"/>
        <w:autoSpaceDN w:val="0"/>
        <w:rPr>
          <w:bCs/>
        </w:rPr>
      </w:pPr>
    </w:p>
    <w:p w14:paraId="02443051" w14:textId="0CFE3931" w:rsidR="001B159D" w:rsidRDefault="001B159D" w:rsidP="009C2F6D">
      <w:pPr>
        <w:widowControl w:val="0"/>
        <w:tabs>
          <w:tab w:val="left" w:pos="826"/>
          <w:tab w:val="left" w:pos="827"/>
        </w:tabs>
        <w:autoSpaceDE w:val="0"/>
        <w:autoSpaceDN w:val="0"/>
        <w:rPr>
          <w:bCs/>
        </w:rPr>
      </w:pPr>
    </w:p>
    <w:p w14:paraId="0FE4D543" w14:textId="58D6283F" w:rsidR="001B159D" w:rsidRDefault="001B159D" w:rsidP="009C2F6D">
      <w:pPr>
        <w:widowControl w:val="0"/>
        <w:tabs>
          <w:tab w:val="left" w:pos="826"/>
          <w:tab w:val="left" w:pos="827"/>
        </w:tabs>
        <w:autoSpaceDE w:val="0"/>
        <w:autoSpaceDN w:val="0"/>
        <w:rPr>
          <w:bCs/>
        </w:rPr>
      </w:pPr>
    </w:p>
    <w:p w14:paraId="2AD2DD54" w14:textId="7681B8FA" w:rsidR="001B159D" w:rsidRDefault="001B159D" w:rsidP="009C2F6D">
      <w:pPr>
        <w:widowControl w:val="0"/>
        <w:tabs>
          <w:tab w:val="left" w:pos="826"/>
          <w:tab w:val="left" w:pos="827"/>
        </w:tabs>
        <w:autoSpaceDE w:val="0"/>
        <w:autoSpaceDN w:val="0"/>
        <w:rPr>
          <w:bCs/>
        </w:rPr>
      </w:pPr>
    </w:p>
    <w:p w14:paraId="69A24A60" w14:textId="120C32F3" w:rsidR="001B159D" w:rsidRDefault="001B159D" w:rsidP="009C2F6D">
      <w:pPr>
        <w:widowControl w:val="0"/>
        <w:tabs>
          <w:tab w:val="left" w:pos="826"/>
          <w:tab w:val="left" w:pos="827"/>
        </w:tabs>
        <w:autoSpaceDE w:val="0"/>
        <w:autoSpaceDN w:val="0"/>
        <w:rPr>
          <w:bCs/>
        </w:rPr>
      </w:pPr>
    </w:p>
    <w:p w14:paraId="790B413B" w14:textId="3FD27409" w:rsidR="001B159D" w:rsidRDefault="001B159D" w:rsidP="009C2F6D">
      <w:pPr>
        <w:widowControl w:val="0"/>
        <w:tabs>
          <w:tab w:val="left" w:pos="826"/>
          <w:tab w:val="left" w:pos="827"/>
        </w:tabs>
        <w:autoSpaceDE w:val="0"/>
        <w:autoSpaceDN w:val="0"/>
        <w:rPr>
          <w:bCs/>
        </w:rPr>
      </w:pPr>
    </w:p>
    <w:p w14:paraId="07BA6400" w14:textId="149B089A" w:rsidR="001B159D" w:rsidRDefault="001B159D" w:rsidP="009C2F6D">
      <w:pPr>
        <w:widowControl w:val="0"/>
        <w:tabs>
          <w:tab w:val="left" w:pos="826"/>
          <w:tab w:val="left" w:pos="827"/>
        </w:tabs>
        <w:autoSpaceDE w:val="0"/>
        <w:autoSpaceDN w:val="0"/>
        <w:rPr>
          <w:bCs/>
        </w:rPr>
      </w:pPr>
    </w:p>
    <w:p w14:paraId="1AA5C30E" w14:textId="6438B205" w:rsidR="001B159D" w:rsidRDefault="001B159D" w:rsidP="009C2F6D">
      <w:pPr>
        <w:widowControl w:val="0"/>
        <w:tabs>
          <w:tab w:val="left" w:pos="826"/>
          <w:tab w:val="left" w:pos="827"/>
        </w:tabs>
        <w:autoSpaceDE w:val="0"/>
        <w:autoSpaceDN w:val="0"/>
        <w:rPr>
          <w:bCs/>
        </w:rPr>
      </w:pPr>
    </w:p>
    <w:p w14:paraId="6E126406" w14:textId="52941DD5" w:rsidR="001B159D" w:rsidRDefault="001B159D" w:rsidP="009C2F6D">
      <w:pPr>
        <w:widowControl w:val="0"/>
        <w:tabs>
          <w:tab w:val="left" w:pos="826"/>
          <w:tab w:val="left" w:pos="827"/>
        </w:tabs>
        <w:autoSpaceDE w:val="0"/>
        <w:autoSpaceDN w:val="0"/>
        <w:rPr>
          <w:bCs/>
        </w:rPr>
      </w:pPr>
    </w:p>
    <w:p w14:paraId="174964B3" w14:textId="75A8E537" w:rsidR="001B159D" w:rsidRDefault="001B159D" w:rsidP="009C2F6D">
      <w:pPr>
        <w:widowControl w:val="0"/>
        <w:tabs>
          <w:tab w:val="left" w:pos="826"/>
          <w:tab w:val="left" w:pos="827"/>
        </w:tabs>
        <w:autoSpaceDE w:val="0"/>
        <w:autoSpaceDN w:val="0"/>
        <w:rPr>
          <w:bCs/>
        </w:rPr>
      </w:pPr>
    </w:p>
    <w:p w14:paraId="6B6E660A" w14:textId="054D7F9A" w:rsidR="001B159D" w:rsidRDefault="001B159D" w:rsidP="009C2F6D">
      <w:pPr>
        <w:widowControl w:val="0"/>
        <w:tabs>
          <w:tab w:val="left" w:pos="826"/>
          <w:tab w:val="left" w:pos="827"/>
        </w:tabs>
        <w:autoSpaceDE w:val="0"/>
        <w:autoSpaceDN w:val="0"/>
        <w:rPr>
          <w:bCs/>
        </w:rPr>
      </w:pPr>
    </w:p>
    <w:p w14:paraId="0924F511" w14:textId="69DA308A" w:rsidR="001B159D" w:rsidRDefault="001B159D" w:rsidP="009C2F6D">
      <w:pPr>
        <w:widowControl w:val="0"/>
        <w:tabs>
          <w:tab w:val="left" w:pos="826"/>
          <w:tab w:val="left" w:pos="827"/>
        </w:tabs>
        <w:autoSpaceDE w:val="0"/>
        <w:autoSpaceDN w:val="0"/>
        <w:rPr>
          <w:bCs/>
        </w:rPr>
      </w:pPr>
    </w:p>
    <w:p w14:paraId="72851424" w14:textId="7662AC80" w:rsidR="001B159D" w:rsidRDefault="001B159D" w:rsidP="009C2F6D">
      <w:pPr>
        <w:widowControl w:val="0"/>
        <w:tabs>
          <w:tab w:val="left" w:pos="826"/>
          <w:tab w:val="left" w:pos="827"/>
        </w:tabs>
        <w:autoSpaceDE w:val="0"/>
        <w:autoSpaceDN w:val="0"/>
        <w:rPr>
          <w:bCs/>
        </w:rPr>
      </w:pPr>
    </w:p>
    <w:p w14:paraId="42809B6B" w14:textId="5AD72785" w:rsidR="001B159D" w:rsidRDefault="001B159D" w:rsidP="009C2F6D">
      <w:pPr>
        <w:widowControl w:val="0"/>
        <w:tabs>
          <w:tab w:val="left" w:pos="826"/>
          <w:tab w:val="left" w:pos="827"/>
        </w:tabs>
        <w:autoSpaceDE w:val="0"/>
        <w:autoSpaceDN w:val="0"/>
        <w:rPr>
          <w:bCs/>
        </w:rPr>
      </w:pPr>
    </w:p>
    <w:p w14:paraId="0B13F662" w14:textId="17DFB1A5" w:rsidR="001B159D" w:rsidRDefault="001B159D" w:rsidP="009C2F6D">
      <w:pPr>
        <w:widowControl w:val="0"/>
        <w:tabs>
          <w:tab w:val="left" w:pos="826"/>
          <w:tab w:val="left" w:pos="827"/>
        </w:tabs>
        <w:autoSpaceDE w:val="0"/>
        <w:autoSpaceDN w:val="0"/>
        <w:rPr>
          <w:bCs/>
        </w:rPr>
      </w:pPr>
    </w:p>
    <w:p w14:paraId="7BAEC893" w14:textId="7B51B419" w:rsidR="001B159D" w:rsidRDefault="001B159D" w:rsidP="009C2F6D">
      <w:pPr>
        <w:widowControl w:val="0"/>
        <w:tabs>
          <w:tab w:val="left" w:pos="826"/>
          <w:tab w:val="left" w:pos="827"/>
        </w:tabs>
        <w:autoSpaceDE w:val="0"/>
        <w:autoSpaceDN w:val="0"/>
        <w:rPr>
          <w:bCs/>
        </w:rPr>
      </w:pPr>
    </w:p>
    <w:p w14:paraId="0877174D" w14:textId="5BC58DF5" w:rsidR="001B159D" w:rsidRDefault="001B159D" w:rsidP="009C2F6D">
      <w:pPr>
        <w:widowControl w:val="0"/>
        <w:tabs>
          <w:tab w:val="left" w:pos="826"/>
          <w:tab w:val="left" w:pos="827"/>
        </w:tabs>
        <w:autoSpaceDE w:val="0"/>
        <w:autoSpaceDN w:val="0"/>
        <w:rPr>
          <w:bCs/>
        </w:rPr>
      </w:pPr>
    </w:p>
    <w:p w14:paraId="44E3D78E" w14:textId="73D13D79" w:rsidR="001B159D" w:rsidRDefault="001B159D" w:rsidP="009C2F6D">
      <w:pPr>
        <w:widowControl w:val="0"/>
        <w:tabs>
          <w:tab w:val="left" w:pos="826"/>
          <w:tab w:val="left" w:pos="827"/>
        </w:tabs>
        <w:autoSpaceDE w:val="0"/>
        <w:autoSpaceDN w:val="0"/>
        <w:rPr>
          <w:bCs/>
        </w:rPr>
      </w:pPr>
    </w:p>
    <w:p w14:paraId="3D303176" w14:textId="7CE641EC" w:rsidR="001B159D" w:rsidRDefault="001B159D" w:rsidP="009C2F6D">
      <w:pPr>
        <w:widowControl w:val="0"/>
        <w:tabs>
          <w:tab w:val="left" w:pos="826"/>
          <w:tab w:val="left" w:pos="827"/>
        </w:tabs>
        <w:autoSpaceDE w:val="0"/>
        <w:autoSpaceDN w:val="0"/>
        <w:rPr>
          <w:bCs/>
        </w:rPr>
      </w:pPr>
    </w:p>
    <w:p w14:paraId="287BF492" w14:textId="36624601" w:rsidR="001B159D" w:rsidRDefault="001B159D" w:rsidP="009C2F6D">
      <w:pPr>
        <w:widowControl w:val="0"/>
        <w:tabs>
          <w:tab w:val="left" w:pos="826"/>
          <w:tab w:val="left" w:pos="827"/>
        </w:tabs>
        <w:autoSpaceDE w:val="0"/>
        <w:autoSpaceDN w:val="0"/>
        <w:rPr>
          <w:bCs/>
        </w:rPr>
      </w:pPr>
    </w:p>
    <w:p w14:paraId="73245A58" w14:textId="54AAD4D5" w:rsidR="001B159D" w:rsidRDefault="001B159D" w:rsidP="009C2F6D">
      <w:pPr>
        <w:widowControl w:val="0"/>
        <w:tabs>
          <w:tab w:val="left" w:pos="826"/>
          <w:tab w:val="left" w:pos="827"/>
        </w:tabs>
        <w:autoSpaceDE w:val="0"/>
        <w:autoSpaceDN w:val="0"/>
        <w:rPr>
          <w:bCs/>
        </w:rPr>
      </w:pPr>
    </w:p>
    <w:p w14:paraId="38B3DAC0" w14:textId="66DBDCC0" w:rsidR="001B159D" w:rsidRDefault="001B159D" w:rsidP="009C2F6D">
      <w:pPr>
        <w:widowControl w:val="0"/>
        <w:tabs>
          <w:tab w:val="left" w:pos="826"/>
          <w:tab w:val="left" w:pos="827"/>
        </w:tabs>
        <w:autoSpaceDE w:val="0"/>
        <w:autoSpaceDN w:val="0"/>
        <w:rPr>
          <w:bCs/>
        </w:rPr>
      </w:pPr>
    </w:p>
    <w:p w14:paraId="1BB0AC43" w14:textId="63CD3924" w:rsidR="001B159D" w:rsidRDefault="001B159D" w:rsidP="009C2F6D">
      <w:pPr>
        <w:widowControl w:val="0"/>
        <w:tabs>
          <w:tab w:val="left" w:pos="826"/>
          <w:tab w:val="left" w:pos="827"/>
        </w:tabs>
        <w:autoSpaceDE w:val="0"/>
        <w:autoSpaceDN w:val="0"/>
        <w:rPr>
          <w:bCs/>
        </w:rPr>
      </w:pPr>
    </w:p>
    <w:p w14:paraId="5315F9C3" w14:textId="0D1B85F5" w:rsidR="001B159D" w:rsidRDefault="001B159D" w:rsidP="009C2F6D">
      <w:pPr>
        <w:widowControl w:val="0"/>
        <w:tabs>
          <w:tab w:val="left" w:pos="826"/>
          <w:tab w:val="left" w:pos="827"/>
        </w:tabs>
        <w:autoSpaceDE w:val="0"/>
        <w:autoSpaceDN w:val="0"/>
        <w:rPr>
          <w:bCs/>
        </w:rPr>
      </w:pPr>
    </w:p>
    <w:p w14:paraId="73EED2DB" w14:textId="2C1C0702" w:rsidR="001B159D" w:rsidRDefault="001B159D" w:rsidP="009C2F6D">
      <w:pPr>
        <w:widowControl w:val="0"/>
        <w:tabs>
          <w:tab w:val="left" w:pos="826"/>
          <w:tab w:val="left" w:pos="827"/>
        </w:tabs>
        <w:autoSpaceDE w:val="0"/>
        <w:autoSpaceDN w:val="0"/>
        <w:rPr>
          <w:bCs/>
        </w:rPr>
      </w:pPr>
    </w:p>
    <w:p w14:paraId="4A459D7C" w14:textId="6BB77C01" w:rsidR="001B159D" w:rsidRDefault="001B159D" w:rsidP="009C2F6D">
      <w:pPr>
        <w:widowControl w:val="0"/>
        <w:tabs>
          <w:tab w:val="left" w:pos="826"/>
          <w:tab w:val="left" w:pos="827"/>
        </w:tabs>
        <w:autoSpaceDE w:val="0"/>
        <w:autoSpaceDN w:val="0"/>
        <w:rPr>
          <w:bCs/>
        </w:rPr>
      </w:pPr>
    </w:p>
    <w:p w14:paraId="791D2A05" w14:textId="6EE2052A" w:rsidR="001B159D" w:rsidRDefault="001B159D" w:rsidP="009C2F6D">
      <w:pPr>
        <w:widowControl w:val="0"/>
        <w:tabs>
          <w:tab w:val="left" w:pos="826"/>
          <w:tab w:val="left" w:pos="827"/>
        </w:tabs>
        <w:autoSpaceDE w:val="0"/>
        <w:autoSpaceDN w:val="0"/>
        <w:rPr>
          <w:bCs/>
        </w:rPr>
      </w:pPr>
    </w:p>
    <w:p w14:paraId="4A3B423C" w14:textId="5E68DA67" w:rsidR="001B159D" w:rsidRDefault="001B159D" w:rsidP="009C2F6D">
      <w:pPr>
        <w:widowControl w:val="0"/>
        <w:tabs>
          <w:tab w:val="left" w:pos="826"/>
          <w:tab w:val="left" w:pos="827"/>
        </w:tabs>
        <w:autoSpaceDE w:val="0"/>
        <w:autoSpaceDN w:val="0"/>
        <w:rPr>
          <w:bCs/>
        </w:rPr>
      </w:pPr>
    </w:p>
    <w:p w14:paraId="778F7CC1" w14:textId="56B1E210" w:rsidR="001B159D" w:rsidRDefault="001B159D" w:rsidP="009C2F6D">
      <w:pPr>
        <w:widowControl w:val="0"/>
        <w:tabs>
          <w:tab w:val="left" w:pos="826"/>
          <w:tab w:val="left" w:pos="827"/>
        </w:tabs>
        <w:autoSpaceDE w:val="0"/>
        <w:autoSpaceDN w:val="0"/>
        <w:rPr>
          <w:bCs/>
        </w:rPr>
      </w:pPr>
    </w:p>
    <w:p w14:paraId="013A53A9" w14:textId="6B329295" w:rsidR="001B159D" w:rsidRDefault="001B159D" w:rsidP="009C2F6D">
      <w:pPr>
        <w:widowControl w:val="0"/>
        <w:tabs>
          <w:tab w:val="left" w:pos="826"/>
          <w:tab w:val="left" w:pos="827"/>
        </w:tabs>
        <w:autoSpaceDE w:val="0"/>
        <w:autoSpaceDN w:val="0"/>
        <w:rPr>
          <w:b/>
        </w:rPr>
      </w:pPr>
      <w:r w:rsidRPr="001B159D">
        <w:rPr>
          <w:b/>
        </w:rPr>
        <w:lastRenderedPageBreak/>
        <w:t>Appendix 3.</w:t>
      </w:r>
    </w:p>
    <w:p w14:paraId="0E2E51AC" w14:textId="21FFEA8F" w:rsidR="001B159D" w:rsidRDefault="001B159D" w:rsidP="009C2F6D">
      <w:pPr>
        <w:widowControl w:val="0"/>
        <w:tabs>
          <w:tab w:val="left" w:pos="826"/>
          <w:tab w:val="left" w:pos="827"/>
        </w:tabs>
        <w:autoSpaceDE w:val="0"/>
        <w:autoSpaceDN w:val="0"/>
        <w:rPr>
          <w:b/>
        </w:rPr>
      </w:pPr>
    </w:p>
    <w:p w14:paraId="30051699" w14:textId="6A7CC468" w:rsidR="001B159D" w:rsidRPr="00AA63E3" w:rsidRDefault="001B159D" w:rsidP="001B159D">
      <w:pPr>
        <w:widowControl w:val="0"/>
        <w:tabs>
          <w:tab w:val="left" w:pos="826"/>
          <w:tab w:val="left" w:pos="827"/>
        </w:tabs>
        <w:autoSpaceDE w:val="0"/>
        <w:autoSpaceDN w:val="0"/>
        <w:rPr>
          <w:bCs/>
        </w:rPr>
      </w:pPr>
      <w:r w:rsidRPr="00AA63E3">
        <w:rPr>
          <w:bCs/>
        </w:rPr>
        <w:t>Resolved, that the CUNY SPH Equity and Inclusion Form [Suggestions, Recommendations, and Concerns</w:t>
      </w:r>
      <w:r w:rsidR="00AA63E3" w:rsidRPr="00AA63E3">
        <w:rPr>
          <w:bCs/>
        </w:rPr>
        <w:t>]</w:t>
      </w:r>
      <w:r w:rsidRPr="00AA63E3">
        <w:rPr>
          <w:bCs/>
        </w:rPr>
        <w:t xml:space="preserve"> is hereby approved.</w:t>
      </w:r>
    </w:p>
    <w:p w14:paraId="7F3B8405" w14:textId="77777777" w:rsidR="00AA63E3" w:rsidRPr="00AA63E3" w:rsidRDefault="001B159D" w:rsidP="001B159D">
      <w:pPr>
        <w:widowControl w:val="0"/>
        <w:tabs>
          <w:tab w:val="left" w:pos="826"/>
          <w:tab w:val="left" w:pos="827"/>
        </w:tabs>
        <w:autoSpaceDE w:val="0"/>
        <w:autoSpaceDN w:val="0"/>
        <w:rPr>
          <w:bCs/>
        </w:rPr>
      </w:pPr>
      <w:r w:rsidRPr="00AA63E3">
        <w:rPr>
          <w:bCs/>
        </w:rPr>
        <w:t xml:space="preserve">              </w:t>
      </w:r>
    </w:p>
    <w:p w14:paraId="20F67C52" w14:textId="77777777" w:rsidR="00AA63E3" w:rsidRPr="005C59BA" w:rsidRDefault="00AA63E3" w:rsidP="00AA63E3">
      <w:pPr>
        <w:rPr>
          <w:b/>
          <w:bCs/>
        </w:rPr>
      </w:pPr>
      <w:r w:rsidRPr="005C59BA">
        <w:rPr>
          <w:b/>
          <w:bCs/>
        </w:rPr>
        <w:t>Vote:</w:t>
      </w:r>
    </w:p>
    <w:p w14:paraId="2B0C0E83" w14:textId="77777777" w:rsidR="00AA63E3" w:rsidRPr="005C59BA" w:rsidRDefault="00AA63E3" w:rsidP="00AA63E3">
      <w:r w:rsidRPr="005C59BA">
        <w:t>Yes</w:t>
      </w:r>
    </w:p>
    <w:p w14:paraId="08957E53" w14:textId="77777777" w:rsidR="00AA63E3" w:rsidRPr="005C59BA" w:rsidRDefault="00AA63E3" w:rsidP="00AA63E3">
      <w:r w:rsidRPr="005C59BA">
        <w:t xml:space="preserve">No </w:t>
      </w:r>
    </w:p>
    <w:p w14:paraId="6A1BFB9C" w14:textId="77777777" w:rsidR="00AA63E3" w:rsidRPr="005C59BA" w:rsidRDefault="00AA63E3" w:rsidP="00AA63E3">
      <w:r w:rsidRPr="005C59BA">
        <w:t>Abstain</w:t>
      </w:r>
    </w:p>
    <w:p w14:paraId="4E90781F" w14:textId="77777777" w:rsidR="00AA63E3" w:rsidRPr="005C59BA" w:rsidRDefault="00AA63E3" w:rsidP="00AA63E3">
      <w:r w:rsidRPr="005C59BA">
        <w:t>Not a voting member</w:t>
      </w:r>
    </w:p>
    <w:p w14:paraId="175D1F0C" w14:textId="77777777" w:rsidR="00AA63E3" w:rsidRPr="005C59BA" w:rsidRDefault="00AA63E3" w:rsidP="00AA63E3">
      <w:pPr>
        <w:widowControl w:val="0"/>
        <w:tabs>
          <w:tab w:val="left" w:pos="826"/>
          <w:tab w:val="left" w:pos="827"/>
        </w:tabs>
        <w:autoSpaceDE w:val="0"/>
        <w:autoSpaceDN w:val="0"/>
      </w:pPr>
    </w:p>
    <w:p w14:paraId="22C93B1C" w14:textId="1CED5FBD" w:rsidR="0079573F" w:rsidRPr="005C59BA" w:rsidRDefault="0079573F" w:rsidP="009C2F6D">
      <w:pPr>
        <w:widowControl w:val="0"/>
        <w:tabs>
          <w:tab w:val="left" w:pos="826"/>
          <w:tab w:val="left" w:pos="827"/>
        </w:tabs>
        <w:autoSpaceDE w:val="0"/>
        <w:autoSpaceDN w:val="0"/>
        <w:rPr>
          <w:bCs/>
        </w:rPr>
      </w:pPr>
    </w:p>
    <w:p w14:paraId="597EA2D6" w14:textId="6A39C907" w:rsidR="0079573F" w:rsidRPr="005C59BA" w:rsidRDefault="0079573F" w:rsidP="009C2F6D">
      <w:pPr>
        <w:widowControl w:val="0"/>
        <w:tabs>
          <w:tab w:val="left" w:pos="826"/>
          <w:tab w:val="left" w:pos="827"/>
        </w:tabs>
        <w:autoSpaceDE w:val="0"/>
        <w:autoSpaceDN w:val="0"/>
        <w:rPr>
          <w:bCs/>
        </w:rPr>
      </w:pPr>
    </w:p>
    <w:p w14:paraId="45E1F0DA" w14:textId="07E1B6D6" w:rsidR="0079573F" w:rsidRDefault="0079573F" w:rsidP="009C2F6D">
      <w:pPr>
        <w:widowControl w:val="0"/>
        <w:tabs>
          <w:tab w:val="left" w:pos="826"/>
          <w:tab w:val="left" w:pos="827"/>
        </w:tabs>
        <w:autoSpaceDE w:val="0"/>
        <w:autoSpaceDN w:val="0"/>
        <w:rPr>
          <w:rFonts w:ascii="Cambria" w:hAnsi="Cambria"/>
          <w:bCs/>
        </w:rPr>
      </w:pPr>
    </w:p>
    <w:p w14:paraId="792FE8D6" w14:textId="3E044351" w:rsidR="0079573F" w:rsidRDefault="0079573F" w:rsidP="009C2F6D">
      <w:pPr>
        <w:widowControl w:val="0"/>
        <w:tabs>
          <w:tab w:val="left" w:pos="826"/>
          <w:tab w:val="left" w:pos="827"/>
        </w:tabs>
        <w:autoSpaceDE w:val="0"/>
        <w:autoSpaceDN w:val="0"/>
        <w:rPr>
          <w:rFonts w:ascii="Cambria" w:hAnsi="Cambria"/>
          <w:bCs/>
        </w:rPr>
      </w:pPr>
    </w:p>
    <w:p w14:paraId="449751B8" w14:textId="7C26CAC5" w:rsidR="0079573F" w:rsidRDefault="0079573F" w:rsidP="009C2F6D">
      <w:pPr>
        <w:widowControl w:val="0"/>
        <w:tabs>
          <w:tab w:val="left" w:pos="826"/>
          <w:tab w:val="left" w:pos="827"/>
        </w:tabs>
        <w:autoSpaceDE w:val="0"/>
        <w:autoSpaceDN w:val="0"/>
        <w:rPr>
          <w:rFonts w:ascii="Cambria" w:hAnsi="Cambria"/>
          <w:bCs/>
        </w:rPr>
      </w:pPr>
    </w:p>
    <w:p w14:paraId="773DD9FB" w14:textId="1AE05A1D" w:rsidR="0079573F" w:rsidRDefault="0079573F" w:rsidP="009C2F6D">
      <w:pPr>
        <w:widowControl w:val="0"/>
        <w:tabs>
          <w:tab w:val="left" w:pos="826"/>
          <w:tab w:val="left" w:pos="827"/>
        </w:tabs>
        <w:autoSpaceDE w:val="0"/>
        <w:autoSpaceDN w:val="0"/>
        <w:rPr>
          <w:rFonts w:ascii="Cambria" w:hAnsi="Cambria"/>
          <w:bCs/>
        </w:rPr>
      </w:pPr>
    </w:p>
    <w:p w14:paraId="2BEDBB9D" w14:textId="5A434EE6" w:rsidR="0079573F" w:rsidRDefault="0079573F" w:rsidP="009C2F6D">
      <w:pPr>
        <w:widowControl w:val="0"/>
        <w:tabs>
          <w:tab w:val="left" w:pos="826"/>
          <w:tab w:val="left" w:pos="827"/>
        </w:tabs>
        <w:autoSpaceDE w:val="0"/>
        <w:autoSpaceDN w:val="0"/>
        <w:rPr>
          <w:rFonts w:ascii="Cambria" w:hAnsi="Cambria"/>
          <w:bCs/>
        </w:rPr>
      </w:pPr>
    </w:p>
    <w:p w14:paraId="6336B7BA" w14:textId="4533432C" w:rsidR="0079573F" w:rsidRDefault="0079573F" w:rsidP="009C2F6D">
      <w:pPr>
        <w:widowControl w:val="0"/>
        <w:tabs>
          <w:tab w:val="left" w:pos="826"/>
          <w:tab w:val="left" w:pos="827"/>
        </w:tabs>
        <w:autoSpaceDE w:val="0"/>
        <w:autoSpaceDN w:val="0"/>
        <w:rPr>
          <w:rFonts w:ascii="Cambria" w:hAnsi="Cambria"/>
          <w:bCs/>
        </w:rPr>
      </w:pPr>
    </w:p>
    <w:p w14:paraId="5AA4B856" w14:textId="7C40B4C6" w:rsidR="0079573F" w:rsidRDefault="0079573F" w:rsidP="009C2F6D">
      <w:pPr>
        <w:widowControl w:val="0"/>
        <w:tabs>
          <w:tab w:val="left" w:pos="826"/>
          <w:tab w:val="left" w:pos="827"/>
        </w:tabs>
        <w:autoSpaceDE w:val="0"/>
        <w:autoSpaceDN w:val="0"/>
        <w:rPr>
          <w:rFonts w:ascii="Cambria" w:hAnsi="Cambria"/>
          <w:bCs/>
        </w:rPr>
      </w:pPr>
    </w:p>
    <w:p w14:paraId="59640198" w14:textId="6C9E132F" w:rsidR="0079573F" w:rsidRDefault="0079573F" w:rsidP="009C2F6D">
      <w:pPr>
        <w:widowControl w:val="0"/>
        <w:tabs>
          <w:tab w:val="left" w:pos="826"/>
          <w:tab w:val="left" w:pos="827"/>
        </w:tabs>
        <w:autoSpaceDE w:val="0"/>
        <w:autoSpaceDN w:val="0"/>
        <w:rPr>
          <w:rFonts w:ascii="Cambria" w:hAnsi="Cambria"/>
          <w:bCs/>
        </w:rPr>
      </w:pPr>
    </w:p>
    <w:p w14:paraId="0752F2A8" w14:textId="1433BED2" w:rsidR="0079573F" w:rsidRDefault="0079573F" w:rsidP="009C2F6D">
      <w:pPr>
        <w:widowControl w:val="0"/>
        <w:tabs>
          <w:tab w:val="left" w:pos="826"/>
          <w:tab w:val="left" w:pos="827"/>
        </w:tabs>
        <w:autoSpaceDE w:val="0"/>
        <w:autoSpaceDN w:val="0"/>
        <w:rPr>
          <w:rFonts w:ascii="Cambria" w:hAnsi="Cambria"/>
          <w:bCs/>
        </w:rPr>
      </w:pPr>
    </w:p>
    <w:p w14:paraId="202C4313" w14:textId="5D160000" w:rsidR="0079573F" w:rsidRDefault="0079573F" w:rsidP="009C2F6D">
      <w:pPr>
        <w:widowControl w:val="0"/>
        <w:tabs>
          <w:tab w:val="left" w:pos="826"/>
          <w:tab w:val="left" w:pos="827"/>
        </w:tabs>
        <w:autoSpaceDE w:val="0"/>
        <w:autoSpaceDN w:val="0"/>
        <w:rPr>
          <w:rFonts w:ascii="Cambria" w:hAnsi="Cambria"/>
          <w:bCs/>
        </w:rPr>
      </w:pPr>
    </w:p>
    <w:p w14:paraId="300AE082" w14:textId="2C53B345" w:rsidR="0079573F" w:rsidRDefault="0079573F" w:rsidP="009C2F6D">
      <w:pPr>
        <w:widowControl w:val="0"/>
        <w:tabs>
          <w:tab w:val="left" w:pos="826"/>
          <w:tab w:val="left" w:pos="827"/>
        </w:tabs>
        <w:autoSpaceDE w:val="0"/>
        <w:autoSpaceDN w:val="0"/>
        <w:rPr>
          <w:rFonts w:ascii="Cambria" w:hAnsi="Cambria"/>
          <w:bCs/>
        </w:rPr>
      </w:pPr>
    </w:p>
    <w:p w14:paraId="221121F4" w14:textId="065056D9" w:rsidR="0079573F" w:rsidRDefault="0079573F" w:rsidP="009C2F6D">
      <w:pPr>
        <w:widowControl w:val="0"/>
        <w:tabs>
          <w:tab w:val="left" w:pos="826"/>
          <w:tab w:val="left" w:pos="827"/>
        </w:tabs>
        <w:autoSpaceDE w:val="0"/>
        <w:autoSpaceDN w:val="0"/>
        <w:rPr>
          <w:rFonts w:ascii="Cambria" w:hAnsi="Cambria"/>
          <w:bCs/>
        </w:rPr>
      </w:pPr>
    </w:p>
    <w:p w14:paraId="53208811" w14:textId="2210C7B9" w:rsidR="0079573F" w:rsidRDefault="0079573F" w:rsidP="009C2F6D">
      <w:pPr>
        <w:widowControl w:val="0"/>
        <w:tabs>
          <w:tab w:val="left" w:pos="826"/>
          <w:tab w:val="left" w:pos="827"/>
        </w:tabs>
        <w:autoSpaceDE w:val="0"/>
        <w:autoSpaceDN w:val="0"/>
        <w:rPr>
          <w:rFonts w:ascii="Cambria" w:hAnsi="Cambria"/>
          <w:bCs/>
        </w:rPr>
      </w:pPr>
    </w:p>
    <w:p w14:paraId="78CACBFC" w14:textId="17008334" w:rsidR="0079573F" w:rsidRDefault="0079573F" w:rsidP="009C2F6D">
      <w:pPr>
        <w:widowControl w:val="0"/>
        <w:tabs>
          <w:tab w:val="left" w:pos="826"/>
          <w:tab w:val="left" w:pos="827"/>
        </w:tabs>
        <w:autoSpaceDE w:val="0"/>
        <w:autoSpaceDN w:val="0"/>
        <w:rPr>
          <w:rFonts w:ascii="Cambria" w:hAnsi="Cambria"/>
          <w:bCs/>
        </w:rPr>
      </w:pPr>
    </w:p>
    <w:p w14:paraId="09B610B9" w14:textId="77777777" w:rsidR="0079573F" w:rsidRPr="007C673E" w:rsidRDefault="0079573F" w:rsidP="009C2F6D">
      <w:pPr>
        <w:widowControl w:val="0"/>
        <w:tabs>
          <w:tab w:val="left" w:pos="826"/>
          <w:tab w:val="left" w:pos="827"/>
        </w:tabs>
        <w:autoSpaceDE w:val="0"/>
        <w:autoSpaceDN w:val="0"/>
        <w:rPr>
          <w:rFonts w:ascii="Cambria" w:hAnsi="Cambria"/>
          <w:bCs/>
        </w:rPr>
      </w:pPr>
    </w:p>
    <w:sectPr w:rsidR="0079573F" w:rsidRPr="007C673E" w:rsidSect="00260931">
      <w:footerReference w:type="even" r:id="rId9"/>
      <w:footerReference w:type="default" r:id="rId10"/>
      <w:headerReference w:type="first" r:id="rId11"/>
      <w:footerReference w:type="first" r:id="rId12"/>
      <w:pgSz w:w="12240" w:h="15840" w:code="1"/>
      <w:pgMar w:top="1440" w:right="907" w:bottom="2160" w:left="907"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B4C5" w14:textId="77777777" w:rsidR="009614CE" w:rsidRDefault="009614CE" w:rsidP="00B41D93">
      <w:r>
        <w:separator/>
      </w:r>
    </w:p>
  </w:endnote>
  <w:endnote w:type="continuationSeparator" w:id="0">
    <w:p w14:paraId="6D992D0D" w14:textId="77777777" w:rsidR="009614CE" w:rsidRDefault="009614CE" w:rsidP="00B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2981350"/>
      <w:docPartObj>
        <w:docPartGallery w:val="Page Numbers (Bottom of Page)"/>
        <w:docPartUnique/>
      </w:docPartObj>
    </w:sdtPr>
    <w:sdtEndPr>
      <w:rPr>
        <w:rStyle w:val="PageNumber"/>
      </w:rPr>
    </w:sdtEndPr>
    <w:sdtContent>
      <w:p w14:paraId="7B82A15C" w14:textId="7490F78F" w:rsidR="000678F3" w:rsidRDefault="000678F3" w:rsidP="00310D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13B138" w14:textId="77777777" w:rsidR="000678F3" w:rsidRDefault="000678F3">
    <w:pPr>
      <w:pStyle w:val="Footer"/>
    </w:pPr>
  </w:p>
  <w:p w14:paraId="61B3DA75" w14:textId="77777777" w:rsidR="004B48B9" w:rsidRDefault="004B48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6515563"/>
      <w:docPartObj>
        <w:docPartGallery w:val="Page Numbers (Bottom of Page)"/>
        <w:docPartUnique/>
      </w:docPartObj>
    </w:sdtPr>
    <w:sdtEndPr>
      <w:rPr>
        <w:rStyle w:val="PageNumber"/>
      </w:rPr>
    </w:sdtEndPr>
    <w:sdtContent>
      <w:p w14:paraId="593B100B" w14:textId="3A46CB3E" w:rsidR="000678F3" w:rsidRDefault="000678F3" w:rsidP="00310D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C2F6D">
          <w:rPr>
            <w:rStyle w:val="PageNumber"/>
            <w:noProof/>
          </w:rPr>
          <w:t>2</w:t>
        </w:r>
        <w:r>
          <w:rPr>
            <w:rStyle w:val="PageNumber"/>
          </w:rPr>
          <w:fldChar w:fldCharType="end"/>
        </w:r>
      </w:p>
    </w:sdtContent>
  </w:sdt>
  <w:p w14:paraId="47F0F499" w14:textId="77777777" w:rsidR="0075099B" w:rsidRDefault="0075099B">
    <w:pPr>
      <w:pStyle w:val="Footer"/>
    </w:pPr>
    <w:r>
      <w:rPr>
        <w:noProof/>
        <w:lang w:eastAsia="en-US"/>
      </w:rPr>
      <w:drawing>
        <wp:anchor distT="0" distB="0" distL="114300" distR="114300" simplePos="0" relativeHeight="251660288" behindDoc="1" locked="0" layoutInCell="1" allowOverlap="1" wp14:anchorId="0D03DEEF" wp14:editId="688C3084">
          <wp:simplePos x="571500" y="9048750"/>
          <wp:positionH relativeFrom="margin">
            <wp:align>left</wp:align>
          </wp:positionH>
          <wp:positionV relativeFrom="page">
            <wp:posOffset>9052560</wp:posOffset>
          </wp:positionV>
          <wp:extent cx="6620256" cy="429768"/>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2-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p w14:paraId="0E91D9DE" w14:textId="77777777" w:rsidR="004B48B9" w:rsidRDefault="004B48B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E9EF" w14:textId="77777777" w:rsidR="0075099B" w:rsidRDefault="0075099B">
    <w:pPr>
      <w:pStyle w:val="Footer"/>
    </w:pPr>
    <w:r>
      <w:rPr>
        <w:noProof/>
        <w:lang w:eastAsia="en-US"/>
      </w:rPr>
      <w:drawing>
        <wp:anchor distT="0" distB="0" distL="114300" distR="114300" simplePos="0" relativeHeight="251659264" behindDoc="1" locked="0" layoutInCell="1" allowOverlap="1" wp14:anchorId="6D2B37EE" wp14:editId="2E0DA630">
          <wp:simplePos x="0" y="0"/>
          <wp:positionH relativeFrom="margin">
            <wp:align>left</wp:align>
          </wp:positionH>
          <wp:positionV relativeFrom="page">
            <wp:posOffset>9052560</wp:posOffset>
          </wp:positionV>
          <wp:extent cx="6620256" cy="429768"/>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g1-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032F" w14:textId="77777777" w:rsidR="009614CE" w:rsidRDefault="009614CE" w:rsidP="00B41D93">
      <w:r>
        <w:separator/>
      </w:r>
    </w:p>
  </w:footnote>
  <w:footnote w:type="continuationSeparator" w:id="0">
    <w:p w14:paraId="2F86BECD" w14:textId="77777777" w:rsidR="009614CE" w:rsidRDefault="009614CE" w:rsidP="00B4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6599" w14:textId="77777777" w:rsidR="0075099B" w:rsidRPr="0045512B" w:rsidRDefault="0075099B" w:rsidP="0045512B">
    <w:r w:rsidRPr="0045512B">
      <w:rPr>
        <w:noProof/>
      </w:rPr>
      <w:drawing>
        <wp:inline distT="0" distB="0" distL="0" distR="0" wp14:anchorId="652E32E9" wp14:editId="3863F142">
          <wp:extent cx="2532888" cy="1069848"/>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1-top space.png"/>
                  <pic:cNvPicPr/>
                </pic:nvPicPr>
                <pic:blipFill>
                  <a:blip r:embed="rId1">
                    <a:extLst>
                      <a:ext uri="{28A0092B-C50C-407E-A947-70E740481C1C}">
                        <a14:useLocalDpi xmlns:a14="http://schemas.microsoft.com/office/drawing/2010/main" val="0"/>
                      </a:ext>
                    </a:extLst>
                  </a:blip>
                  <a:stretch>
                    <a:fillRect/>
                  </a:stretch>
                </pic:blipFill>
                <pic:spPr>
                  <a:xfrm>
                    <a:off x="0" y="0"/>
                    <a:ext cx="2532888" cy="1069848"/>
                  </a:xfrm>
                  <a:prstGeom prst="rect">
                    <a:avLst/>
                  </a:prstGeom>
                </pic:spPr>
              </pic:pic>
            </a:graphicData>
          </a:graphic>
        </wp:inline>
      </w:drawing>
    </w:r>
  </w:p>
  <w:p w14:paraId="42F56D7C" w14:textId="0445B1D0" w:rsidR="0075099B" w:rsidRPr="00632594" w:rsidRDefault="007C673E" w:rsidP="00054200">
    <w:pPr>
      <w:pStyle w:val="Letterdate"/>
      <w:framePr w:wrap="around"/>
      <w:jc w:val="center"/>
    </w:pPr>
    <w:r>
      <w:t>MA</w:t>
    </w:r>
    <w:r w:rsidR="008762D9">
      <w:t>Y</w:t>
    </w:r>
    <w:r w:rsidR="005F6DF7">
      <w:t xml:space="preserve"> </w:t>
    </w:r>
    <w:r w:rsidR="008762D9">
      <w:t>4</w:t>
    </w:r>
    <w:r w:rsidR="0075099B">
      <w:t xml:space="preserve">, </w:t>
    </w:r>
    <w:r w:rsidR="00FE79E3">
      <w:t>20</w:t>
    </w:r>
    <w:r w:rsidR="000415B7">
      <w:t>2</w:t>
    </w:r>
    <w:r w:rsidR="00F07AB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652"/>
    <w:multiLevelType w:val="hybridMultilevel"/>
    <w:tmpl w:val="B6FE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72B31"/>
    <w:multiLevelType w:val="hybridMultilevel"/>
    <w:tmpl w:val="7CF0A15A"/>
    <w:lvl w:ilvl="0" w:tplc="CA9698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345233"/>
    <w:multiLevelType w:val="hybridMultilevel"/>
    <w:tmpl w:val="BAF4B37C"/>
    <w:lvl w:ilvl="0" w:tplc="2A7C1BBA">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F72378"/>
    <w:multiLevelType w:val="hybridMultilevel"/>
    <w:tmpl w:val="CD3E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54361"/>
    <w:multiLevelType w:val="hybridMultilevel"/>
    <w:tmpl w:val="6FA8113A"/>
    <w:lvl w:ilvl="0" w:tplc="979227A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0B2B8D"/>
    <w:multiLevelType w:val="hybridMultilevel"/>
    <w:tmpl w:val="D59E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65E9F"/>
    <w:multiLevelType w:val="hybridMultilevel"/>
    <w:tmpl w:val="9540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501CD"/>
    <w:multiLevelType w:val="hybridMultilevel"/>
    <w:tmpl w:val="95E4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134DB"/>
    <w:multiLevelType w:val="hybridMultilevel"/>
    <w:tmpl w:val="E470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B18D1"/>
    <w:multiLevelType w:val="multilevel"/>
    <w:tmpl w:val="9ED82BB6"/>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4979C1"/>
    <w:multiLevelType w:val="hybridMultilevel"/>
    <w:tmpl w:val="587E3C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80363D7"/>
    <w:multiLevelType w:val="hybridMultilevel"/>
    <w:tmpl w:val="9F0ADBA8"/>
    <w:lvl w:ilvl="0" w:tplc="979227A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87E5F26"/>
    <w:multiLevelType w:val="hybridMultilevel"/>
    <w:tmpl w:val="E298A3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AAF611B"/>
    <w:multiLevelType w:val="hybridMultilevel"/>
    <w:tmpl w:val="048E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E1700B"/>
    <w:multiLevelType w:val="hybridMultilevel"/>
    <w:tmpl w:val="40266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F26EAF"/>
    <w:multiLevelType w:val="hybridMultilevel"/>
    <w:tmpl w:val="66486A84"/>
    <w:lvl w:ilvl="0" w:tplc="B8D41ED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1D7846E0"/>
    <w:multiLevelType w:val="hybridMultilevel"/>
    <w:tmpl w:val="5334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865ABD"/>
    <w:multiLevelType w:val="multilevel"/>
    <w:tmpl w:val="B40257F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8" w15:restartNumberingAfterBreak="0">
    <w:nsid w:val="22374FDC"/>
    <w:multiLevelType w:val="hybridMultilevel"/>
    <w:tmpl w:val="55EEE378"/>
    <w:lvl w:ilvl="0" w:tplc="71B0CD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6F4290"/>
    <w:multiLevelType w:val="hybridMultilevel"/>
    <w:tmpl w:val="FC5267F4"/>
    <w:lvl w:ilvl="0" w:tplc="DF148146">
      <w:start w:val="1"/>
      <w:numFmt w:val="decimal"/>
      <w:lvlText w:val="%1)"/>
      <w:lvlJc w:val="left"/>
      <w:pPr>
        <w:ind w:left="1800" w:hanging="360"/>
      </w:pPr>
      <w:rPr>
        <w:rFonts w:hint="default"/>
        <w:sz w:val="22"/>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244B119C"/>
    <w:multiLevelType w:val="hybridMultilevel"/>
    <w:tmpl w:val="A656D616"/>
    <w:lvl w:ilvl="0" w:tplc="A492F084">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25CF1CEA"/>
    <w:multiLevelType w:val="hybridMultilevel"/>
    <w:tmpl w:val="C7EADF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A9F4375"/>
    <w:multiLevelType w:val="multilevel"/>
    <w:tmpl w:val="5378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EF11C0E"/>
    <w:multiLevelType w:val="hybridMultilevel"/>
    <w:tmpl w:val="08448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1A54498"/>
    <w:multiLevelType w:val="hybridMultilevel"/>
    <w:tmpl w:val="5696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FF00D9"/>
    <w:multiLevelType w:val="multilevel"/>
    <w:tmpl w:val="6B2C043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8D7399"/>
    <w:multiLevelType w:val="hybridMultilevel"/>
    <w:tmpl w:val="2A6498B4"/>
    <w:lvl w:ilvl="0" w:tplc="C91CC33C">
      <w:start w:val="1"/>
      <w:numFmt w:val="decimal"/>
      <w:lvlText w:val="%1."/>
      <w:lvlJc w:val="left"/>
      <w:pPr>
        <w:ind w:left="880" w:hanging="362"/>
      </w:pPr>
      <w:rPr>
        <w:rFonts w:ascii="Times New Roman" w:eastAsia="Times New Roman" w:hAnsi="Times New Roman" w:cs="Times New Roman" w:hint="default"/>
        <w:w w:val="100"/>
        <w:sz w:val="24"/>
        <w:szCs w:val="24"/>
      </w:rPr>
    </w:lvl>
    <w:lvl w:ilvl="1" w:tplc="7D664132">
      <w:start w:val="1"/>
      <w:numFmt w:val="lowerLetter"/>
      <w:lvlText w:val="(%2)"/>
      <w:lvlJc w:val="left"/>
      <w:pPr>
        <w:ind w:left="1240" w:hanging="361"/>
      </w:pPr>
      <w:rPr>
        <w:rFonts w:ascii="Times New Roman" w:eastAsia="Times New Roman" w:hAnsi="Times New Roman" w:cs="Times New Roman" w:hint="default"/>
        <w:spacing w:val="0"/>
        <w:w w:val="110"/>
        <w:sz w:val="24"/>
        <w:szCs w:val="24"/>
      </w:rPr>
    </w:lvl>
    <w:lvl w:ilvl="2" w:tplc="68169180">
      <w:numFmt w:val="bullet"/>
      <w:lvlText w:val="•"/>
      <w:lvlJc w:val="left"/>
      <w:pPr>
        <w:ind w:left="2306" w:hanging="361"/>
      </w:pPr>
      <w:rPr>
        <w:rFonts w:hint="default"/>
      </w:rPr>
    </w:lvl>
    <w:lvl w:ilvl="3" w:tplc="5E40433E">
      <w:numFmt w:val="bullet"/>
      <w:lvlText w:val="•"/>
      <w:lvlJc w:val="left"/>
      <w:pPr>
        <w:ind w:left="3373" w:hanging="361"/>
      </w:pPr>
      <w:rPr>
        <w:rFonts w:hint="default"/>
      </w:rPr>
    </w:lvl>
    <w:lvl w:ilvl="4" w:tplc="FA309DD2">
      <w:numFmt w:val="bullet"/>
      <w:lvlText w:val="•"/>
      <w:lvlJc w:val="left"/>
      <w:pPr>
        <w:ind w:left="4440" w:hanging="361"/>
      </w:pPr>
      <w:rPr>
        <w:rFonts w:hint="default"/>
      </w:rPr>
    </w:lvl>
    <w:lvl w:ilvl="5" w:tplc="EB7235D8">
      <w:numFmt w:val="bullet"/>
      <w:lvlText w:val="•"/>
      <w:lvlJc w:val="left"/>
      <w:pPr>
        <w:ind w:left="5506" w:hanging="361"/>
      </w:pPr>
      <w:rPr>
        <w:rFonts w:hint="default"/>
      </w:rPr>
    </w:lvl>
    <w:lvl w:ilvl="6" w:tplc="1C4878B6">
      <w:numFmt w:val="bullet"/>
      <w:lvlText w:val="•"/>
      <w:lvlJc w:val="left"/>
      <w:pPr>
        <w:ind w:left="6573" w:hanging="361"/>
      </w:pPr>
      <w:rPr>
        <w:rFonts w:hint="default"/>
      </w:rPr>
    </w:lvl>
    <w:lvl w:ilvl="7" w:tplc="8056D03A">
      <w:numFmt w:val="bullet"/>
      <w:lvlText w:val="•"/>
      <w:lvlJc w:val="left"/>
      <w:pPr>
        <w:ind w:left="7640" w:hanging="361"/>
      </w:pPr>
      <w:rPr>
        <w:rFonts w:hint="default"/>
      </w:rPr>
    </w:lvl>
    <w:lvl w:ilvl="8" w:tplc="F04C47FA">
      <w:numFmt w:val="bullet"/>
      <w:lvlText w:val="•"/>
      <w:lvlJc w:val="left"/>
      <w:pPr>
        <w:ind w:left="8706" w:hanging="361"/>
      </w:pPr>
      <w:rPr>
        <w:rFonts w:hint="default"/>
      </w:rPr>
    </w:lvl>
  </w:abstractNum>
  <w:abstractNum w:abstractNumId="27" w15:restartNumberingAfterBreak="0">
    <w:nsid w:val="42713300"/>
    <w:multiLevelType w:val="hybridMultilevel"/>
    <w:tmpl w:val="AF3AF7EC"/>
    <w:lvl w:ilvl="0" w:tplc="BF24402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4A670DF9"/>
    <w:multiLevelType w:val="hybridMultilevel"/>
    <w:tmpl w:val="5FCA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7F4089"/>
    <w:multiLevelType w:val="hybridMultilevel"/>
    <w:tmpl w:val="0B24C594"/>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4D7125E"/>
    <w:multiLevelType w:val="multilevel"/>
    <w:tmpl w:val="09681B9C"/>
    <w:lvl w:ilvl="0">
      <w:start w:val="1"/>
      <w:numFmt w:val="decimal"/>
      <w:lvlText w:val="5.%1."/>
      <w:lvlJc w:val="left"/>
      <w:pPr>
        <w:tabs>
          <w:tab w:val="num" w:pos="360"/>
        </w:tabs>
        <w:ind w:left="720" w:hanging="720"/>
      </w:pPr>
      <w:rPr>
        <w:rFonts w:cs="Times New Roman" w:hint="default"/>
        <w:u w:val="none"/>
      </w:rPr>
    </w:lvl>
    <w:lvl w:ilvl="1">
      <w:start w:val="1"/>
      <w:numFmt w:val="decimal"/>
      <w:lvlText w:val="5.%1.%2."/>
      <w:lvlJc w:val="left"/>
      <w:pPr>
        <w:tabs>
          <w:tab w:val="num" w:pos="1080"/>
        </w:tabs>
        <w:ind w:left="1080" w:hanging="360"/>
      </w:pPr>
      <w:rPr>
        <w:rFonts w:cs="Times New Roman" w:hint="default"/>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31" w15:restartNumberingAfterBreak="0">
    <w:nsid w:val="550730A7"/>
    <w:multiLevelType w:val="hybridMultilevel"/>
    <w:tmpl w:val="6078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26233"/>
    <w:multiLevelType w:val="hybridMultilevel"/>
    <w:tmpl w:val="0CA4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51694C"/>
    <w:multiLevelType w:val="hybridMultilevel"/>
    <w:tmpl w:val="959E6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2D1074"/>
    <w:multiLevelType w:val="hybridMultilevel"/>
    <w:tmpl w:val="2C60AD72"/>
    <w:lvl w:ilvl="0" w:tplc="D140226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2C7336"/>
    <w:multiLevelType w:val="hybridMultilevel"/>
    <w:tmpl w:val="1D2C9EBE"/>
    <w:lvl w:ilvl="0" w:tplc="44445840">
      <w:start w:val="1"/>
      <w:numFmt w:val="decimal"/>
      <w:lvlText w:val="%1)"/>
      <w:lvlJc w:val="left"/>
      <w:pPr>
        <w:ind w:left="1601" w:hanging="360"/>
      </w:pPr>
      <w:rPr>
        <w:rFonts w:hint="default"/>
      </w:rPr>
    </w:lvl>
    <w:lvl w:ilvl="1" w:tplc="08090019">
      <w:start w:val="1"/>
      <w:numFmt w:val="lowerLetter"/>
      <w:lvlText w:val="%2."/>
      <w:lvlJc w:val="left"/>
      <w:pPr>
        <w:ind w:left="2321" w:hanging="360"/>
      </w:pPr>
    </w:lvl>
    <w:lvl w:ilvl="2" w:tplc="0809001B" w:tentative="1">
      <w:start w:val="1"/>
      <w:numFmt w:val="lowerRoman"/>
      <w:lvlText w:val="%3."/>
      <w:lvlJc w:val="right"/>
      <w:pPr>
        <w:ind w:left="3041" w:hanging="180"/>
      </w:pPr>
    </w:lvl>
    <w:lvl w:ilvl="3" w:tplc="0809000F" w:tentative="1">
      <w:start w:val="1"/>
      <w:numFmt w:val="decimal"/>
      <w:lvlText w:val="%4."/>
      <w:lvlJc w:val="left"/>
      <w:pPr>
        <w:ind w:left="3761" w:hanging="360"/>
      </w:pPr>
    </w:lvl>
    <w:lvl w:ilvl="4" w:tplc="08090019" w:tentative="1">
      <w:start w:val="1"/>
      <w:numFmt w:val="lowerLetter"/>
      <w:lvlText w:val="%5."/>
      <w:lvlJc w:val="left"/>
      <w:pPr>
        <w:ind w:left="4481" w:hanging="360"/>
      </w:pPr>
    </w:lvl>
    <w:lvl w:ilvl="5" w:tplc="0809001B" w:tentative="1">
      <w:start w:val="1"/>
      <w:numFmt w:val="lowerRoman"/>
      <w:lvlText w:val="%6."/>
      <w:lvlJc w:val="right"/>
      <w:pPr>
        <w:ind w:left="5201" w:hanging="180"/>
      </w:pPr>
    </w:lvl>
    <w:lvl w:ilvl="6" w:tplc="0809000F" w:tentative="1">
      <w:start w:val="1"/>
      <w:numFmt w:val="decimal"/>
      <w:lvlText w:val="%7."/>
      <w:lvlJc w:val="left"/>
      <w:pPr>
        <w:ind w:left="5921" w:hanging="360"/>
      </w:pPr>
    </w:lvl>
    <w:lvl w:ilvl="7" w:tplc="08090019" w:tentative="1">
      <w:start w:val="1"/>
      <w:numFmt w:val="lowerLetter"/>
      <w:lvlText w:val="%8."/>
      <w:lvlJc w:val="left"/>
      <w:pPr>
        <w:ind w:left="6641" w:hanging="360"/>
      </w:pPr>
    </w:lvl>
    <w:lvl w:ilvl="8" w:tplc="0809001B" w:tentative="1">
      <w:start w:val="1"/>
      <w:numFmt w:val="lowerRoman"/>
      <w:lvlText w:val="%9."/>
      <w:lvlJc w:val="right"/>
      <w:pPr>
        <w:ind w:left="7361" w:hanging="180"/>
      </w:pPr>
    </w:lvl>
  </w:abstractNum>
  <w:abstractNum w:abstractNumId="36" w15:restartNumberingAfterBreak="0">
    <w:nsid w:val="666E47C7"/>
    <w:multiLevelType w:val="multilevel"/>
    <w:tmpl w:val="B0D4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4F0B23"/>
    <w:multiLevelType w:val="hybridMultilevel"/>
    <w:tmpl w:val="D3109C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08B589A"/>
    <w:multiLevelType w:val="hybridMultilevel"/>
    <w:tmpl w:val="761C8E7A"/>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1C27A0A"/>
    <w:multiLevelType w:val="hybridMultilevel"/>
    <w:tmpl w:val="58D2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35DE8"/>
    <w:multiLevelType w:val="hybridMultilevel"/>
    <w:tmpl w:val="9CACF6F2"/>
    <w:lvl w:ilvl="0" w:tplc="55F4DB46">
      <w:numFmt w:val="bullet"/>
      <w:lvlText w:val="•"/>
      <w:lvlJc w:val="left"/>
      <w:pPr>
        <w:ind w:left="836" w:hanging="360"/>
      </w:pPr>
      <w:rPr>
        <w:rFonts w:ascii="Symbol" w:eastAsia="Symbol" w:hAnsi="Symbol" w:cs="Symbol" w:hint="default"/>
        <w:w w:val="100"/>
        <w:sz w:val="24"/>
        <w:szCs w:val="24"/>
      </w:rPr>
    </w:lvl>
    <w:lvl w:ilvl="1" w:tplc="9B78DC84">
      <w:numFmt w:val="bullet"/>
      <w:lvlText w:val="•"/>
      <w:lvlJc w:val="left"/>
      <w:pPr>
        <w:ind w:left="1840" w:hanging="360"/>
      </w:pPr>
      <w:rPr>
        <w:rFonts w:hint="default"/>
      </w:rPr>
    </w:lvl>
    <w:lvl w:ilvl="2" w:tplc="6BD2DF86">
      <w:numFmt w:val="bullet"/>
      <w:lvlText w:val="•"/>
      <w:lvlJc w:val="left"/>
      <w:pPr>
        <w:ind w:left="2840" w:hanging="360"/>
      </w:pPr>
      <w:rPr>
        <w:rFonts w:hint="default"/>
      </w:rPr>
    </w:lvl>
    <w:lvl w:ilvl="3" w:tplc="C92E688C">
      <w:numFmt w:val="bullet"/>
      <w:lvlText w:val="•"/>
      <w:lvlJc w:val="left"/>
      <w:pPr>
        <w:ind w:left="3840" w:hanging="360"/>
      </w:pPr>
      <w:rPr>
        <w:rFonts w:hint="default"/>
      </w:rPr>
    </w:lvl>
    <w:lvl w:ilvl="4" w:tplc="462697E2">
      <w:numFmt w:val="bullet"/>
      <w:lvlText w:val="•"/>
      <w:lvlJc w:val="left"/>
      <w:pPr>
        <w:ind w:left="4840" w:hanging="360"/>
      </w:pPr>
      <w:rPr>
        <w:rFonts w:hint="default"/>
      </w:rPr>
    </w:lvl>
    <w:lvl w:ilvl="5" w:tplc="35C65C2C">
      <w:numFmt w:val="bullet"/>
      <w:lvlText w:val="•"/>
      <w:lvlJc w:val="left"/>
      <w:pPr>
        <w:ind w:left="5840" w:hanging="360"/>
      </w:pPr>
      <w:rPr>
        <w:rFonts w:hint="default"/>
      </w:rPr>
    </w:lvl>
    <w:lvl w:ilvl="6" w:tplc="76701C1C">
      <w:numFmt w:val="bullet"/>
      <w:lvlText w:val="•"/>
      <w:lvlJc w:val="left"/>
      <w:pPr>
        <w:ind w:left="6840" w:hanging="360"/>
      </w:pPr>
      <w:rPr>
        <w:rFonts w:hint="default"/>
      </w:rPr>
    </w:lvl>
    <w:lvl w:ilvl="7" w:tplc="E0F46F4C">
      <w:numFmt w:val="bullet"/>
      <w:lvlText w:val="•"/>
      <w:lvlJc w:val="left"/>
      <w:pPr>
        <w:ind w:left="7840" w:hanging="360"/>
      </w:pPr>
      <w:rPr>
        <w:rFonts w:hint="default"/>
      </w:rPr>
    </w:lvl>
    <w:lvl w:ilvl="8" w:tplc="49A8447A">
      <w:numFmt w:val="bullet"/>
      <w:lvlText w:val="•"/>
      <w:lvlJc w:val="left"/>
      <w:pPr>
        <w:ind w:left="8840" w:hanging="360"/>
      </w:pPr>
      <w:rPr>
        <w:rFonts w:hint="default"/>
      </w:rPr>
    </w:lvl>
  </w:abstractNum>
  <w:abstractNum w:abstractNumId="41" w15:restartNumberingAfterBreak="0">
    <w:nsid w:val="73F0164C"/>
    <w:multiLevelType w:val="hybridMultilevel"/>
    <w:tmpl w:val="2416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594D76"/>
    <w:multiLevelType w:val="multilevel"/>
    <w:tmpl w:val="5D8E791C"/>
    <w:lvl w:ilvl="0">
      <w:start w:val="10"/>
      <w:numFmt w:val="upperRoman"/>
      <w:lvlText w:val="%1"/>
      <w:lvlJc w:val="left"/>
      <w:pPr>
        <w:ind w:left="116" w:hanging="474"/>
      </w:pPr>
      <w:rPr>
        <w:rFonts w:hint="default"/>
      </w:rPr>
    </w:lvl>
    <w:lvl w:ilvl="1">
      <w:start w:val="1"/>
      <w:numFmt w:val="decimal"/>
      <w:lvlText w:val="%1.%2."/>
      <w:lvlJc w:val="left"/>
      <w:pPr>
        <w:ind w:left="116" w:hanging="474"/>
      </w:pPr>
      <w:rPr>
        <w:rFonts w:ascii="Times New Roman" w:eastAsia="Times New Roman" w:hAnsi="Times New Roman" w:hint="default"/>
        <w:sz w:val="24"/>
        <w:szCs w:val="24"/>
      </w:rPr>
    </w:lvl>
    <w:lvl w:ilvl="2">
      <w:start w:val="1"/>
      <w:numFmt w:val="bullet"/>
      <w:lvlText w:val="•"/>
      <w:lvlJc w:val="left"/>
      <w:pPr>
        <w:ind w:left="2225" w:hanging="474"/>
      </w:pPr>
      <w:rPr>
        <w:rFonts w:hint="default"/>
      </w:rPr>
    </w:lvl>
    <w:lvl w:ilvl="3">
      <w:start w:val="1"/>
      <w:numFmt w:val="bullet"/>
      <w:lvlText w:val="•"/>
      <w:lvlJc w:val="left"/>
      <w:pPr>
        <w:ind w:left="3279" w:hanging="474"/>
      </w:pPr>
      <w:rPr>
        <w:rFonts w:hint="default"/>
      </w:rPr>
    </w:lvl>
    <w:lvl w:ilvl="4">
      <w:start w:val="1"/>
      <w:numFmt w:val="bullet"/>
      <w:lvlText w:val="•"/>
      <w:lvlJc w:val="left"/>
      <w:pPr>
        <w:ind w:left="4333" w:hanging="474"/>
      </w:pPr>
      <w:rPr>
        <w:rFonts w:hint="default"/>
      </w:rPr>
    </w:lvl>
    <w:lvl w:ilvl="5">
      <w:start w:val="1"/>
      <w:numFmt w:val="bullet"/>
      <w:lvlText w:val="•"/>
      <w:lvlJc w:val="left"/>
      <w:pPr>
        <w:ind w:left="5388" w:hanging="474"/>
      </w:pPr>
      <w:rPr>
        <w:rFonts w:hint="default"/>
      </w:rPr>
    </w:lvl>
    <w:lvl w:ilvl="6">
      <w:start w:val="1"/>
      <w:numFmt w:val="bullet"/>
      <w:lvlText w:val="•"/>
      <w:lvlJc w:val="left"/>
      <w:pPr>
        <w:ind w:left="6442" w:hanging="474"/>
      </w:pPr>
      <w:rPr>
        <w:rFonts w:hint="default"/>
      </w:rPr>
    </w:lvl>
    <w:lvl w:ilvl="7">
      <w:start w:val="1"/>
      <w:numFmt w:val="bullet"/>
      <w:lvlText w:val="•"/>
      <w:lvlJc w:val="left"/>
      <w:pPr>
        <w:ind w:left="7497" w:hanging="474"/>
      </w:pPr>
      <w:rPr>
        <w:rFonts w:hint="default"/>
      </w:rPr>
    </w:lvl>
    <w:lvl w:ilvl="8">
      <w:start w:val="1"/>
      <w:numFmt w:val="bullet"/>
      <w:lvlText w:val="•"/>
      <w:lvlJc w:val="left"/>
      <w:pPr>
        <w:ind w:left="8551" w:hanging="474"/>
      </w:pPr>
      <w:rPr>
        <w:rFonts w:hint="default"/>
      </w:rPr>
    </w:lvl>
  </w:abstractNum>
  <w:abstractNum w:abstractNumId="43" w15:restartNumberingAfterBreak="0">
    <w:nsid w:val="7A624D9E"/>
    <w:multiLevelType w:val="hybridMultilevel"/>
    <w:tmpl w:val="CFF2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311EF"/>
    <w:multiLevelType w:val="multilevel"/>
    <w:tmpl w:val="79CAB85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6A0EE1"/>
    <w:multiLevelType w:val="hybridMultilevel"/>
    <w:tmpl w:val="F438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880207"/>
    <w:multiLevelType w:val="hybridMultilevel"/>
    <w:tmpl w:val="946431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1"/>
  </w:num>
  <w:num w:numId="3">
    <w:abstractNumId w:val="14"/>
  </w:num>
  <w:num w:numId="4">
    <w:abstractNumId w:val="3"/>
  </w:num>
  <w:num w:numId="5">
    <w:abstractNumId w:val="32"/>
  </w:num>
  <w:num w:numId="6">
    <w:abstractNumId w:val="16"/>
  </w:num>
  <w:num w:numId="7">
    <w:abstractNumId w:val="45"/>
  </w:num>
  <w:num w:numId="8">
    <w:abstractNumId w:val="28"/>
  </w:num>
  <w:num w:numId="9">
    <w:abstractNumId w:val="39"/>
  </w:num>
  <w:num w:numId="10">
    <w:abstractNumId w:val="24"/>
  </w:num>
  <w:num w:numId="11">
    <w:abstractNumId w:val="6"/>
  </w:num>
  <w:num w:numId="12">
    <w:abstractNumId w:val="43"/>
  </w:num>
  <w:num w:numId="13">
    <w:abstractNumId w:val="7"/>
  </w:num>
  <w:num w:numId="14">
    <w:abstractNumId w:val="13"/>
  </w:num>
  <w:num w:numId="15">
    <w:abstractNumId w:val="31"/>
  </w:num>
  <w:num w:numId="16">
    <w:abstractNumId w:val="8"/>
  </w:num>
  <w:num w:numId="17">
    <w:abstractNumId w:val="5"/>
  </w:num>
  <w:num w:numId="18">
    <w:abstractNumId w:val="21"/>
  </w:num>
  <w:num w:numId="19">
    <w:abstractNumId w:val="40"/>
  </w:num>
  <w:num w:numId="20">
    <w:abstractNumId w:val="26"/>
  </w:num>
  <w:num w:numId="21">
    <w:abstractNumId w:val="35"/>
  </w:num>
  <w:num w:numId="22">
    <w:abstractNumId w:val="15"/>
  </w:num>
  <w:num w:numId="23">
    <w:abstractNumId w:val="11"/>
  </w:num>
  <w:num w:numId="24">
    <w:abstractNumId w:val="27"/>
  </w:num>
  <w:num w:numId="25">
    <w:abstractNumId w:val="19"/>
  </w:num>
  <w:num w:numId="26">
    <w:abstractNumId w:val="20"/>
  </w:num>
  <w:num w:numId="27">
    <w:abstractNumId w:val="2"/>
  </w:num>
  <w:num w:numId="28">
    <w:abstractNumId w:val="4"/>
  </w:num>
  <w:num w:numId="29">
    <w:abstractNumId w:val="33"/>
  </w:num>
  <w:num w:numId="30">
    <w:abstractNumId w:val="17"/>
  </w:num>
  <w:num w:numId="31">
    <w:abstractNumId w:val="37"/>
  </w:num>
  <w:num w:numId="32">
    <w:abstractNumId w:val="10"/>
  </w:num>
  <w:num w:numId="33">
    <w:abstractNumId w:val="29"/>
  </w:num>
  <w:num w:numId="34">
    <w:abstractNumId w:val="30"/>
  </w:num>
  <w:num w:numId="35">
    <w:abstractNumId w:val="44"/>
  </w:num>
  <w:num w:numId="36">
    <w:abstractNumId w:val="34"/>
  </w:num>
  <w:num w:numId="37">
    <w:abstractNumId w:val="41"/>
  </w:num>
  <w:num w:numId="38">
    <w:abstractNumId w:val="25"/>
  </w:num>
  <w:num w:numId="39">
    <w:abstractNumId w:val="9"/>
  </w:num>
  <w:num w:numId="40">
    <w:abstractNumId w:val="12"/>
  </w:num>
  <w:num w:numId="41">
    <w:abstractNumId w:val="41"/>
  </w:num>
  <w:num w:numId="42">
    <w:abstractNumId w:val="18"/>
  </w:num>
  <w:num w:numId="43">
    <w:abstractNumId w:val="38"/>
  </w:num>
  <w:num w:numId="44">
    <w:abstractNumId w:val="0"/>
  </w:num>
  <w:num w:numId="45">
    <w:abstractNumId w:val="42"/>
  </w:num>
  <w:num w:numId="46">
    <w:abstractNumId w:val="23"/>
  </w:num>
  <w:num w:numId="47">
    <w:abstractNumId w:val="22"/>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ctiveWritingStyle w:appName="MSWord" w:lang="fr-CA" w:vendorID="64" w:dllVersion="6" w:nlCheck="1" w:checkStyle="0"/>
  <w:activeWritingStyle w:appName="MSWord" w:lang="en-US" w:vendorID="64" w:dllVersion="6" w:nlCheck="1" w:checkStyle="1"/>
  <w:activeWritingStyle w:appName="MSWord" w:lang="en-US" w:vendorID="64" w:dllVersion="0" w:nlCheck="1" w:checkStyle="0"/>
  <w:activeWritingStyle w:appName="MSWord" w:lang="fr-CA" w:vendorID="64" w:dllVersion="0" w:nlCheck="1" w:checkStyle="0"/>
  <w:activeWritingStyle w:appName="MSWord" w:lang="en-US"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CE"/>
    <w:rsid w:val="000039D3"/>
    <w:rsid w:val="000041EE"/>
    <w:rsid w:val="000049AB"/>
    <w:rsid w:val="00020293"/>
    <w:rsid w:val="00021454"/>
    <w:rsid w:val="00021625"/>
    <w:rsid w:val="0002392F"/>
    <w:rsid w:val="00024D45"/>
    <w:rsid w:val="00030333"/>
    <w:rsid w:val="000315C9"/>
    <w:rsid w:val="000370C8"/>
    <w:rsid w:val="00037988"/>
    <w:rsid w:val="000415B7"/>
    <w:rsid w:val="00054200"/>
    <w:rsid w:val="0005426D"/>
    <w:rsid w:val="0005791D"/>
    <w:rsid w:val="00063A1B"/>
    <w:rsid w:val="00063B51"/>
    <w:rsid w:val="000678F3"/>
    <w:rsid w:val="00076B2E"/>
    <w:rsid w:val="00080BBC"/>
    <w:rsid w:val="00081968"/>
    <w:rsid w:val="00081FCB"/>
    <w:rsid w:val="000825D4"/>
    <w:rsid w:val="000837B3"/>
    <w:rsid w:val="00083FA3"/>
    <w:rsid w:val="00090AA8"/>
    <w:rsid w:val="000933A4"/>
    <w:rsid w:val="00094C03"/>
    <w:rsid w:val="00094D7B"/>
    <w:rsid w:val="00095B23"/>
    <w:rsid w:val="000A264A"/>
    <w:rsid w:val="000A6D05"/>
    <w:rsid w:val="000B167F"/>
    <w:rsid w:val="000C09C1"/>
    <w:rsid w:val="000C6C63"/>
    <w:rsid w:val="000D09A0"/>
    <w:rsid w:val="000D1DB6"/>
    <w:rsid w:val="000D68CF"/>
    <w:rsid w:val="000F3801"/>
    <w:rsid w:val="000F57F0"/>
    <w:rsid w:val="001041EA"/>
    <w:rsid w:val="0010646B"/>
    <w:rsid w:val="00110DB1"/>
    <w:rsid w:val="00110F4C"/>
    <w:rsid w:val="00135C46"/>
    <w:rsid w:val="0013783C"/>
    <w:rsid w:val="00137846"/>
    <w:rsid w:val="00144DAC"/>
    <w:rsid w:val="001474A3"/>
    <w:rsid w:val="00153299"/>
    <w:rsid w:val="00153BE0"/>
    <w:rsid w:val="00155BE2"/>
    <w:rsid w:val="0016240A"/>
    <w:rsid w:val="0016604C"/>
    <w:rsid w:val="00166DE6"/>
    <w:rsid w:val="00171638"/>
    <w:rsid w:val="0017627C"/>
    <w:rsid w:val="00181137"/>
    <w:rsid w:val="001938BB"/>
    <w:rsid w:val="001B159D"/>
    <w:rsid w:val="001B4BD5"/>
    <w:rsid w:val="001C21E9"/>
    <w:rsid w:val="001C3EA6"/>
    <w:rsid w:val="001D18B6"/>
    <w:rsid w:val="001D585F"/>
    <w:rsid w:val="001E2026"/>
    <w:rsid w:val="001F3F8F"/>
    <w:rsid w:val="001F5EB2"/>
    <w:rsid w:val="001F6808"/>
    <w:rsid w:val="002018CD"/>
    <w:rsid w:val="002052E1"/>
    <w:rsid w:val="00206397"/>
    <w:rsid w:val="00211CEF"/>
    <w:rsid w:val="0021301D"/>
    <w:rsid w:val="00216FBB"/>
    <w:rsid w:val="00220806"/>
    <w:rsid w:val="00221565"/>
    <w:rsid w:val="00221ECC"/>
    <w:rsid w:val="002254FF"/>
    <w:rsid w:val="00225637"/>
    <w:rsid w:val="00230230"/>
    <w:rsid w:val="002303FA"/>
    <w:rsid w:val="00231683"/>
    <w:rsid w:val="00233BEB"/>
    <w:rsid w:val="00234C27"/>
    <w:rsid w:val="002400C4"/>
    <w:rsid w:val="00241433"/>
    <w:rsid w:val="002416DC"/>
    <w:rsid w:val="00241B85"/>
    <w:rsid w:val="002432AE"/>
    <w:rsid w:val="002460CC"/>
    <w:rsid w:val="00247B43"/>
    <w:rsid w:val="00252E5A"/>
    <w:rsid w:val="002565A4"/>
    <w:rsid w:val="00260931"/>
    <w:rsid w:val="00261580"/>
    <w:rsid w:val="0026206F"/>
    <w:rsid w:val="00262723"/>
    <w:rsid w:val="00265CB7"/>
    <w:rsid w:val="00267E51"/>
    <w:rsid w:val="002731CD"/>
    <w:rsid w:val="00285345"/>
    <w:rsid w:val="00286A8D"/>
    <w:rsid w:val="00287B4B"/>
    <w:rsid w:val="0029097C"/>
    <w:rsid w:val="00291800"/>
    <w:rsid w:val="002941FB"/>
    <w:rsid w:val="00294BD5"/>
    <w:rsid w:val="002B35E7"/>
    <w:rsid w:val="002C16FD"/>
    <w:rsid w:val="002C46E4"/>
    <w:rsid w:val="002C5100"/>
    <w:rsid w:val="002C7F9E"/>
    <w:rsid w:val="002D02D0"/>
    <w:rsid w:val="002D037F"/>
    <w:rsid w:val="002D0FCA"/>
    <w:rsid w:val="002E25A7"/>
    <w:rsid w:val="002E47B3"/>
    <w:rsid w:val="002E6D1B"/>
    <w:rsid w:val="002F21B2"/>
    <w:rsid w:val="002F5806"/>
    <w:rsid w:val="0030293B"/>
    <w:rsid w:val="00307B53"/>
    <w:rsid w:val="00320472"/>
    <w:rsid w:val="003208C9"/>
    <w:rsid w:val="00322C3D"/>
    <w:rsid w:val="00323B75"/>
    <w:rsid w:val="00331EEC"/>
    <w:rsid w:val="00333E42"/>
    <w:rsid w:val="00333EFE"/>
    <w:rsid w:val="00336837"/>
    <w:rsid w:val="003456A6"/>
    <w:rsid w:val="0036125A"/>
    <w:rsid w:val="00364207"/>
    <w:rsid w:val="00366538"/>
    <w:rsid w:val="00366A21"/>
    <w:rsid w:val="00386C0F"/>
    <w:rsid w:val="0038703F"/>
    <w:rsid w:val="00393FF4"/>
    <w:rsid w:val="003965C6"/>
    <w:rsid w:val="00397EEB"/>
    <w:rsid w:val="003A0343"/>
    <w:rsid w:val="003B21F9"/>
    <w:rsid w:val="003B27B6"/>
    <w:rsid w:val="003B28D1"/>
    <w:rsid w:val="003B694C"/>
    <w:rsid w:val="003C25C7"/>
    <w:rsid w:val="003C271D"/>
    <w:rsid w:val="003C2DA0"/>
    <w:rsid w:val="003C47C8"/>
    <w:rsid w:val="003C6C31"/>
    <w:rsid w:val="003D636A"/>
    <w:rsid w:val="003F4926"/>
    <w:rsid w:val="00403B29"/>
    <w:rsid w:val="00404578"/>
    <w:rsid w:val="00407CA1"/>
    <w:rsid w:val="00412B1A"/>
    <w:rsid w:val="00416016"/>
    <w:rsid w:val="00417E40"/>
    <w:rsid w:val="00420EBD"/>
    <w:rsid w:val="0042162B"/>
    <w:rsid w:val="00422556"/>
    <w:rsid w:val="00425ACA"/>
    <w:rsid w:val="004339C3"/>
    <w:rsid w:val="00437893"/>
    <w:rsid w:val="00444F3F"/>
    <w:rsid w:val="0045512B"/>
    <w:rsid w:val="0046144B"/>
    <w:rsid w:val="004621D7"/>
    <w:rsid w:val="004708D4"/>
    <w:rsid w:val="0048513E"/>
    <w:rsid w:val="00485E90"/>
    <w:rsid w:val="00495251"/>
    <w:rsid w:val="004A5FE8"/>
    <w:rsid w:val="004A74D9"/>
    <w:rsid w:val="004B0EB4"/>
    <w:rsid w:val="004B48B9"/>
    <w:rsid w:val="004B72D0"/>
    <w:rsid w:val="004E3013"/>
    <w:rsid w:val="004F70FB"/>
    <w:rsid w:val="004F72FD"/>
    <w:rsid w:val="00503232"/>
    <w:rsid w:val="005061A7"/>
    <w:rsid w:val="00510876"/>
    <w:rsid w:val="00522D42"/>
    <w:rsid w:val="00532207"/>
    <w:rsid w:val="00540E6C"/>
    <w:rsid w:val="00544183"/>
    <w:rsid w:val="0054571A"/>
    <w:rsid w:val="005458D3"/>
    <w:rsid w:val="0054767B"/>
    <w:rsid w:val="005619B9"/>
    <w:rsid w:val="00577FE5"/>
    <w:rsid w:val="00583C29"/>
    <w:rsid w:val="0059207D"/>
    <w:rsid w:val="005935B3"/>
    <w:rsid w:val="005937F9"/>
    <w:rsid w:val="00593E30"/>
    <w:rsid w:val="005A48BD"/>
    <w:rsid w:val="005A4CD2"/>
    <w:rsid w:val="005A509F"/>
    <w:rsid w:val="005B4A2E"/>
    <w:rsid w:val="005C1B7C"/>
    <w:rsid w:val="005C1FA1"/>
    <w:rsid w:val="005C59BA"/>
    <w:rsid w:val="005C6DF6"/>
    <w:rsid w:val="005C7568"/>
    <w:rsid w:val="005D1AC3"/>
    <w:rsid w:val="005D342B"/>
    <w:rsid w:val="005D40EC"/>
    <w:rsid w:val="005D51EB"/>
    <w:rsid w:val="005E1044"/>
    <w:rsid w:val="005E146C"/>
    <w:rsid w:val="005E2270"/>
    <w:rsid w:val="005E4669"/>
    <w:rsid w:val="005F43B8"/>
    <w:rsid w:val="005F5939"/>
    <w:rsid w:val="005F6DF7"/>
    <w:rsid w:val="0060096B"/>
    <w:rsid w:val="0060170E"/>
    <w:rsid w:val="0060225E"/>
    <w:rsid w:val="0060575A"/>
    <w:rsid w:val="00606AB8"/>
    <w:rsid w:val="00612895"/>
    <w:rsid w:val="00612B38"/>
    <w:rsid w:val="00632594"/>
    <w:rsid w:val="00635089"/>
    <w:rsid w:val="0063560F"/>
    <w:rsid w:val="00635DE0"/>
    <w:rsid w:val="00644BF1"/>
    <w:rsid w:val="00644CD1"/>
    <w:rsid w:val="00646DE1"/>
    <w:rsid w:val="00652408"/>
    <w:rsid w:val="00653968"/>
    <w:rsid w:val="00655002"/>
    <w:rsid w:val="00666A13"/>
    <w:rsid w:val="00667C15"/>
    <w:rsid w:val="00671DFA"/>
    <w:rsid w:val="00674A93"/>
    <w:rsid w:val="0067536F"/>
    <w:rsid w:val="00677716"/>
    <w:rsid w:val="006777D4"/>
    <w:rsid w:val="00683170"/>
    <w:rsid w:val="006A6914"/>
    <w:rsid w:val="006B1FEA"/>
    <w:rsid w:val="006B3F6A"/>
    <w:rsid w:val="006B5F66"/>
    <w:rsid w:val="006B61A9"/>
    <w:rsid w:val="006B72C1"/>
    <w:rsid w:val="006C3DC1"/>
    <w:rsid w:val="006C4D78"/>
    <w:rsid w:val="006C559E"/>
    <w:rsid w:val="006C74C6"/>
    <w:rsid w:val="006D18B6"/>
    <w:rsid w:val="006D79E8"/>
    <w:rsid w:val="006E2A36"/>
    <w:rsid w:val="006E33B2"/>
    <w:rsid w:val="006E3E7D"/>
    <w:rsid w:val="006E6E31"/>
    <w:rsid w:val="006E778B"/>
    <w:rsid w:val="006E7FAD"/>
    <w:rsid w:val="006F3228"/>
    <w:rsid w:val="006F5B6D"/>
    <w:rsid w:val="00701100"/>
    <w:rsid w:val="007039B5"/>
    <w:rsid w:val="00703D9F"/>
    <w:rsid w:val="00707FAD"/>
    <w:rsid w:val="0071485F"/>
    <w:rsid w:val="00717C51"/>
    <w:rsid w:val="00736DE8"/>
    <w:rsid w:val="0074354C"/>
    <w:rsid w:val="00744590"/>
    <w:rsid w:val="00745D2E"/>
    <w:rsid w:val="0075099B"/>
    <w:rsid w:val="007548DE"/>
    <w:rsid w:val="007564E4"/>
    <w:rsid w:val="00780833"/>
    <w:rsid w:val="0078422A"/>
    <w:rsid w:val="007871D7"/>
    <w:rsid w:val="0079573F"/>
    <w:rsid w:val="00795B2A"/>
    <w:rsid w:val="007A0F1D"/>
    <w:rsid w:val="007A2ACB"/>
    <w:rsid w:val="007A49C8"/>
    <w:rsid w:val="007A6729"/>
    <w:rsid w:val="007B66B8"/>
    <w:rsid w:val="007B7223"/>
    <w:rsid w:val="007C673E"/>
    <w:rsid w:val="007D1456"/>
    <w:rsid w:val="007D2B74"/>
    <w:rsid w:val="007E596E"/>
    <w:rsid w:val="00803B15"/>
    <w:rsid w:val="008066C7"/>
    <w:rsid w:val="00815957"/>
    <w:rsid w:val="0081688F"/>
    <w:rsid w:val="00820EAD"/>
    <w:rsid w:val="0082442A"/>
    <w:rsid w:val="00832601"/>
    <w:rsid w:val="00843DD2"/>
    <w:rsid w:val="00850726"/>
    <w:rsid w:val="0085334B"/>
    <w:rsid w:val="00854070"/>
    <w:rsid w:val="00860C42"/>
    <w:rsid w:val="00862D14"/>
    <w:rsid w:val="00865065"/>
    <w:rsid w:val="008665B1"/>
    <w:rsid w:val="00866A39"/>
    <w:rsid w:val="00876233"/>
    <w:rsid w:val="008762D9"/>
    <w:rsid w:val="00883899"/>
    <w:rsid w:val="00887179"/>
    <w:rsid w:val="008A6DD8"/>
    <w:rsid w:val="008C2912"/>
    <w:rsid w:val="008C5354"/>
    <w:rsid w:val="008C70A5"/>
    <w:rsid w:val="008D64B0"/>
    <w:rsid w:val="008E2469"/>
    <w:rsid w:val="008F5ACE"/>
    <w:rsid w:val="009019F6"/>
    <w:rsid w:val="009101D9"/>
    <w:rsid w:val="00914B67"/>
    <w:rsid w:val="00915F38"/>
    <w:rsid w:val="009168F1"/>
    <w:rsid w:val="00942A13"/>
    <w:rsid w:val="00952535"/>
    <w:rsid w:val="009614CE"/>
    <w:rsid w:val="009659D1"/>
    <w:rsid w:val="00970639"/>
    <w:rsid w:val="00973717"/>
    <w:rsid w:val="009765C7"/>
    <w:rsid w:val="009776C6"/>
    <w:rsid w:val="0098528B"/>
    <w:rsid w:val="009874C0"/>
    <w:rsid w:val="00996F78"/>
    <w:rsid w:val="009A2760"/>
    <w:rsid w:val="009A2E87"/>
    <w:rsid w:val="009A6435"/>
    <w:rsid w:val="009A6469"/>
    <w:rsid w:val="009A73E0"/>
    <w:rsid w:val="009B1159"/>
    <w:rsid w:val="009B6F30"/>
    <w:rsid w:val="009C1A92"/>
    <w:rsid w:val="009C2F6D"/>
    <w:rsid w:val="009D3A25"/>
    <w:rsid w:val="009D72A7"/>
    <w:rsid w:val="009D79AB"/>
    <w:rsid w:val="009E1256"/>
    <w:rsid w:val="009E3F8B"/>
    <w:rsid w:val="009E5AA4"/>
    <w:rsid w:val="009E5B5A"/>
    <w:rsid w:val="009F1644"/>
    <w:rsid w:val="009F4D10"/>
    <w:rsid w:val="009F5AFA"/>
    <w:rsid w:val="009F7D74"/>
    <w:rsid w:val="00A00ABA"/>
    <w:rsid w:val="00A100C1"/>
    <w:rsid w:val="00A11D9D"/>
    <w:rsid w:val="00A11DDD"/>
    <w:rsid w:val="00A23BB3"/>
    <w:rsid w:val="00A26449"/>
    <w:rsid w:val="00A26AB7"/>
    <w:rsid w:val="00A3211E"/>
    <w:rsid w:val="00A35EF0"/>
    <w:rsid w:val="00A379F0"/>
    <w:rsid w:val="00A452EE"/>
    <w:rsid w:val="00A56935"/>
    <w:rsid w:val="00A60733"/>
    <w:rsid w:val="00A64B78"/>
    <w:rsid w:val="00A661FA"/>
    <w:rsid w:val="00A72590"/>
    <w:rsid w:val="00A73D69"/>
    <w:rsid w:val="00A74B73"/>
    <w:rsid w:val="00A7604E"/>
    <w:rsid w:val="00A770C5"/>
    <w:rsid w:val="00A80D8A"/>
    <w:rsid w:val="00A81C9F"/>
    <w:rsid w:val="00A81DE4"/>
    <w:rsid w:val="00A85D20"/>
    <w:rsid w:val="00A91A9D"/>
    <w:rsid w:val="00A91DA2"/>
    <w:rsid w:val="00A95BB6"/>
    <w:rsid w:val="00AA1E37"/>
    <w:rsid w:val="00AA63E3"/>
    <w:rsid w:val="00AB1C59"/>
    <w:rsid w:val="00AB21F7"/>
    <w:rsid w:val="00AB74AD"/>
    <w:rsid w:val="00AC14D5"/>
    <w:rsid w:val="00AC1DCF"/>
    <w:rsid w:val="00AC2B67"/>
    <w:rsid w:val="00AC701F"/>
    <w:rsid w:val="00AD026F"/>
    <w:rsid w:val="00AD0916"/>
    <w:rsid w:val="00AD186E"/>
    <w:rsid w:val="00AE1984"/>
    <w:rsid w:val="00AE2151"/>
    <w:rsid w:val="00AF4163"/>
    <w:rsid w:val="00AF5A9A"/>
    <w:rsid w:val="00B00F1E"/>
    <w:rsid w:val="00B02484"/>
    <w:rsid w:val="00B24639"/>
    <w:rsid w:val="00B265DC"/>
    <w:rsid w:val="00B27443"/>
    <w:rsid w:val="00B32732"/>
    <w:rsid w:val="00B35713"/>
    <w:rsid w:val="00B3721C"/>
    <w:rsid w:val="00B40762"/>
    <w:rsid w:val="00B41D93"/>
    <w:rsid w:val="00B4310A"/>
    <w:rsid w:val="00B47EBD"/>
    <w:rsid w:val="00B56A60"/>
    <w:rsid w:val="00B624A9"/>
    <w:rsid w:val="00B67CEF"/>
    <w:rsid w:val="00B7430F"/>
    <w:rsid w:val="00B765D1"/>
    <w:rsid w:val="00B77D91"/>
    <w:rsid w:val="00B77F9B"/>
    <w:rsid w:val="00B8158D"/>
    <w:rsid w:val="00B81BAC"/>
    <w:rsid w:val="00B9095D"/>
    <w:rsid w:val="00BA1CC6"/>
    <w:rsid w:val="00BB0892"/>
    <w:rsid w:val="00BB7634"/>
    <w:rsid w:val="00BC123F"/>
    <w:rsid w:val="00BC7B81"/>
    <w:rsid w:val="00BD1CAB"/>
    <w:rsid w:val="00BD37F1"/>
    <w:rsid w:val="00BD7E72"/>
    <w:rsid w:val="00BE2341"/>
    <w:rsid w:val="00BE2894"/>
    <w:rsid w:val="00BE4080"/>
    <w:rsid w:val="00BE7E7A"/>
    <w:rsid w:val="00BF7038"/>
    <w:rsid w:val="00BF7B48"/>
    <w:rsid w:val="00C01546"/>
    <w:rsid w:val="00C05E0B"/>
    <w:rsid w:val="00C05FDF"/>
    <w:rsid w:val="00C17C86"/>
    <w:rsid w:val="00C27734"/>
    <w:rsid w:val="00C354B0"/>
    <w:rsid w:val="00C36A26"/>
    <w:rsid w:val="00C37B37"/>
    <w:rsid w:val="00C40A43"/>
    <w:rsid w:val="00C44260"/>
    <w:rsid w:val="00C44CE9"/>
    <w:rsid w:val="00C44E74"/>
    <w:rsid w:val="00C54B7C"/>
    <w:rsid w:val="00C579A8"/>
    <w:rsid w:val="00C707C1"/>
    <w:rsid w:val="00C752EE"/>
    <w:rsid w:val="00C75AB6"/>
    <w:rsid w:val="00C76094"/>
    <w:rsid w:val="00C83A07"/>
    <w:rsid w:val="00C84A31"/>
    <w:rsid w:val="00C85099"/>
    <w:rsid w:val="00C85EA1"/>
    <w:rsid w:val="00C8675F"/>
    <w:rsid w:val="00C93C61"/>
    <w:rsid w:val="00CA2EB2"/>
    <w:rsid w:val="00CA4A49"/>
    <w:rsid w:val="00CB7BF5"/>
    <w:rsid w:val="00CC3A4A"/>
    <w:rsid w:val="00CD406C"/>
    <w:rsid w:val="00CD53E6"/>
    <w:rsid w:val="00CD5D01"/>
    <w:rsid w:val="00CE5853"/>
    <w:rsid w:val="00CF1D46"/>
    <w:rsid w:val="00CF2E8D"/>
    <w:rsid w:val="00CF599B"/>
    <w:rsid w:val="00D028F8"/>
    <w:rsid w:val="00D041DF"/>
    <w:rsid w:val="00D1596A"/>
    <w:rsid w:val="00D2008C"/>
    <w:rsid w:val="00D23B4C"/>
    <w:rsid w:val="00D24342"/>
    <w:rsid w:val="00D32327"/>
    <w:rsid w:val="00D41242"/>
    <w:rsid w:val="00D41A39"/>
    <w:rsid w:val="00D421C6"/>
    <w:rsid w:val="00D44E5C"/>
    <w:rsid w:val="00D450B0"/>
    <w:rsid w:val="00D45B56"/>
    <w:rsid w:val="00D533B9"/>
    <w:rsid w:val="00D622BC"/>
    <w:rsid w:val="00D62385"/>
    <w:rsid w:val="00D64369"/>
    <w:rsid w:val="00D65CFA"/>
    <w:rsid w:val="00D700E1"/>
    <w:rsid w:val="00D7515D"/>
    <w:rsid w:val="00D82662"/>
    <w:rsid w:val="00D826AD"/>
    <w:rsid w:val="00D85DE0"/>
    <w:rsid w:val="00D91536"/>
    <w:rsid w:val="00D92CDC"/>
    <w:rsid w:val="00D9781E"/>
    <w:rsid w:val="00DA435F"/>
    <w:rsid w:val="00DA502A"/>
    <w:rsid w:val="00DB5021"/>
    <w:rsid w:val="00DD10DA"/>
    <w:rsid w:val="00DD1D40"/>
    <w:rsid w:val="00DD34D7"/>
    <w:rsid w:val="00DE0100"/>
    <w:rsid w:val="00DE4240"/>
    <w:rsid w:val="00DF04BB"/>
    <w:rsid w:val="00DF2C25"/>
    <w:rsid w:val="00DF63A5"/>
    <w:rsid w:val="00E025EA"/>
    <w:rsid w:val="00E03407"/>
    <w:rsid w:val="00E034EE"/>
    <w:rsid w:val="00E07487"/>
    <w:rsid w:val="00E07FE2"/>
    <w:rsid w:val="00E17B7D"/>
    <w:rsid w:val="00E31C94"/>
    <w:rsid w:val="00E33864"/>
    <w:rsid w:val="00E33D8A"/>
    <w:rsid w:val="00E37D52"/>
    <w:rsid w:val="00E40147"/>
    <w:rsid w:val="00E41E79"/>
    <w:rsid w:val="00E50693"/>
    <w:rsid w:val="00E51D8B"/>
    <w:rsid w:val="00E53CE1"/>
    <w:rsid w:val="00E54C68"/>
    <w:rsid w:val="00E56D7F"/>
    <w:rsid w:val="00E8553B"/>
    <w:rsid w:val="00E857A1"/>
    <w:rsid w:val="00E952C5"/>
    <w:rsid w:val="00EA2909"/>
    <w:rsid w:val="00EB29FF"/>
    <w:rsid w:val="00EB3048"/>
    <w:rsid w:val="00EB3922"/>
    <w:rsid w:val="00ED3B11"/>
    <w:rsid w:val="00EE273A"/>
    <w:rsid w:val="00EE375A"/>
    <w:rsid w:val="00EF3E8A"/>
    <w:rsid w:val="00F02B13"/>
    <w:rsid w:val="00F0365A"/>
    <w:rsid w:val="00F0502D"/>
    <w:rsid w:val="00F06F9B"/>
    <w:rsid w:val="00F07AB6"/>
    <w:rsid w:val="00F10550"/>
    <w:rsid w:val="00F10D65"/>
    <w:rsid w:val="00F11CB0"/>
    <w:rsid w:val="00F203D2"/>
    <w:rsid w:val="00F2611F"/>
    <w:rsid w:val="00F336D3"/>
    <w:rsid w:val="00F36079"/>
    <w:rsid w:val="00F37CA6"/>
    <w:rsid w:val="00F4073D"/>
    <w:rsid w:val="00F464C0"/>
    <w:rsid w:val="00F5253A"/>
    <w:rsid w:val="00F541D5"/>
    <w:rsid w:val="00F55229"/>
    <w:rsid w:val="00F6131F"/>
    <w:rsid w:val="00F62980"/>
    <w:rsid w:val="00F63C34"/>
    <w:rsid w:val="00F66420"/>
    <w:rsid w:val="00F71516"/>
    <w:rsid w:val="00F72358"/>
    <w:rsid w:val="00F73CC7"/>
    <w:rsid w:val="00F952F0"/>
    <w:rsid w:val="00F967EE"/>
    <w:rsid w:val="00F97800"/>
    <w:rsid w:val="00FA23C2"/>
    <w:rsid w:val="00FA4960"/>
    <w:rsid w:val="00FB222B"/>
    <w:rsid w:val="00FC0A4C"/>
    <w:rsid w:val="00FC442A"/>
    <w:rsid w:val="00FD081D"/>
    <w:rsid w:val="00FE0C3F"/>
    <w:rsid w:val="00FE11D6"/>
    <w:rsid w:val="00FE79E3"/>
    <w:rsid w:val="00FF0836"/>
    <w:rsid w:val="00FF0AE0"/>
    <w:rsid w:val="00FF0D02"/>
    <w:rsid w:val="00FF3406"/>
    <w:rsid w:val="00FF389C"/>
    <w:rsid w:val="00FF4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A2C655"/>
  <w15:docId w15:val="{5486F89E-6A5F-4CCB-8E06-E3A8981B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9BA"/>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4339C3"/>
    <w:pPr>
      <w:keepNext/>
      <w:keepLines/>
      <w:spacing w:before="240"/>
      <w:outlineLvl w:val="0"/>
    </w:pPr>
    <w:rPr>
      <w:rFonts w:asciiTheme="majorHAnsi" w:eastAsiaTheme="majorEastAsia" w:hAnsiTheme="majorHAnsi" w:cs="Arial"/>
      <w:b/>
      <w:bCs/>
      <w:color w:val="1875BB"/>
      <w:sz w:val="28"/>
      <w:lang w:val="fr-CA" w:eastAsia="ja-JP"/>
    </w:rPr>
  </w:style>
  <w:style w:type="paragraph" w:styleId="Heading2">
    <w:name w:val="heading 2"/>
    <w:basedOn w:val="Normal"/>
    <w:next w:val="Normal"/>
    <w:link w:val="Heading2Char"/>
    <w:uiPriority w:val="9"/>
    <w:unhideWhenUsed/>
    <w:qFormat/>
    <w:rsid w:val="004339C3"/>
    <w:pPr>
      <w:keepNext/>
      <w:keepLines/>
      <w:spacing w:before="240"/>
      <w:outlineLvl w:val="1"/>
    </w:pPr>
    <w:rPr>
      <w:rFonts w:asciiTheme="majorHAnsi" w:eastAsiaTheme="majorEastAsia" w:hAnsiTheme="majorHAnsi" w:cstheme="majorBidi"/>
      <w:b/>
      <w:bCs/>
      <w:caps/>
      <w:color w:val="00ADD9"/>
      <w:spacing w:val="10"/>
      <w:szCs w:val="22"/>
      <w:lang w:eastAsia="ja-JP"/>
    </w:rPr>
  </w:style>
  <w:style w:type="paragraph" w:styleId="Heading3">
    <w:name w:val="heading 3"/>
    <w:basedOn w:val="Normal"/>
    <w:next w:val="Normal"/>
    <w:link w:val="Heading3Char"/>
    <w:uiPriority w:val="9"/>
    <w:unhideWhenUsed/>
    <w:qFormat/>
    <w:rsid w:val="00D24342"/>
    <w:pPr>
      <w:keepNext/>
      <w:keepLines/>
      <w:spacing w:before="240"/>
      <w:outlineLvl w:val="2"/>
    </w:pPr>
    <w:rPr>
      <w:rFonts w:asciiTheme="majorHAnsi" w:eastAsiaTheme="majorEastAsia" w:hAnsiTheme="majorHAnsi" w:cstheme="majorBidi"/>
      <w:b/>
      <w:color w:val="808080"/>
      <w:lang w:eastAsia="ja-JP"/>
    </w:rPr>
  </w:style>
  <w:style w:type="paragraph" w:styleId="Heading4">
    <w:name w:val="heading 4"/>
    <w:basedOn w:val="Normal"/>
    <w:next w:val="Normal"/>
    <w:link w:val="Heading4Char"/>
    <w:uiPriority w:val="9"/>
    <w:semiHidden/>
    <w:unhideWhenUsed/>
    <w:rsid w:val="00080BBC"/>
    <w:pPr>
      <w:keepNext/>
      <w:keepLines/>
      <w:spacing w:before="40"/>
      <w:outlineLvl w:val="3"/>
    </w:pPr>
    <w:rPr>
      <w:rFonts w:asciiTheme="majorHAnsi" w:eastAsiaTheme="majorEastAsia" w:hAnsiTheme="majorHAnsi" w:cstheme="majorBidi"/>
      <w:b/>
      <w:i/>
      <w:iCs/>
      <w:color w:val="80808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952535"/>
    <w:pPr>
      <w:widowControl w:val="0"/>
      <w:suppressAutoHyphens/>
      <w:autoSpaceDE w:val="0"/>
      <w:autoSpaceDN w:val="0"/>
      <w:adjustRightInd w:val="0"/>
      <w:spacing w:before="80" w:after="120" w:line="288" w:lineRule="auto"/>
      <w:textAlignment w:val="center"/>
    </w:pPr>
    <w:rPr>
      <w:rFonts w:asciiTheme="minorHAnsi" w:eastAsia="Cambria" w:hAnsiTheme="minorHAnsi" w:cs="Arial"/>
      <w:color w:val="000000"/>
      <w:sz w:val="22"/>
      <w:szCs w:val="22"/>
      <w:lang w:val="fr-CA"/>
    </w:rPr>
  </w:style>
  <w:style w:type="paragraph" w:customStyle="1" w:styleId="Letterdate">
    <w:name w:val="Letter date"/>
    <w:basedOn w:val="BasicParagraph"/>
    <w:qFormat/>
    <w:rsid w:val="00632594"/>
    <w:pPr>
      <w:framePr w:wrap="around" w:hAnchor="margin" w:xAlign="right" w:yAlign="top"/>
      <w:spacing w:before="0" w:after="0"/>
      <w:jc w:val="right"/>
    </w:pPr>
    <w:rPr>
      <w:b/>
      <w:caps/>
      <w:color w:val="808080"/>
      <w:spacing w:val="10"/>
      <w:sz w:val="20"/>
    </w:rPr>
  </w:style>
  <w:style w:type="character" w:customStyle="1" w:styleId="Heading1Char">
    <w:name w:val="Heading 1 Char"/>
    <w:basedOn w:val="DefaultParagraphFont"/>
    <w:link w:val="Heading1"/>
    <w:uiPriority w:val="9"/>
    <w:rsid w:val="004339C3"/>
    <w:rPr>
      <w:rFonts w:asciiTheme="majorHAnsi" w:eastAsiaTheme="majorEastAsia" w:hAnsiTheme="majorHAnsi" w:cs="Arial"/>
      <w:b/>
      <w:bCs/>
      <w:color w:val="1875BB"/>
      <w:sz w:val="28"/>
      <w:lang w:val="fr-CA"/>
    </w:rPr>
  </w:style>
  <w:style w:type="character" w:customStyle="1" w:styleId="Heading2Char">
    <w:name w:val="Heading 2 Char"/>
    <w:basedOn w:val="DefaultParagraphFont"/>
    <w:link w:val="Heading2"/>
    <w:uiPriority w:val="9"/>
    <w:rsid w:val="004339C3"/>
    <w:rPr>
      <w:rFonts w:asciiTheme="majorHAnsi" w:eastAsiaTheme="majorEastAsia" w:hAnsiTheme="majorHAnsi" w:cstheme="majorBidi"/>
      <w:b/>
      <w:bCs/>
      <w:caps/>
      <w:color w:val="00ADD9"/>
      <w:spacing w:val="10"/>
      <w:szCs w:val="22"/>
    </w:rPr>
  </w:style>
  <w:style w:type="paragraph" w:customStyle="1" w:styleId="Letteraddress">
    <w:name w:val="Letter address"/>
    <w:basedOn w:val="BasicParagraph"/>
    <w:qFormat/>
    <w:rsid w:val="0071485F"/>
    <w:pPr>
      <w:spacing w:before="0" w:after="0"/>
    </w:pPr>
  </w:style>
  <w:style w:type="character" w:customStyle="1" w:styleId="Heading3Char">
    <w:name w:val="Heading 3 Char"/>
    <w:basedOn w:val="DefaultParagraphFont"/>
    <w:link w:val="Heading3"/>
    <w:uiPriority w:val="9"/>
    <w:rsid w:val="00D24342"/>
    <w:rPr>
      <w:rFonts w:asciiTheme="majorHAnsi" w:eastAsiaTheme="majorEastAsia" w:hAnsiTheme="majorHAnsi" w:cstheme="majorBidi"/>
      <w:b/>
      <w:color w:val="808080"/>
    </w:rPr>
  </w:style>
  <w:style w:type="character" w:customStyle="1" w:styleId="Heading4Char">
    <w:name w:val="Heading 4 Char"/>
    <w:basedOn w:val="DefaultParagraphFont"/>
    <w:link w:val="Heading4"/>
    <w:uiPriority w:val="9"/>
    <w:semiHidden/>
    <w:rsid w:val="00080BBC"/>
    <w:rPr>
      <w:rFonts w:asciiTheme="majorHAnsi" w:eastAsiaTheme="majorEastAsia" w:hAnsiTheme="majorHAnsi" w:cstheme="majorBidi"/>
      <w:b/>
      <w:i/>
      <w:iCs/>
      <w:color w:val="808080"/>
    </w:rPr>
  </w:style>
  <w:style w:type="paragraph" w:styleId="ListParagraph">
    <w:name w:val="List Paragraph"/>
    <w:basedOn w:val="Normal"/>
    <w:uiPriority w:val="1"/>
    <w:qFormat/>
    <w:rsid w:val="00221565"/>
    <w:pPr>
      <w:spacing w:after="200" w:line="276" w:lineRule="auto"/>
      <w:ind w:left="720"/>
      <w:contextualSpacing/>
    </w:pPr>
    <w:rPr>
      <w:rFonts w:asciiTheme="minorHAnsi" w:eastAsiaTheme="minorHAnsi" w:hAnsiTheme="minorHAnsi" w:cstheme="minorBidi"/>
      <w:sz w:val="22"/>
      <w:szCs w:val="22"/>
    </w:rPr>
  </w:style>
  <w:style w:type="paragraph" w:customStyle="1" w:styleId="textbox">
    <w:name w:val="textbox"/>
    <w:basedOn w:val="Normal"/>
    <w:rsid w:val="00AE2151"/>
    <w:pPr>
      <w:spacing w:before="100" w:beforeAutospacing="1" w:after="100" w:afterAutospacing="1"/>
    </w:pPr>
    <w:rPr>
      <w:rFonts w:ascii="Times" w:eastAsiaTheme="minorEastAsia" w:hAnsi="Times" w:cstheme="minorBidi"/>
      <w:sz w:val="20"/>
      <w:szCs w:val="20"/>
    </w:rPr>
  </w:style>
  <w:style w:type="character" w:styleId="Hyperlink">
    <w:name w:val="Hyperlink"/>
    <w:basedOn w:val="DefaultParagraphFont"/>
    <w:uiPriority w:val="99"/>
    <w:unhideWhenUsed/>
    <w:rsid w:val="000415B7"/>
    <w:rPr>
      <w:color w:val="0000FF" w:themeColor="hyperlink"/>
      <w:u w:val="single"/>
    </w:rPr>
  </w:style>
  <w:style w:type="character" w:customStyle="1" w:styleId="UnresolvedMention1">
    <w:name w:val="Unresolved Mention1"/>
    <w:basedOn w:val="DefaultParagraphFont"/>
    <w:uiPriority w:val="99"/>
    <w:semiHidden/>
    <w:unhideWhenUsed/>
    <w:rsid w:val="000415B7"/>
    <w:rPr>
      <w:color w:val="605E5C"/>
      <w:shd w:val="clear" w:color="auto" w:fill="E1DFDD"/>
    </w:rPr>
  </w:style>
  <w:style w:type="character" w:styleId="FollowedHyperlink">
    <w:name w:val="FollowedHyperlink"/>
    <w:basedOn w:val="DefaultParagraphFont"/>
    <w:uiPriority w:val="99"/>
    <w:semiHidden/>
    <w:unhideWhenUsed/>
    <w:rsid w:val="00A74B73"/>
    <w:rPr>
      <w:color w:val="800080" w:themeColor="followedHyperlink"/>
      <w:u w:val="single"/>
    </w:rPr>
  </w:style>
  <w:style w:type="paragraph" w:styleId="NormalWeb">
    <w:name w:val="Normal (Web)"/>
    <w:basedOn w:val="Normal"/>
    <w:uiPriority w:val="99"/>
    <w:unhideWhenUsed/>
    <w:rsid w:val="007548DE"/>
    <w:rPr>
      <w:rFonts w:eastAsiaTheme="minorEastAsia"/>
      <w:lang w:eastAsia="ja-JP"/>
    </w:rPr>
  </w:style>
  <w:style w:type="paragraph" w:styleId="BodyText">
    <w:name w:val="Body Text"/>
    <w:basedOn w:val="Normal"/>
    <w:link w:val="BodyTextChar"/>
    <w:uiPriority w:val="1"/>
    <w:qFormat/>
    <w:rsid w:val="004A5FE8"/>
    <w:pPr>
      <w:widowControl w:val="0"/>
      <w:autoSpaceDE w:val="0"/>
      <w:autoSpaceDN w:val="0"/>
    </w:pPr>
  </w:style>
  <w:style w:type="character" w:customStyle="1" w:styleId="BodyTextChar">
    <w:name w:val="Body Text Char"/>
    <w:basedOn w:val="DefaultParagraphFont"/>
    <w:link w:val="BodyText"/>
    <w:uiPriority w:val="1"/>
    <w:rsid w:val="004A5FE8"/>
    <w:rPr>
      <w:rFonts w:ascii="Times New Roman" w:eastAsia="Times New Roman" w:hAnsi="Times New Roman" w:cs="Times New Roman"/>
      <w:lang w:eastAsia="en-US"/>
    </w:rPr>
  </w:style>
  <w:style w:type="character" w:customStyle="1" w:styleId="apple-converted-space">
    <w:name w:val="apple-converted-space"/>
    <w:basedOn w:val="DefaultParagraphFont"/>
    <w:rsid w:val="007B7223"/>
  </w:style>
  <w:style w:type="character" w:styleId="CommentReference">
    <w:name w:val="annotation reference"/>
    <w:basedOn w:val="DefaultParagraphFont"/>
    <w:uiPriority w:val="99"/>
    <w:semiHidden/>
    <w:unhideWhenUsed/>
    <w:rsid w:val="00F11CB0"/>
    <w:rPr>
      <w:sz w:val="16"/>
      <w:szCs w:val="16"/>
    </w:rPr>
  </w:style>
  <w:style w:type="paragraph" w:styleId="CommentText">
    <w:name w:val="annotation text"/>
    <w:basedOn w:val="Normal"/>
    <w:link w:val="CommentTextChar"/>
    <w:uiPriority w:val="99"/>
    <w:semiHidden/>
    <w:unhideWhenUsed/>
    <w:rsid w:val="00F11CB0"/>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semiHidden/>
    <w:rsid w:val="00F11CB0"/>
    <w:rPr>
      <w:sz w:val="20"/>
      <w:szCs w:val="20"/>
    </w:rPr>
  </w:style>
  <w:style w:type="paragraph" w:styleId="CommentSubject">
    <w:name w:val="annotation subject"/>
    <w:basedOn w:val="CommentText"/>
    <w:next w:val="CommentText"/>
    <w:link w:val="CommentSubjectChar"/>
    <w:uiPriority w:val="99"/>
    <w:semiHidden/>
    <w:unhideWhenUsed/>
    <w:rsid w:val="00F11CB0"/>
    <w:rPr>
      <w:b/>
      <w:bCs/>
    </w:rPr>
  </w:style>
  <w:style w:type="character" w:customStyle="1" w:styleId="CommentSubjectChar">
    <w:name w:val="Comment Subject Char"/>
    <w:basedOn w:val="CommentTextChar"/>
    <w:link w:val="CommentSubject"/>
    <w:uiPriority w:val="99"/>
    <w:semiHidden/>
    <w:rsid w:val="00F11CB0"/>
    <w:rPr>
      <w:b/>
      <w:bCs/>
      <w:sz w:val="20"/>
      <w:szCs w:val="20"/>
    </w:rPr>
  </w:style>
  <w:style w:type="character" w:styleId="PageNumber">
    <w:name w:val="page number"/>
    <w:basedOn w:val="DefaultParagraphFont"/>
    <w:uiPriority w:val="99"/>
    <w:semiHidden/>
    <w:unhideWhenUsed/>
    <w:rsid w:val="000678F3"/>
  </w:style>
  <w:style w:type="paragraph" w:styleId="Revision">
    <w:name w:val="Revision"/>
    <w:hidden/>
    <w:uiPriority w:val="99"/>
    <w:semiHidden/>
    <w:rsid w:val="000678F3"/>
  </w:style>
  <w:style w:type="character" w:customStyle="1" w:styleId="UnresolvedMention2">
    <w:name w:val="Unresolved Mention2"/>
    <w:basedOn w:val="DefaultParagraphFont"/>
    <w:uiPriority w:val="99"/>
    <w:semiHidden/>
    <w:unhideWhenUsed/>
    <w:rsid w:val="00703D9F"/>
    <w:rPr>
      <w:color w:val="605E5C"/>
      <w:shd w:val="clear" w:color="auto" w:fill="E1DFDD"/>
    </w:rPr>
  </w:style>
  <w:style w:type="paragraph" w:customStyle="1" w:styleId="xmsonormal">
    <w:name w:val="x_msonormal"/>
    <w:basedOn w:val="Normal"/>
    <w:rsid w:val="0059207D"/>
    <w:rPr>
      <w:rFonts w:ascii="Calibri" w:eastAsiaTheme="minorHAnsi" w:hAnsi="Calibri" w:cs="Calibri"/>
    </w:rPr>
  </w:style>
  <w:style w:type="paragraph" w:customStyle="1" w:styleId="Default">
    <w:name w:val="Default"/>
    <w:rsid w:val="000C6C63"/>
    <w:pPr>
      <w:autoSpaceDE w:val="0"/>
      <w:autoSpaceDN w:val="0"/>
      <w:adjustRightInd w:val="0"/>
    </w:pPr>
    <w:rPr>
      <w:rFonts w:ascii="Times New Roman" w:eastAsiaTheme="minorHAnsi" w:hAnsi="Times New Roman" w:cs="Times New Roman"/>
      <w:color w:val="000000"/>
      <w:lang w:eastAsia="en-US"/>
    </w:rPr>
  </w:style>
  <w:style w:type="character" w:customStyle="1" w:styleId="normaltextrun">
    <w:name w:val="normaltextrun"/>
    <w:basedOn w:val="DefaultParagraphFont"/>
    <w:rsid w:val="009776C6"/>
  </w:style>
  <w:style w:type="character" w:customStyle="1" w:styleId="scxw17084154">
    <w:name w:val="scxw17084154"/>
    <w:basedOn w:val="DefaultParagraphFont"/>
    <w:rsid w:val="009776C6"/>
  </w:style>
  <w:style w:type="character" w:customStyle="1" w:styleId="eop">
    <w:name w:val="eop"/>
    <w:basedOn w:val="DefaultParagraphFont"/>
    <w:rsid w:val="009776C6"/>
  </w:style>
  <w:style w:type="character" w:customStyle="1" w:styleId="UnresolvedMention3">
    <w:name w:val="Unresolved Mention3"/>
    <w:basedOn w:val="DefaultParagraphFont"/>
    <w:uiPriority w:val="99"/>
    <w:semiHidden/>
    <w:unhideWhenUsed/>
    <w:rsid w:val="00F07AB6"/>
    <w:rPr>
      <w:color w:val="605E5C"/>
      <w:shd w:val="clear" w:color="auto" w:fill="E1DFDD"/>
    </w:rPr>
  </w:style>
  <w:style w:type="character" w:styleId="UnresolvedMention">
    <w:name w:val="Unresolved Mention"/>
    <w:basedOn w:val="DefaultParagraphFont"/>
    <w:uiPriority w:val="99"/>
    <w:semiHidden/>
    <w:unhideWhenUsed/>
    <w:rsid w:val="00A91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080">
      <w:bodyDiv w:val="1"/>
      <w:marLeft w:val="0"/>
      <w:marRight w:val="0"/>
      <w:marTop w:val="0"/>
      <w:marBottom w:val="0"/>
      <w:divBdr>
        <w:top w:val="none" w:sz="0" w:space="0" w:color="auto"/>
        <w:left w:val="none" w:sz="0" w:space="0" w:color="auto"/>
        <w:bottom w:val="none" w:sz="0" w:space="0" w:color="auto"/>
        <w:right w:val="none" w:sz="0" w:space="0" w:color="auto"/>
      </w:divBdr>
    </w:div>
    <w:div w:id="11618262">
      <w:bodyDiv w:val="1"/>
      <w:marLeft w:val="0"/>
      <w:marRight w:val="0"/>
      <w:marTop w:val="0"/>
      <w:marBottom w:val="0"/>
      <w:divBdr>
        <w:top w:val="none" w:sz="0" w:space="0" w:color="auto"/>
        <w:left w:val="none" w:sz="0" w:space="0" w:color="auto"/>
        <w:bottom w:val="none" w:sz="0" w:space="0" w:color="auto"/>
        <w:right w:val="none" w:sz="0" w:space="0" w:color="auto"/>
      </w:divBdr>
    </w:div>
    <w:div w:id="15812818">
      <w:bodyDiv w:val="1"/>
      <w:marLeft w:val="0"/>
      <w:marRight w:val="0"/>
      <w:marTop w:val="0"/>
      <w:marBottom w:val="0"/>
      <w:divBdr>
        <w:top w:val="none" w:sz="0" w:space="0" w:color="auto"/>
        <w:left w:val="none" w:sz="0" w:space="0" w:color="auto"/>
        <w:bottom w:val="none" w:sz="0" w:space="0" w:color="auto"/>
        <w:right w:val="none" w:sz="0" w:space="0" w:color="auto"/>
      </w:divBdr>
    </w:div>
    <w:div w:id="16661949">
      <w:bodyDiv w:val="1"/>
      <w:marLeft w:val="0"/>
      <w:marRight w:val="0"/>
      <w:marTop w:val="0"/>
      <w:marBottom w:val="0"/>
      <w:divBdr>
        <w:top w:val="none" w:sz="0" w:space="0" w:color="auto"/>
        <w:left w:val="none" w:sz="0" w:space="0" w:color="auto"/>
        <w:bottom w:val="none" w:sz="0" w:space="0" w:color="auto"/>
        <w:right w:val="none" w:sz="0" w:space="0" w:color="auto"/>
      </w:divBdr>
    </w:div>
    <w:div w:id="19013315">
      <w:bodyDiv w:val="1"/>
      <w:marLeft w:val="0"/>
      <w:marRight w:val="0"/>
      <w:marTop w:val="0"/>
      <w:marBottom w:val="0"/>
      <w:divBdr>
        <w:top w:val="none" w:sz="0" w:space="0" w:color="auto"/>
        <w:left w:val="none" w:sz="0" w:space="0" w:color="auto"/>
        <w:bottom w:val="none" w:sz="0" w:space="0" w:color="auto"/>
        <w:right w:val="none" w:sz="0" w:space="0" w:color="auto"/>
      </w:divBdr>
    </w:div>
    <w:div w:id="69085597">
      <w:bodyDiv w:val="1"/>
      <w:marLeft w:val="0"/>
      <w:marRight w:val="0"/>
      <w:marTop w:val="0"/>
      <w:marBottom w:val="0"/>
      <w:divBdr>
        <w:top w:val="none" w:sz="0" w:space="0" w:color="auto"/>
        <w:left w:val="none" w:sz="0" w:space="0" w:color="auto"/>
        <w:bottom w:val="none" w:sz="0" w:space="0" w:color="auto"/>
        <w:right w:val="none" w:sz="0" w:space="0" w:color="auto"/>
      </w:divBdr>
    </w:div>
    <w:div w:id="84034384">
      <w:bodyDiv w:val="1"/>
      <w:marLeft w:val="0"/>
      <w:marRight w:val="0"/>
      <w:marTop w:val="0"/>
      <w:marBottom w:val="0"/>
      <w:divBdr>
        <w:top w:val="none" w:sz="0" w:space="0" w:color="auto"/>
        <w:left w:val="none" w:sz="0" w:space="0" w:color="auto"/>
        <w:bottom w:val="none" w:sz="0" w:space="0" w:color="auto"/>
        <w:right w:val="none" w:sz="0" w:space="0" w:color="auto"/>
      </w:divBdr>
      <w:divsChild>
        <w:div w:id="187283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316915">
              <w:marLeft w:val="0"/>
              <w:marRight w:val="0"/>
              <w:marTop w:val="0"/>
              <w:marBottom w:val="0"/>
              <w:divBdr>
                <w:top w:val="none" w:sz="0" w:space="0" w:color="auto"/>
                <w:left w:val="none" w:sz="0" w:space="0" w:color="auto"/>
                <w:bottom w:val="none" w:sz="0" w:space="0" w:color="auto"/>
                <w:right w:val="none" w:sz="0" w:space="0" w:color="auto"/>
              </w:divBdr>
              <w:divsChild>
                <w:div w:id="176818940">
                  <w:marLeft w:val="0"/>
                  <w:marRight w:val="0"/>
                  <w:marTop w:val="0"/>
                  <w:marBottom w:val="0"/>
                  <w:divBdr>
                    <w:top w:val="none" w:sz="0" w:space="0" w:color="auto"/>
                    <w:left w:val="none" w:sz="0" w:space="0" w:color="auto"/>
                    <w:bottom w:val="none" w:sz="0" w:space="0" w:color="auto"/>
                    <w:right w:val="none" w:sz="0" w:space="0" w:color="auto"/>
                  </w:divBdr>
                  <w:divsChild>
                    <w:div w:id="1815563530">
                      <w:marLeft w:val="0"/>
                      <w:marRight w:val="0"/>
                      <w:marTop w:val="0"/>
                      <w:marBottom w:val="0"/>
                      <w:divBdr>
                        <w:top w:val="none" w:sz="0" w:space="0" w:color="auto"/>
                        <w:left w:val="none" w:sz="0" w:space="0" w:color="auto"/>
                        <w:bottom w:val="none" w:sz="0" w:space="0" w:color="auto"/>
                        <w:right w:val="none" w:sz="0" w:space="0" w:color="auto"/>
                      </w:divBdr>
                      <w:divsChild>
                        <w:div w:id="102710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2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82888">
      <w:bodyDiv w:val="1"/>
      <w:marLeft w:val="0"/>
      <w:marRight w:val="0"/>
      <w:marTop w:val="0"/>
      <w:marBottom w:val="0"/>
      <w:divBdr>
        <w:top w:val="none" w:sz="0" w:space="0" w:color="auto"/>
        <w:left w:val="none" w:sz="0" w:space="0" w:color="auto"/>
        <w:bottom w:val="none" w:sz="0" w:space="0" w:color="auto"/>
        <w:right w:val="none" w:sz="0" w:space="0" w:color="auto"/>
      </w:divBdr>
    </w:div>
    <w:div w:id="116489214">
      <w:bodyDiv w:val="1"/>
      <w:marLeft w:val="0"/>
      <w:marRight w:val="0"/>
      <w:marTop w:val="0"/>
      <w:marBottom w:val="0"/>
      <w:divBdr>
        <w:top w:val="none" w:sz="0" w:space="0" w:color="auto"/>
        <w:left w:val="none" w:sz="0" w:space="0" w:color="auto"/>
        <w:bottom w:val="none" w:sz="0" w:space="0" w:color="auto"/>
        <w:right w:val="none" w:sz="0" w:space="0" w:color="auto"/>
      </w:divBdr>
    </w:div>
    <w:div w:id="122623430">
      <w:bodyDiv w:val="1"/>
      <w:marLeft w:val="0"/>
      <w:marRight w:val="0"/>
      <w:marTop w:val="0"/>
      <w:marBottom w:val="0"/>
      <w:divBdr>
        <w:top w:val="none" w:sz="0" w:space="0" w:color="auto"/>
        <w:left w:val="none" w:sz="0" w:space="0" w:color="auto"/>
        <w:bottom w:val="none" w:sz="0" w:space="0" w:color="auto"/>
        <w:right w:val="none" w:sz="0" w:space="0" w:color="auto"/>
      </w:divBdr>
    </w:div>
    <w:div w:id="152527762">
      <w:bodyDiv w:val="1"/>
      <w:marLeft w:val="0"/>
      <w:marRight w:val="0"/>
      <w:marTop w:val="0"/>
      <w:marBottom w:val="0"/>
      <w:divBdr>
        <w:top w:val="none" w:sz="0" w:space="0" w:color="auto"/>
        <w:left w:val="none" w:sz="0" w:space="0" w:color="auto"/>
        <w:bottom w:val="none" w:sz="0" w:space="0" w:color="auto"/>
        <w:right w:val="none" w:sz="0" w:space="0" w:color="auto"/>
      </w:divBdr>
    </w:div>
    <w:div w:id="159780246">
      <w:bodyDiv w:val="1"/>
      <w:marLeft w:val="0"/>
      <w:marRight w:val="0"/>
      <w:marTop w:val="0"/>
      <w:marBottom w:val="0"/>
      <w:divBdr>
        <w:top w:val="none" w:sz="0" w:space="0" w:color="auto"/>
        <w:left w:val="none" w:sz="0" w:space="0" w:color="auto"/>
        <w:bottom w:val="none" w:sz="0" w:space="0" w:color="auto"/>
        <w:right w:val="none" w:sz="0" w:space="0" w:color="auto"/>
      </w:divBdr>
    </w:div>
    <w:div w:id="212500041">
      <w:bodyDiv w:val="1"/>
      <w:marLeft w:val="0"/>
      <w:marRight w:val="0"/>
      <w:marTop w:val="0"/>
      <w:marBottom w:val="0"/>
      <w:divBdr>
        <w:top w:val="none" w:sz="0" w:space="0" w:color="auto"/>
        <w:left w:val="none" w:sz="0" w:space="0" w:color="auto"/>
        <w:bottom w:val="none" w:sz="0" w:space="0" w:color="auto"/>
        <w:right w:val="none" w:sz="0" w:space="0" w:color="auto"/>
      </w:divBdr>
      <w:divsChild>
        <w:div w:id="215239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9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8748">
      <w:bodyDiv w:val="1"/>
      <w:marLeft w:val="0"/>
      <w:marRight w:val="0"/>
      <w:marTop w:val="0"/>
      <w:marBottom w:val="0"/>
      <w:divBdr>
        <w:top w:val="none" w:sz="0" w:space="0" w:color="auto"/>
        <w:left w:val="none" w:sz="0" w:space="0" w:color="auto"/>
        <w:bottom w:val="none" w:sz="0" w:space="0" w:color="auto"/>
        <w:right w:val="none" w:sz="0" w:space="0" w:color="auto"/>
      </w:divBdr>
    </w:div>
    <w:div w:id="235012881">
      <w:bodyDiv w:val="1"/>
      <w:marLeft w:val="0"/>
      <w:marRight w:val="0"/>
      <w:marTop w:val="0"/>
      <w:marBottom w:val="0"/>
      <w:divBdr>
        <w:top w:val="none" w:sz="0" w:space="0" w:color="auto"/>
        <w:left w:val="none" w:sz="0" w:space="0" w:color="auto"/>
        <w:bottom w:val="none" w:sz="0" w:space="0" w:color="auto"/>
        <w:right w:val="none" w:sz="0" w:space="0" w:color="auto"/>
      </w:divBdr>
    </w:div>
    <w:div w:id="275676246">
      <w:bodyDiv w:val="1"/>
      <w:marLeft w:val="0"/>
      <w:marRight w:val="0"/>
      <w:marTop w:val="0"/>
      <w:marBottom w:val="0"/>
      <w:divBdr>
        <w:top w:val="none" w:sz="0" w:space="0" w:color="auto"/>
        <w:left w:val="none" w:sz="0" w:space="0" w:color="auto"/>
        <w:bottom w:val="none" w:sz="0" w:space="0" w:color="auto"/>
        <w:right w:val="none" w:sz="0" w:space="0" w:color="auto"/>
      </w:divBdr>
      <w:divsChild>
        <w:div w:id="1079059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572440">
              <w:marLeft w:val="0"/>
              <w:marRight w:val="0"/>
              <w:marTop w:val="0"/>
              <w:marBottom w:val="0"/>
              <w:divBdr>
                <w:top w:val="none" w:sz="0" w:space="0" w:color="auto"/>
                <w:left w:val="none" w:sz="0" w:space="0" w:color="auto"/>
                <w:bottom w:val="none" w:sz="0" w:space="0" w:color="auto"/>
                <w:right w:val="none" w:sz="0" w:space="0" w:color="auto"/>
              </w:divBdr>
              <w:divsChild>
                <w:div w:id="65274884">
                  <w:marLeft w:val="0"/>
                  <w:marRight w:val="0"/>
                  <w:marTop w:val="0"/>
                  <w:marBottom w:val="0"/>
                  <w:divBdr>
                    <w:top w:val="none" w:sz="0" w:space="0" w:color="auto"/>
                    <w:left w:val="none" w:sz="0" w:space="0" w:color="auto"/>
                    <w:bottom w:val="none" w:sz="0" w:space="0" w:color="auto"/>
                    <w:right w:val="none" w:sz="0" w:space="0" w:color="auto"/>
                  </w:divBdr>
                  <w:divsChild>
                    <w:div w:id="686295251">
                      <w:marLeft w:val="0"/>
                      <w:marRight w:val="0"/>
                      <w:marTop w:val="0"/>
                      <w:marBottom w:val="0"/>
                      <w:divBdr>
                        <w:top w:val="none" w:sz="0" w:space="0" w:color="auto"/>
                        <w:left w:val="none" w:sz="0" w:space="0" w:color="auto"/>
                        <w:bottom w:val="none" w:sz="0" w:space="0" w:color="auto"/>
                        <w:right w:val="none" w:sz="0" w:space="0" w:color="auto"/>
                      </w:divBdr>
                      <w:divsChild>
                        <w:div w:id="9078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320806">
      <w:bodyDiv w:val="1"/>
      <w:marLeft w:val="0"/>
      <w:marRight w:val="0"/>
      <w:marTop w:val="0"/>
      <w:marBottom w:val="0"/>
      <w:divBdr>
        <w:top w:val="none" w:sz="0" w:space="0" w:color="auto"/>
        <w:left w:val="none" w:sz="0" w:space="0" w:color="auto"/>
        <w:bottom w:val="none" w:sz="0" w:space="0" w:color="auto"/>
        <w:right w:val="none" w:sz="0" w:space="0" w:color="auto"/>
      </w:divBdr>
    </w:div>
    <w:div w:id="327489966">
      <w:bodyDiv w:val="1"/>
      <w:marLeft w:val="0"/>
      <w:marRight w:val="0"/>
      <w:marTop w:val="0"/>
      <w:marBottom w:val="0"/>
      <w:divBdr>
        <w:top w:val="none" w:sz="0" w:space="0" w:color="auto"/>
        <w:left w:val="none" w:sz="0" w:space="0" w:color="auto"/>
        <w:bottom w:val="none" w:sz="0" w:space="0" w:color="auto"/>
        <w:right w:val="none" w:sz="0" w:space="0" w:color="auto"/>
      </w:divBdr>
    </w:div>
    <w:div w:id="334844233">
      <w:bodyDiv w:val="1"/>
      <w:marLeft w:val="0"/>
      <w:marRight w:val="0"/>
      <w:marTop w:val="0"/>
      <w:marBottom w:val="0"/>
      <w:divBdr>
        <w:top w:val="none" w:sz="0" w:space="0" w:color="auto"/>
        <w:left w:val="none" w:sz="0" w:space="0" w:color="auto"/>
        <w:bottom w:val="none" w:sz="0" w:space="0" w:color="auto"/>
        <w:right w:val="none" w:sz="0" w:space="0" w:color="auto"/>
      </w:divBdr>
    </w:div>
    <w:div w:id="368183472">
      <w:bodyDiv w:val="1"/>
      <w:marLeft w:val="0"/>
      <w:marRight w:val="0"/>
      <w:marTop w:val="0"/>
      <w:marBottom w:val="0"/>
      <w:divBdr>
        <w:top w:val="none" w:sz="0" w:space="0" w:color="auto"/>
        <w:left w:val="none" w:sz="0" w:space="0" w:color="auto"/>
        <w:bottom w:val="none" w:sz="0" w:space="0" w:color="auto"/>
        <w:right w:val="none" w:sz="0" w:space="0" w:color="auto"/>
      </w:divBdr>
    </w:div>
    <w:div w:id="383989225">
      <w:bodyDiv w:val="1"/>
      <w:marLeft w:val="0"/>
      <w:marRight w:val="0"/>
      <w:marTop w:val="0"/>
      <w:marBottom w:val="0"/>
      <w:divBdr>
        <w:top w:val="none" w:sz="0" w:space="0" w:color="auto"/>
        <w:left w:val="none" w:sz="0" w:space="0" w:color="auto"/>
        <w:bottom w:val="none" w:sz="0" w:space="0" w:color="auto"/>
        <w:right w:val="none" w:sz="0" w:space="0" w:color="auto"/>
      </w:divBdr>
    </w:div>
    <w:div w:id="410002470">
      <w:bodyDiv w:val="1"/>
      <w:marLeft w:val="0"/>
      <w:marRight w:val="0"/>
      <w:marTop w:val="0"/>
      <w:marBottom w:val="0"/>
      <w:divBdr>
        <w:top w:val="none" w:sz="0" w:space="0" w:color="auto"/>
        <w:left w:val="none" w:sz="0" w:space="0" w:color="auto"/>
        <w:bottom w:val="none" w:sz="0" w:space="0" w:color="auto"/>
        <w:right w:val="none" w:sz="0" w:space="0" w:color="auto"/>
      </w:divBdr>
      <w:divsChild>
        <w:div w:id="765272408">
          <w:marLeft w:val="0"/>
          <w:marRight w:val="0"/>
          <w:marTop w:val="0"/>
          <w:marBottom w:val="0"/>
          <w:divBdr>
            <w:top w:val="none" w:sz="0" w:space="0" w:color="auto"/>
            <w:left w:val="none" w:sz="0" w:space="0" w:color="auto"/>
            <w:bottom w:val="none" w:sz="0" w:space="0" w:color="auto"/>
            <w:right w:val="none" w:sz="0" w:space="0" w:color="auto"/>
          </w:divBdr>
        </w:div>
        <w:div w:id="1364748723">
          <w:marLeft w:val="0"/>
          <w:marRight w:val="0"/>
          <w:marTop w:val="0"/>
          <w:marBottom w:val="0"/>
          <w:divBdr>
            <w:top w:val="none" w:sz="0" w:space="0" w:color="auto"/>
            <w:left w:val="none" w:sz="0" w:space="0" w:color="auto"/>
            <w:bottom w:val="none" w:sz="0" w:space="0" w:color="auto"/>
            <w:right w:val="none" w:sz="0" w:space="0" w:color="auto"/>
          </w:divBdr>
        </w:div>
        <w:div w:id="675229406">
          <w:marLeft w:val="0"/>
          <w:marRight w:val="0"/>
          <w:marTop w:val="0"/>
          <w:marBottom w:val="0"/>
          <w:divBdr>
            <w:top w:val="none" w:sz="0" w:space="0" w:color="auto"/>
            <w:left w:val="none" w:sz="0" w:space="0" w:color="auto"/>
            <w:bottom w:val="none" w:sz="0" w:space="0" w:color="auto"/>
            <w:right w:val="none" w:sz="0" w:space="0" w:color="auto"/>
          </w:divBdr>
        </w:div>
        <w:div w:id="433325313">
          <w:marLeft w:val="0"/>
          <w:marRight w:val="0"/>
          <w:marTop w:val="0"/>
          <w:marBottom w:val="0"/>
          <w:divBdr>
            <w:top w:val="none" w:sz="0" w:space="0" w:color="auto"/>
            <w:left w:val="none" w:sz="0" w:space="0" w:color="auto"/>
            <w:bottom w:val="none" w:sz="0" w:space="0" w:color="auto"/>
            <w:right w:val="none" w:sz="0" w:space="0" w:color="auto"/>
          </w:divBdr>
        </w:div>
        <w:div w:id="1905338111">
          <w:marLeft w:val="0"/>
          <w:marRight w:val="0"/>
          <w:marTop w:val="0"/>
          <w:marBottom w:val="0"/>
          <w:divBdr>
            <w:top w:val="none" w:sz="0" w:space="0" w:color="auto"/>
            <w:left w:val="none" w:sz="0" w:space="0" w:color="auto"/>
            <w:bottom w:val="none" w:sz="0" w:space="0" w:color="auto"/>
            <w:right w:val="none" w:sz="0" w:space="0" w:color="auto"/>
          </w:divBdr>
        </w:div>
      </w:divsChild>
    </w:div>
    <w:div w:id="456878332">
      <w:bodyDiv w:val="1"/>
      <w:marLeft w:val="0"/>
      <w:marRight w:val="0"/>
      <w:marTop w:val="0"/>
      <w:marBottom w:val="0"/>
      <w:divBdr>
        <w:top w:val="none" w:sz="0" w:space="0" w:color="auto"/>
        <w:left w:val="none" w:sz="0" w:space="0" w:color="auto"/>
        <w:bottom w:val="none" w:sz="0" w:space="0" w:color="auto"/>
        <w:right w:val="none" w:sz="0" w:space="0" w:color="auto"/>
      </w:divBdr>
    </w:div>
    <w:div w:id="471555833">
      <w:bodyDiv w:val="1"/>
      <w:marLeft w:val="0"/>
      <w:marRight w:val="0"/>
      <w:marTop w:val="0"/>
      <w:marBottom w:val="0"/>
      <w:divBdr>
        <w:top w:val="none" w:sz="0" w:space="0" w:color="auto"/>
        <w:left w:val="none" w:sz="0" w:space="0" w:color="auto"/>
        <w:bottom w:val="none" w:sz="0" w:space="0" w:color="auto"/>
        <w:right w:val="none" w:sz="0" w:space="0" w:color="auto"/>
      </w:divBdr>
    </w:div>
    <w:div w:id="481508673">
      <w:bodyDiv w:val="1"/>
      <w:marLeft w:val="0"/>
      <w:marRight w:val="0"/>
      <w:marTop w:val="0"/>
      <w:marBottom w:val="0"/>
      <w:divBdr>
        <w:top w:val="none" w:sz="0" w:space="0" w:color="auto"/>
        <w:left w:val="none" w:sz="0" w:space="0" w:color="auto"/>
        <w:bottom w:val="none" w:sz="0" w:space="0" w:color="auto"/>
        <w:right w:val="none" w:sz="0" w:space="0" w:color="auto"/>
      </w:divBdr>
    </w:div>
    <w:div w:id="518665837">
      <w:bodyDiv w:val="1"/>
      <w:marLeft w:val="0"/>
      <w:marRight w:val="0"/>
      <w:marTop w:val="0"/>
      <w:marBottom w:val="0"/>
      <w:divBdr>
        <w:top w:val="none" w:sz="0" w:space="0" w:color="auto"/>
        <w:left w:val="none" w:sz="0" w:space="0" w:color="auto"/>
        <w:bottom w:val="none" w:sz="0" w:space="0" w:color="auto"/>
        <w:right w:val="none" w:sz="0" w:space="0" w:color="auto"/>
      </w:divBdr>
    </w:div>
    <w:div w:id="524949268">
      <w:bodyDiv w:val="1"/>
      <w:marLeft w:val="0"/>
      <w:marRight w:val="0"/>
      <w:marTop w:val="0"/>
      <w:marBottom w:val="0"/>
      <w:divBdr>
        <w:top w:val="none" w:sz="0" w:space="0" w:color="auto"/>
        <w:left w:val="none" w:sz="0" w:space="0" w:color="auto"/>
        <w:bottom w:val="none" w:sz="0" w:space="0" w:color="auto"/>
        <w:right w:val="none" w:sz="0" w:space="0" w:color="auto"/>
      </w:divBdr>
    </w:div>
    <w:div w:id="541794441">
      <w:bodyDiv w:val="1"/>
      <w:marLeft w:val="0"/>
      <w:marRight w:val="0"/>
      <w:marTop w:val="0"/>
      <w:marBottom w:val="0"/>
      <w:divBdr>
        <w:top w:val="none" w:sz="0" w:space="0" w:color="auto"/>
        <w:left w:val="none" w:sz="0" w:space="0" w:color="auto"/>
        <w:bottom w:val="none" w:sz="0" w:space="0" w:color="auto"/>
        <w:right w:val="none" w:sz="0" w:space="0" w:color="auto"/>
      </w:divBdr>
    </w:div>
    <w:div w:id="550770328">
      <w:bodyDiv w:val="1"/>
      <w:marLeft w:val="0"/>
      <w:marRight w:val="0"/>
      <w:marTop w:val="0"/>
      <w:marBottom w:val="0"/>
      <w:divBdr>
        <w:top w:val="none" w:sz="0" w:space="0" w:color="auto"/>
        <w:left w:val="none" w:sz="0" w:space="0" w:color="auto"/>
        <w:bottom w:val="none" w:sz="0" w:space="0" w:color="auto"/>
        <w:right w:val="none" w:sz="0" w:space="0" w:color="auto"/>
      </w:divBdr>
      <w:divsChild>
        <w:div w:id="151599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423619">
              <w:marLeft w:val="0"/>
              <w:marRight w:val="0"/>
              <w:marTop w:val="0"/>
              <w:marBottom w:val="0"/>
              <w:divBdr>
                <w:top w:val="none" w:sz="0" w:space="0" w:color="auto"/>
                <w:left w:val="none" w:sz="0" w:space="0" w:color="auto"/>
                <w:bottom w:val="none" w:sz="0" w:space="0" w:color="auto"/>
                <w:right w:val="none" w:sz="0" w:space="0" w:color="auto"/>
              </w:divBdr>
              <w:divsChild>
                <w:div w:id="1741053454">
                  <w:marLeft w:val="0"/>
                  <w:marRight w:val="0"/>
                  <w:marTop w:val="0"/>
                  <w:marBottom w:val="0"/>
                  <w:divBdr>
                    <w:top w:val="none" w:sz="0" w:space="0" w:color="auto"/>
                    <w:left w:val="none" w:sz="0" w:space="0" w:color="auto"/>
                    <w:bottom w:val="none" w:sz="0" w:space="0" w:color="auto"/>
                    <w:right w:val="none" w:sz="0" w:space="0" w:color="auto"/>
                  </w:divBdr>
                  <w:divsChild>
                    <w:div w:id="1260136807">
                      <w:marLeft w:val="0"/>
                      <w:marRight w:val="0"/>
                      <w:marTop w:val="0"/>
                      <w:marBottom w:val="0"/>
                      <w:divBdr>
                        <w:top w:val="none" w:sz="0" w:space="0" w:color="auto"/>
                        <w:left w:val="none" w:sz="0" w:space="0" w:color="auto"/>
                        <w:bottom w:val="none" w:sz="0" w:space="0" w:color="auto"/>
                        <w:right w:val="none" w:sz="0" w:space="0" w:color="auto"/>
                      </w:divBdr>
                      <w:divsChild>
                        <w:div w:id="1927228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60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053033">
      <w:bodyDiv w:val="1"/>
      <w:marLeft w:val="0"/>
      <w:marRight w:val="0"/>
      <w:marTop w:val="0"/>
      <w:marBottom w:val="0"/>
      <w:divBdr>
        <w:top w:val="none" w:sz="0" w:space="0" w:color="auto"/>
        <w:left w:val="none" w:sz="0" w:space="0" w:color="auto"/>
        <w:bottom w:val="none" w:sz="0" w:space="0" w:color="auto"/>
        <w:right w:val="none" w:sz="0" w:space="0" w:color="auto"/>
      </w:divBdr>
    </w:div>
    <w:div w:id="604311888">
      <w:bodyDiv w:val="1"/>
      <w:marLeft w:val="0"/>
      <w:marRight w:val="0"/>
      <w:marTop w:val="0"/>
      <w:marBottom w:val="0"/>
      <w:divBdr>
        <w:top w:val="none" w:sz="0" w:space="0" w:color="auto"/>
        <w:left w:val="none" w:sz="0" w:space="0" w:color="auto"/>
        <w:bottom w:val="none" w:sz="0" w:space="0" w:color="auto"/>
        <w:right w:val="none" w:sz="0" w:space="0" w:color="auto"/>
      </w:divBdr>
    </w:div>
    <w:div w:id="610169907">
      <w:bodyDiv w:val="1"/>
      <w:marLeft w:val="0"/>
      <w:marRight w:val="0"/>
      <w:marTop w:val="0"/>
      <w:marBottom w:val="0"/>
      <w:divBdr>
        <w:top w:val="none" w:sz="0" w:space="0" w:color="auto"/>
        <w:left w:val="none" w:sz="0" w:space="0" w:color="auto"/>
        <w:bottom w:val="none" w:sz="0" w:space="0" w:color="auto"/>
        <w:right w:val="none" w:sz="0" w:space="0" w:color="auto"/>
      </w:divBdr>
      <w:divsChild>
        <w:div w:id="827671548">
          <w:marLeft w:val="0"/>
          <w:marRight w:val="0"/>
          <w:marTop w:val="0"/>
          <w:marBottom w:val="0"/>
          <w:divBdr>
            <w:top w:val="none" w:sz="0" w:space="0" w:color="auto"/>
            <w:left w:val="none" w:sz="0" w:space="0" w:color="auto"/>
            <w:bottom w:val="none" w:sz="0" w:space="0" w:color="auto"/>
            <w:right w:val="none" w:sz="0" w:space="0" w:color="auto"/>
          </w:divBdr>
          <w:divsChild>
            <w:div w:id="11262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4454">
      <w:bodyDiv w:val="1"/>
      <w:marLeft w:val="0"/>
      <w:marRight w:val="0"/>
      <w:marTop w:val="0"/>
      <w:marBottom w:val="0"/>
      <w:divBdr>
        <w:top w:val="none" w:sz="0" w:space="0" w:color="auto"/>
        <w:left w:val="none" w:sz="0" w:space="0" w:color="auto"/>
        <w:bottom w:val="none" w:sz="0" w:space="0" w:color="auto"/>
        <w:right w:val="none" w:sz="0" w:space="0" w:color="auto"/>
      </w:divBdr>
    </w:div>
    <w:div w:id="676810046">
      <w:bodyDiv w:val="1"/>
      <w:marLeft w:val="0"/>
      <w:marRight w:val="0"/>
      <w:marTop w:val="0"/>
      <w:marBottom w:val="0"/>
      <w:divBdr>
        <w:top w:val="none" w:sz="0" w:space="0" w:color="auto"/>
        <w:left w:val="none" w:sz="0" w:space="0" w:color="auto"/>
        <w:bottom w:val="none" w:sz="0" w:space="0" w:color="auto"/>
        <w:right w:val="none" w:sz="0" w:space="0" w:color="auto"/>
      </w:divBdr>
    </w:div>
    <w:div w:id="755790769">
      <w:bodyDiv w:val="1"/>
      <w:marLeft w:val="0"/>
      <w:marRight w:val="0"/>
      <w:marTop w:val="0"/>
      <w:marBottom w:val="0"/>
      <w:divBdr>
        <w:top w:val="none" w:sz="0" w:space="0" w:color="auto"/>
        <w:left w:val="none" w:sz="0" w:space="0" w:color="auto"/>
        <w:bottom w:val="none" w:sz="0" w:space="0" w:color="auto"/>
        <w:right w:val="none" w:sz="0" w:space="0" w:color="auto"/>
      </w:divBdr>
    </w:div>
    <w:div w:id="758602776">
      <w:bodyDiv w:val="1"/>
      <w:marLeft w:val="0"/>
      <w:marRight w:val="0"/>
      <w:marTop w:val="0"/>
      <w:marBottom w:val="0"/>
      <w:divBdr>
        <w:top w:val="none" w:sz="0" w:space="0" w:color="auto"/>
        <w:left w:val="none" w:sz="0" w:space="0" w:color="auto"/>
        <w:bottom w:val="none" w:sz="0" w:space="0" w:color="auto"/>
        <w:right w:val="none" w:sz="0" w:space="0" w:color="auto"/>
      </w:divBdr>
    </w:div>
    <w:div w:id="764544502">
      <w:bodyDiv w:val="1"/>
      <w:marLeft w:val="0"/>
      <w:marRight w:val="0"/>
      <w:marTop w:val="0"/>
      <w:marBottom w:val="0"/>
      <w:divBdr>
        <w:top w:val="none" w:sz="0" w:space="0" w:color="auto"/>
        <w:left w:val="none" w:sz="0" w:space="0" w:color="auto"/>
        <w:bottom w:val="none" w:sz="0" w:space="0" w:color="auto"/>
        <w:right w:val="none" w:sz="0" w:space="0" w:color="auto"/>
      </w:divBdr>
      <w:divsChild>
        <w:div w:id="1823110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234097">
              <w:marLeft w:val="0"/>
              <w:marRight w:val="0"/>
              <w:marTop w:val="0"/>
              <w:marBottom w:val="0"/>
              <w:divBdr>
                <w:top w:val="none" w:sz="0" w:space="0" w:color="auto"/>
                <w:left w:val="none" w:sz="0" w:space="0" w:color="auto"/>
                <w:bottom w:val="none" w:sz="0" w:space="0" w:color="auto"/>
                <w:right w:val="none" w:sz="0" w:space="0" w:color="auto"/>
              </w:divBdr>
              <w:divsChild>
                <w:div w:id="821115578">
                  <w:marLeft w:val="0"/>
                  <w:marRight w:val="0"/>
                  <w:marTop w:val="0"/>
                  <w:marBottom w:val="0"/>
                  <w:divBdr>
                    <w:top w:val="none" w:sz="0" w:space="0" w:color="auto"/>
                    <w:left w:val="none" w:sz="0" w:space="0" w:color="auto"/>
                    <w:bottom w:val="none" w:sz="0" w:space="0" w:color="auto"/>
                    <w:right w:val="none" w:sz="0" w:space="0" w:color="auto"/>
                  </w:divBdr>
                  <w:divsChild>
                    <w:div w:id="840898393">
                      <w:marLeft w:val="0"/>
                      <w:marRight w:val="0"/>
                      <w:marTop w:val="0"/>
                      <w:marBottom w:val="0"/>
                      <w:divBdr>
                        <w:top w:val="none" w:sz="0" w:space="0" w:color="auto"/>
                        <w:left w:val="none" w:sz="0" w:space="0" w:color="auto"/>
                        <w:bottom w:val="none" w:sz="0" w:space="0" w:color="auto"/>
                        <w:right w:val="none" w:sz="0" w:space="0" w:color="auto"/>
                      </w:divBdr>
                      <w:divsChild>
                        <w:div w:id="1564368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259018">
      <w:bodyDiv w:val="1"/>
      <w:marLeft w:val="0"/>
      <w:marRight w:val="0"/>
      <w:marTop w:val="0"/>
      <w:marBottom w:val="0"/>
      <w:divBdr>
        <w:top w:val="none" w:sz="0" w:space="0" w:color="auto"/>
        <w:left w:val="none" w:sz="0" w:space="0" w:color="auto"/>
        <w:bottom w:val="none" w:sz="0" w:space="0" w:color="auto"/>
        <w:right w:val="none" w:sz="0" w:space="0" w:color="auto"/>
      </w:divBdr>
    </w:div>
    <w:div w:id="819462215">
      <w:bodyDiv w:val="1"/>
      <w:marLeft w:val="0"/>
      <w:marRight w:val="0"/>
      <w:marTop w:val="0"/>
      <w:marBottom w:val="0"/>
      <w:divBdr>
        <w:top w:val="none" w:sz="0" w:space="0" w:color="auto"/>
        <w:left w:val="none" w:sz="0" w:space="0" w:color="auto"/>
        <w:bottom w:val="none" w:sz="0" w:space="0" w:color="auto"/>
        <w:right w:val="none" w:sz="0" w:space="0" w:color="auto"/>
      </w:divBdr>
    </w:div>
    <w:div w:id="829520592">
      <w:bodyDiv w:val="1"/>
      <w:marLeft w:val="0"/>
      <w:marRight w:val="0"/>
      <w:marTop w:val="0"/>
      <w:marBottom w:val="0"/>
      <w:divBdr>
        <w:top w:val="none" w:sz="0" w:space="0" w:color="auto"/>
        <w:left w:val="none" w:sz="0" w:space="0" w:color="auto"/>
        <w:bottom w:val="none" w:sz="0" w:space="0" w:color="auto"/>
        <w:right w:val="none" w:sz="0" w:space="0" w:color="auto"/>
      </w:divBdr>
    </w:div>
    <w:div w:id="865680067">
      <w:bodyDiv w:val="1"/>
      <w:marLeft w:val="0"/>
      <w:marRight w:val="0"/>
      <w:marTop w:val="0"/>
      <w:marBottom w:val="0"/>
      <w:divBdr>
        <w:top w:val="none" w:sz="0" w:space="0" w:color="auto"/>
        <w:left w:val="none" w:sz="0" w:space="0" w:color="auto"/>
        <w:bottom w:val="none" w:sz="0" w:space="0" w:color="auto"/>
        <w:right w:val="none" w:sz="0" w:space="0" w:color="auto"/>
      </w:divBdr>
    </w:div>
    <w:div w:id="873737086">
      <w:bodyDiv w:val="1"/>
      <w:marLeft w:val="0"/>
      <w:marRight w:val="0"/>
      <w:marTop w:val="0"/>
      <w:marBottom w:val="0"/>
      <w:divBdr>
        <w:top w:val="none" w:sz="0" w:space="0" w:color="auto"/>
        <w:left w:val="none" w:sz="0" w:space="0" w:color="auto"/>
        <w:bottom w:val="none" w:sz="0" w:space="0" w:color="auto"/>
        <w:right w:val="none" w:sz="0" w:space="0" w:color="auto"/>
      </w:divBdr>
    </w:div>
    <w:div w:id="899481686">
      <w:bodyDiv w:val="1"/>
      <w:marLeft w:val="0"/>
      <w:marRight w:val="0"/>
      <w:marTop w:val="0"/>
      <w:marBottom w:val="0"/>
      <w:divBdr>
        <w:top w:val="none" w:sz="0" w:space="0" w:color="auto"/>
        <w:left w:val="none" w:sz="0" w:space="0" w:color="auto"/>
        <w:bottom w:val="none" w:sz="0" w:space="0" w:color="auto"/>
        <w:right w:val="none" w:sz="0" w:space="0" w:color="auto"/>
      </w:divBdr>
    </w:div>
    <w:div w:id="927154388">
      <w:bodyDiv w:val="1"/>
      <w:marLeft w:val="0"/>
      <w:marRight w:val="0"/>
      <w:marTop w:val="0"/>
      <w:marBottom w:val="0"/>
      <w:divBdr>
        <w:top w:val="none" w:sz="0" w:space="0" w:color="auto"/>
        <w:left w:val="none" w:sz="0" w:space="0" w:color="auto"/>
        <w:bottom w:val="none" w:sz="0" w:space="0" w:color="auto"/>
        <w:right w:val="none" w:sz="0" w:space="0" w:color="auto"/>
      </w:divBdr>
    </w:div>
    <w:div w:id="953444115">
      <w:bodyDiv w:val="1"/>
      <w:marLeft w:val="0"/>
      <w:marRight w:val="0"/>
      <w:marTop w:val="0"/>
      <w:marBottom w:val="0"/>
      <w:divBdr>
        <w:top w:val="none" w:sz="0" w:space="0" w:color="auto"/>
        <w:left w:val="none" w:sz="0" w:space="0" w:color="auto"/>
        <w:bottom w:val="none" w:sz="0" w:space="0" w:color="auto"/>
        <w:right w:val="none" w:sz="0" w:space="0" w:color="auto"/>
      </w:divBdr>
    </w:div>
    <w:div w:id="965740934">
      <w:bodyDiv w:val="1"/>
      <w:marLeft w:val="0"/>
      <w:marRight w:val="0"/>
      <w:marTop w:val="0"/>
      <w:marBottom w:val="0"/>
      <w:divBdr>
        <w:top w:val="none" w:sz="0" w:space="0" w:color="auto"/>
        <w:left w:val="none" w:sz="0" w:space="0" w:color="auto"/>
        <w:bottom w:val="none" w:sz="0" w:space="0" w:color="auto"/>
        <w:right w:val="none" w:sz="0" w:space="0" w:color="auto"/>
      </w:divBdr>
    </w:div>
    <w:div w:id="981689578">
      <w:bodyDiv w:val="1"/>
      <w:marLeft w:val="0"/>
      <w:marRight w:val="0"/>
      <w:marTop w:val="0"/>
      <w:marBottom w:val="0"/>
      <w:divBdr>
        <w:top w:val="none" w:sz="0" w:space="0" w:color="auto"/>
        <w:left w:val="none" w:sz="0" w:space="0" w:color="auto"/>
        <w:bottom w:val="none" w:sz="0" w:space="0" w:color="auto"/>
        <w:right w:val="none" w:sz="0" w:space="0" w:color="auto"/>
      </w:divBdr>
      <w:divsChild>
        <w:div w:id="167244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382851">
              <w:marLeft w:val="0"/>
              <w:marRight w:val="0"/>
              <w:marTop w:val="0"/>
              <w:marBottom w:val="0"/>
              <w:divBdr>
                <w:top w:val="none" w:sz="0" w:space="0" w:color="auto"/>
                <w:left w:val="none" w:sz="0" w:space="0" w:color="auto"/>
                <w:bottom w:val="none" w:sz="0" w:space="0" w:color="auto"/>
                <w:right w:val="none" w:sz="0" w:space="0" w:color="auto"/>
              </w:divBdr>
              <w:divsChild>
                <w:div w:id="1204561672">
                  <w:marLeft w:val="0"/>
                  <w:marRight w:val="0"/>
                  <w:marTop w:val="0"/>
                  <w:marBottom w:val="0"/>
                  <w:divBdr>
                    <w:top w:val="none" w:sz="0" w:space="0" w:color="auto"/>
                    <w:left w:val="none" w:sz="0" w:space="0" w:color="auto"/>
                    <w:bottom w:val="none" w:sz="0" w:space="0" w:color="auto"/>
                    <w:right w:val="none" w:sz="0" w:space="0" w:color="auto"/>
                  </w:divBdr>
                  <w:divsChild>
                    <w:div w:id="640840917">
                      <w:marLeft w:val="0"/>
                      <w:marRight w:val="0"/>
                      <w:marTop w:val="0"/>
                      <w:marBottom w:val="0"/>
                      <w:divBdr>
                        <w:top w:val="none" w:sz="0" w:space="0" w:color="auto"/>
                        <w:left w:val="none" w:sz="0" w:space="0" w:color="auto"/>
                        <w:bottom w:val="none" w:sz="0" w:space="0" w:color="auto"/>
                        <w:right w:val="none" w:sz="0" w:space="0" w:color="auto"/>
                      </w:divBdr>
                      <w:divsChild>
                        <w:div w:id="5330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910331">
      <w:bodyDiv w:val="1"/>
      <w:marLeft w:val="0"/>
      <w:marRight w:val="0"/>
      <w:marTop w:val="0"/>
      <w:marBottom w:val="0"/>
      <w:divBdr>
        <w:top w:val="none" w:sz="0" w:space="0" w:color="auto"/>
        <w:left w:val="none" w:sz="0" w:space="0" w:color="auto"/>
        <w:bottom w:val="none" w:sz="0" w:space="0" w:color="auto"/>
        <w:right w:val="none" w:sz="0" w:space="0" w:color="auto"/>
      </w:divBdr>
    </w:div>
    <w:div w:id="1054892172">
      <w:bodyDiv w:val="1"/>
      <w:marLeft w:val="0"/>
      <w:marRight w:val="0"/>
      <w:marTop w:val="0"/>
      <w:marBottom w:val="0"/>
      <w:divBdr>
        <w:top w:val="none" w:sz="0" w:space="0" w:color="auto"/>
        <w:left w:val="none" w:sz="0" w:space="0" w:color="auto"/>
        <w:bottom w:val="none" w:sz="0" w:space="0" w:color="auto"/>
        <w:right w:val="none" w:sz="0" w:space="0" w:color="auto"/>
      </w:divBdr>
    </w:div>
    <w:div w:id="1056122542">
      <w:bodyDiv w:val="1"/>
      <w:marLeft w:val="0"/>
      <w:marRight w:val="0"/>
      <w:marTop w:val="0"/>
      <w:marBottom w:val="0"/>
      <w:divBdr>
        <w:top w:val="none" w:sz="0" w:space="0" w:color="auto"/>
        <w:left w:val="none" w:sz="0" w:space="0" w:color="auto"/>
        <w:bottom w:val="none" w:sz="0" w:space="0" w:color="auto"/>
        <w:right w:val="none" w:sz="0" w:space="0" w:color="auto"/>
      </w:divBdr>
    </w:div>
    <w:div w:id="1061565474">
      <w:bodyDiv w:val="1"/>
      <w:marLeft w:val="0"/>
      <w:marRight w:val="0"/>
      <w:marTop w:val="0"/>
      <w:marBottom w:val="0"/>
      <w:divBdr>
        <w:top w:val="none" w:sz="0" w:space="0" w:color="auto"/>
        <w:left w:val="none" w:sz="0" w:space="0" w:color="auto"/>
        <w:bottom w:val="none" w:sz="0" w:space="0" w:color="auto"/>
        <w:right w:val="none" w:sz="0" w:space="0" w:color="auto"/>
      </w:divBdr>
    </w:div>
    <w:div w:id="1063799244">
      <w:bodyDiv w:val="1"/>
      <w:marLeft w:val="0"/>
      <w:marRight w:val="0"/>
      <w:marTop w:val="0"/>
      <w:marBottom w:val="0"/>
      <w:divBdr>
        <w:top w:val="none" w:sz="0" w:space="0" w:color="auto"/>
        <w:left w:val="none" w:sz="0" w:space="0" w:color="auto"/>
        <w:bottom w:val="none" w:sz="0" w:space="0" w:color="auto"/>
        <w:right w:val="none" w:sz="0" w:space="0" w:color="auto"/>
      </w:divBdr>
    </w:div>
    <w:div w:id="1125076385">
      <w:bodyDiv w:val="1"/>
      <w:marLeft w:val="0"/>
      <w:marRight w:val="0"/>
      <w:marTop w:val="0"/>
      <w:marBottom w:val="0"/>
      <w:divBdr>
        <w:top w:val="none" w:sz="0" w:space="0" w:color="auto"/>
        <w:left w:val="none" w:sz="0" w:space="0" w:color="auto"/>
        <w:bottom w:val="none" w:sz="0" w:space="0" w:color="auto"/>
        <w:right w:val="none" w:sz="0" w:space="0" w:color="auto"/>
      </w:divBdr>
      <w:divsChild>
        <w:div w:id="244265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8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7824">
      <w:bodyDiv w:val="1"/>
      <w:marLeft w:val="0"/>
      <w:marRight w:val="0"/>
      <w:marTop w:val="0"/>
      <w:marBottom w:val="0"/>
      <w:divBdr>
        <w:top w:val="none" w:sz="0" w:space="0" w:color="auto"/>
        <w:left w:val="none" w:sz="0" w:space="0" w:color="auto"/>
        <w:bottom w:val="none" w:sz="0" w:space="0" w:color="auto"/>
        <w:right w:val="none" w:sz="0" w:space="0" w:color="auto"/>
      </w:divBdr>
    </w:div>
    <w:div w:id="1232229009">
      <w:bodyDiv w:val="1"/>
      <w:marLeft w:val="0"/>
      <w:marRight w:val="0"/>
      <w:marTop w:val="0"/>
      <w:marBottom w:val="0"/>
      <w:divBdr>
        <w:top w:val="none" w:sz="0" w:space="0" w:color="auto"/>
        <w:left w:val="none" w:sz="0" w:space="0" w:color="auto"/>
        <w:bottom w:val="none" w:sz="0" w:space="0" w:color="auto"/>
        <w:right w:val="none" w:sz="0" w:space="0" w:color="auto"/>
      </w:divBdr>
    </w:div>
    <w:div w:id="1235897747">
      <w:bodyDiv w:val="1"/>
      <w:marLeft w:val="0"/>
      <w:marRight w:val="0"/>
      <w:marTop w:val="0"/>
      <w:marBottom w:val="0"/>
      <w:divBdr>
        <w:top w:val="none" w:sz="0" w:space="0" w:color="auto"/>
        <w:left w:val="none" w:sz="0" w:space="0" w:color="auto"/>
        <w:bottom w:val="none" w:sz="0" w:space="0" w:color="auto"/>
        <w:right w:val="none" w:sz="0" w:space="0" w:color="auto"/>
      </w:divBdr>
    </w:div>
    <w:div w:id="1249148095">
      <w:bodyDiv w:val="1"/>
      <w:marLeft w:val="0"/>
      <w:marRight w:val="0"/>
      <w:marTop w:val="0"/>
      <w:marBottom w:val="0"/>
      <w:divBdr>
        <w:top w:val="none" w:sz="0" w:space="0" w:color="auto"/>
        <w:left w:val="none" w:sz="0" w:space="0" w:color="auto"/>
        <w:bottom w:val="none" w:sz="0" w:space="0" w:color="auto"/>
        <w:right w:val="none" w:sz="0" w:space="0" w:color="auto"/>
      </w:divBdr>
    </w:div>
    <w:div w:id="1249537657">
      <w:bodyDiv w:val="1"/>
      <w:marLeft w:val="0"/>
      <w:marRight w:val="0"/>
      <w:marTop w:val="0"/>
      <w:marBottom w:val="0"/>
      <w:divBdr>
        <w:top w:val="none" w:sz="0" w:space="0" w:color="auto"/>
        <w:left w:val="none" w:sz="0" w:space="0" w:color="auto"/>
        <w:bottom w:val="none" w:sz="0" w:space="0" w:color="auto"/>
        <w:right w:val="none" w:sz="0" w:space="0" w:color="auto"/>
      </w:divBdr>
    </w:div>
    <w:div w:id="1303584248">
      <w:bodyDiv w:val="1"/>
      <w:marLeft w:val="0"/>
      <w:marRight w:val="0"/>
      <w:marTop w:val="0"/>
      <w:marBottom w:val="0"/>
      <w:divBdr>
        <w:top w:val="none" w:sz="0" w:space="0" w:color="auto"/>
        <w:left w:val="none" w:sz="0" w:space="0" w:color="auto"/>
        <w:bottom w:val="none" w:sz="0" w:space="0" w:color="auto"/>
        <w:right w:val="none" w:sz="0" w:space="0" w:color="auto"/>
      </w:divBdr>
    </w:div>
    <w:div w:id="1311135388">
      <w:bodyDiv w:val="1"/>
      <w:marLeft w:val="0"/>
      <w:marRight w:val="0"/>
      <w:marTop w:val="0"/>
      <w:marBottom w:val="0"/>
      <w:divBdr>
        <w:top w:val="none" w:sz="0" w:space="0" w:color="auto"/>
        <w:left w:val="none" w:sz="0" w:space="0" w:color="auto"/>
        <w:bottom w:val="none" w:sz="0" w:space="0" w:color="auto"/>
        <w:right w:val="none" w:sz="0" w:space="0" w:color="auto"/>
      </w:divBdr>
    </w:div>
    <w:div w:id="1336149123">
      <w:bodyDiv w:val="1"/>
      <w:marLeft w:val="0"/>
      <w:marRight w:val="0"/>
      <w:marTop w:val="0"/>
      <w:marBottom w:val="0"/>
      <w:divBdr>
        <w:top w:val="none" w:sz="0" w:space="0" w:color="auto"/>
        <w:left w:val="none" w:sz="0" w:space="0" w:color="auto"/>
        <w:bottom w:val="none" w:sz="0" w:space="0" w:color="auto"/>
        <w:right w:val="none" w:sz="0" w:space="0" w:color="auto"/>
      </w:divBdr>
    </w:div>
    <w:div w:id="1375039261">
      <w:bodyDiv w:val="1"/>
      <w:marLeft w:val="0"/>
      <w:marRight w:val="0"/>
      <w:marTop w:val="0"/>
      <w:marBottom w:val="0"/>
      <w:divBdr>
        <w:top w:val="none" w:sz="0" w:space="0" w:color="auto"/>
        <w:left w:val="none" w:sz="0" w:space="0" w:color="auto"/>
        <w:bottom w:val="none" w:sz="0" w:space="0" w:color="auto"/>
        <w:right w:val="none" w:sz="0" w:space="0" w:color="auto"/>
      </w:divBdr>
    </w:div>
    <w:div w:id="1378091223">
      <w:bodyDiv w:val="1"/>
      <w:marLeft w:val="0"/>
      <w:marRight w:val="0"/>
      <w:marTop w:val="0"/>
      <w:marBottom w:val="0"/>
      <w:divBdr>
        <w:top w:val="none" w:sz="0" w:space="0" w:color="auto"/>
        <w:left w:val="none" w:sz="0" w:space="0" w:color="auto"/>
        <w:bottom w:val="none" w:sz="0" w:space="0" w:color="auto"/>
        <w:right w:val="none" w:sz="0" w:space="0" w:color="auto"/>
      </w:divBdr>
    </w:div>
    <w:div w:id="1388841015">
      <w:bodyDiv w:val="1"/>
      <w:marLeft w:val="0"/>
      <w:marRight w:val="0"/>
      <w:marTop w:val="0"/>
      <w:marBottom w:val="0"/>
      <w:divBdr>
        <w:top w:val="none" w:sz="0" w:space="0" w:color="auto"/>
        <w:left w:val="none" w:sz="0" w:space="0" w:color="auto"/>
        <w:bottom w:val="none" w:sz="0" w:space="0" w:color="auto"/>
        <w:right w:val="none" w:sz="0" w:space="0" w:color="auto"/>
      </w:divBdr>
    </w:div>
    <w:div w:id="1389650009">
      <w:bodyDiv w:val="1"/>
      <w:marLeft w:val="0"/>
      <w:marRight w:val="0"/>
      <w:marTop w:val="0"/>
      <w:marBottom w:val="0"/>
      <w:divBdr>
        <w:top w:val="none" w:sz="0" w:space="0" w:color="auto"/>
        <w:left w:val="none" w:sz="0" w:space="0" w:color="auto"/>
        <w:bottom w:val="none" w:sz="0" w:space="0" w:color="auto"/>
        <w:right w:val="none" w:sz="0" w:space="0" w:color="auto"/>
      </w:divBdr>
    </w:div>
    <w:div w:id="1449352230">
      <w:bodyDiv w:val="1"/>
      <w:marLeft w:val="0"/>
      <w:marRight w:val="0"/>
      <w:marTop w:val="0"/>
      <w:marBottom w:val="0"/>
      <w:divBdr>
        <w:top w:val="none" w:sz="0" w:space="0" w:color="auto"/>
        <w:left w:val="none" w:sz="0" w:space="0" w:color="auto"/>
        <w:bottom w:val="none" w:sz="0" w:space="0" w:color="auto"/>
        <w:right w:val="none" w:sz="0" w:space="0" w:color="auto"/>
      </w:divBdr>
    </w:div>
    <w:div w:id="1510801587">
      <w:bodyDiv w:val="1"/>
      <w:marLeft w:val="0"/>
      <w:marRight w:val="0"/>
      <w:marTop w:val="0"/>
      <w:marBottom w:val="0"/>
      <w:divBdr>
        <w:top w:val="none" w:sz="0" w:space="0" w:color="auto"/>
        <w:left w:val="none" w:sz="0" w:space="0" w:color="auto"/>
        <w:bottom w:val="none" w:sz="0" w:space="0" w:color="auto"/>
        <w:right w:val="none" w:sz="0" w:space="0" w:color="auto"/>
      </w:divBdr>
    </w:div>
    <w:div w:id="1519659376">
      <w:bodyDiv w:val="1"/>
      <w:marLeft w:val="0"/>
      <w:marRight w:val="0"/>
      <w:marTop w:val="0"/>
      <w:marBottom w:val="0"/>
      <w:divBdr>
        <w:top w:val="none" w:sz="0" w:space="0" w:color="auto"/>
        <w:left w:val="none" w:sz="0" w:space="0" w:color="auto"/>
        <w:bottom w:val="none" w:sz="0" w:space="0" w:color="auto"/>
        <w:right w:val="none" w:sz="0" w:space="0" w:color="auto"/>
      </w:divBdr>
    </w:div>
    <w:div w:id="1519932088">
      <w:bodyDiv w:val="1"/>
      <w:marLeft w:val="0"/>
      <w:marRight w:val="0"/>
      <w:marTop w:val="0"/>
      <w:marBottom w:val="0"/>
      <w:divBdr>
        <w:top w:val="none" w:sz="0" w:space="0" w:color="auto"/>
        <w:left w:val="none" w:sz="0" w:space="0" w:color="auto"/>
        <w:bottom w:val="none" w:sz="0" w:space="0" w:color="auto"/>
        <w:right w:val="none" w:sz="0" w:space="0" w:color="auto"/>
      </w:divBdr>
    </w:div>
    <w:div w:id="1531601589">
      <w:bodyDiv w:val="1"/>
      <w:marLeft w:val="0"/>
      <w:marRight w:val="0"/>
      <w:marTop w:val="0"/>
      <w:marBottom w:val="0"/>
      <w:divBdr>
        <w:top w:val="none" w:sz="0" w:space="0" w:color="auto"/>
        <w:left w:val="none" w:sz="0" w:space="0" w:color="auto"/>
        <w:bottom w:val="none" w:sz="0" w:space="0" w:color="auto"/>
        <w:right w:val="none" w:sz="0" w:space="0" w:color="auto"/>
      </w:divBdr>
    </w:div>
    <w:div w:id="1534460687">
      <w:bodyDiv w:val="1"/>
      <w:marLeft w:val="0"/>
      <w:marRight w:val="0"/>
      <w:marTop w:val="0"/>
      <w:marBottom w:val="0"/>
      <w:divBdr>
        <w:top w:val="none" w:sz="0" w:space="0" w:color="auto"/>
        <w:left w:val="none" w:sz="0" w:space="0" w:color="auto"/>
        <w:bottom w:val="none" w:sz="0" w:space="0" w:color="auto"/>
        <w:right w:val="none" w:sz="0" w:space="0" w:color="auto"/>
      </w:divBdr>
    </w:div>
    <w:div w:id="1554735795">
      <w:bodyDiv w:val="1"/>
      <w:marLeft w:val="0"/>
      <w:marRight w:val="0"/>
      <w:marTop w:val="0"/>
      <w:marBottom w:val="0"/>
      <w:divBdr>
        <w:top w:val="none" w:sz="0" w:space="0" w:color="auto"/>
        <w:left w:val="none" w:sz="0" w:space="0" w:color="auto"/>
        <w:bottom w:val="none" w:sz="0" w:space="0" w:color="auto"/>
        <w:right w:val="none" w:sz="0" w:space="0" w:color="auto"/>
      </w:divBdr>
    </w:div>
    <w:div w:id="1611550571">
      <w:bodyDiv w:val="1"/>
      <w:marLeft w:val="0"/>
      <w:marRight w:val="0"/>
      <w:marTop w:val="0"/>
      <w:marBottom w:val="0"/>
      <w:divBdr>
        <w:top w:val="none" w:sz="0" w:space="0" w:color="auto"/>
        <w:left w:val="none" w:sz="0" w:space="0" w:color="auto"/>
        <w:bottom w:val="none" w:sz="0" w:space="0" w:color="auto"/>
        <w:right w:val="none" w:sz="0" w:space="0" w:color="auto"/>
      </w:divBdr>
    </w:div>
    <w:div w:id="1652952227">
      <w:bodyDiv w:val="1"/>
      <w:marLeft w:val="0"/>
      <w:marRight w:val="0"/>
      <w:marTop w:val="0"/>
      <w:marBottom w:val="0"/>
      <w:divBdr>
        <w:top w:val="none" w:sz="0" w:space="0" w:color="auto"/>
        <w:left w:val="none" w:sz="0" w:space="0" w:color="auto"/>
        <w:bottom w:val="none" w:sz="0" w:space="0" w:color="auto"/>
        <w:right w:val="none" w:sz="0" w:space="0" w:color="auto"/>
      </w:divBdr>
    </w:div>
    <w:div w:id="1686327869">
      <w:bodyDiv w:val="1"/>
      <w:marLeft w:val="0"/>
      <w:marRight w:val="0"/>
      <w:marTop w:val="0"/>
      <w:marBottom w:val="0"/>
      <w:divBdr>
        <w:top w:val="none" w:sz="0" w:space="0" w:color="auto"/>
        <w:left w:val="none" w:sz="0" w:space="0" w:color="auto"/>
        <w:bottom w:val="none" w:sz="0" w:space="0" w:color="auto"/>
        <w:right w:val="none" w:sz="0" w:space="0" w:color="auto"/>
      </w:divBdr>
    </w:div>
    <w:div w:id="1732117122">
      <w:bodyDiv w:val="1"/>
      <w:marLeft w:val="0"/>
      <w:marRight w:val="0"/>
      <w:marTop w:val="0"/>
      <w:marBottom w:val="0"/>
      <w:divBdr>
        <w:top w:val="none" w:sz="0" w:space="0" w:color="auto"/>
        <w:left w:val="none" w:sz="0" w:space="0" w:color="auto"/>
        <w:bottom w:val="none" w:sz="0" w:space="0" w:color="auto"/>
        <w:right w:val="none" w:sz="0" w:space="0" w:color="auto"/>
      </w:divBdr>
    </w:div>
    <w:div w:id="1759862100">
      <w:bodyDiv w:val="1"/>
      <w:marLeft w:val="0"/>
      <w:marRight w:val="0"/>
      <w:marTop w:val="0"/>
      <w:marBottom w:val="0"/>
      <w:divBdr>
        <w:top w:val="none" w:sz="0" w:space="0" w:color="auto"/>
        <w:left w:val="none" w:sz="0" w:space="0" w:color="auto"/>
        <w:bottom w:val="none" w:sz="0" w:space="0" w:color="auto"/>
        <w:right w:val="none" w:sz="0" w:space="0" w:color="auto"/>
      </w:divBdr>
    </w:div>
    <w:div w:id="1761759326">
      <w:bodyDiv w:val="1"/>
      <w:marLeft w:val="0"/>
      <w:marRight w:val="0"/>
      <w:marTop w:val="0"/>
      <w:marBottom w:val="0"/>
      <w:divBdr>
        <w:top w:val="none" w:sz="0" w:space="0" w:color="auto"/>
        <w:left w:val="none" w:sz="0" w:space="0" w:color="auto"/>
        <w:bottom w:val="none" w:sz="0" w:space="0" w:color="auto"/>
        <w:right w:val="none" w:sz="0" w:space="0" w:color="auto"/>
      </w:divBdr>
      <w:divsChild>
        <w:div w:id="309019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9410">
              <w:marLeft w:val="0"/>
              <w:marRight w:val="0"/>
              <w:marTop w:val="0"/>
              <w:marBottom w:val="0"/>
              <w:divBdr>
                <w:top w:val="none" w:sz="0" w:space="0" w:color="auto"/>
                <w:left w:val="none" w:sz="0" w:space="0" w:color="auto"/>
                <w:bottom w:val="none" w:sz="0" w:space="0" w:color="auto"/>
                <w:right w:val="none" w:sz="0" w:space="0" w:color="auto"/>
              </w:divBdr>
              <w:divsChild>
                <w:div w:id="1375539325">
                  <w:marLeft w:val="0"/>
                  <w:marRight w:val="0"/>
                  <w:marTop w:val="0"/>
                  <w:marBottom w:val="0"/>
                  <w:divBdr>
                    <w:top w:val="none" w:sz="0" w:space="0" w:color="auto"/>
                    <w:left w:val="none" w:sz="0" w:space="0" w:color="auto"/>
                    <w:bottom w:val="none" w:sz="0" w:space="0" w:color="auto"/>
                    <w:right w:val="none" w:sz="0" w:space="0" w:color="auto"/>
                  </w:divBdr>
                  <w:divsChild>
                    <w:div w:id="2073775568">
                      <w:marLeft w:val="0"/>
                      <w:marRight w:val="0"/>
                      <w:marTop w:val="0"/>
                      <w:marBottom w:val="0"/>
                      <w:divBdr>
                        <w:top w:val="none" w:sz="0" w:space="0" w:color="auto"/>
                        <w:left w:val="none" w:sz="0" w:space="0" w:color="auto"/>
                        <w:bottom w:val="none" w:sz="0" w:space="0" w:color="auto"/>
                        <w:right w:val="none" w:sz="0" w:space="0" w:color="auto"/>
                      </w:divBdr>
                      <w:divsChild>
                        <w:div w:id="2531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056332">
      <w:bodyDiv w:val="1"/>
      <w:marLeft w:val="0"/>
      <w:marRight w:val="0"/>
      <w:marTop w:val="0"/>
      <w:marBottom w:val="0"/>
      <w:divBdr>
        <w:top w:val="none" w:sz="0" w:space="0" w:color="auto"/>
        <w:left w:val="none" w:sz="0" w:space="0" w:color="auto"/>
        <w:bottom w:val="none" w:sz="0" w:space="0" w:color="auto"/>
        <w:right w:val="none" w:sz="0" w:space="0" w:color="auto"/>
      </w:divBdr>
    </w:div>
    <w:div w:id="1814567785">
      <w:bodyDiv w:val="1"/>
      <w:marLeft w:val="0"/>
      <w:marRight w:val="0"/>
      <w:marTop w:val="0"/>
      <w:marBottom w:val="0"/>
      <w:divBdr>
        <w:top w:val="none" w:sz="0" w:space="0" w:color="auto"/>
        <w:left w:val="none" w:sz="0" w:space="0" w:color="auto"/>
        <w:bottom w:val="none" w:sz="0" w:space="0" w:color="auto"/>
        <w:right w:val="none" w:sz="0" w:space="0" w:color="auto"/>
      </w:divBdr>
    </w:div>
    <w:div w:id="1817145167">
      <w:bodyDiv w:val="1"/>
      <w:marLeft w:val="0"/>
      <w:marRight w:val="0"/>
      <w:marTop w:val="0"/>
      <w:marBottom w:val="0"/>
      <w:divBdr>
        <w:top w:val="none" w:sz="0" w:space="0" w:color="auto"/>
        <w:left w:val="none" w:sz="0" w:space="0" w:color="auto"/>
        <w:bottom w:val="none" w:sz="0" w:space="0" w:color="auto"/>
        <w:right w:val="none" w:sz="0" w:space="0" w:color="auto"/>
      </w:divBdr>
      <w:divsChild>
        <w:div w:id="303393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111499">
              <w:marLeft w:val="0"/>
              <w:marRight w:val="0"/>
              <w:marTop w:val="0"/>
              <w:marBottom w:val="0"/>
              <w:divBdr>
                <w:top w:val="none" w:sz="0" w:space="0" w:color="auto"/>
                <w:left w:val="none" w:sz="0" w:space="0" w:color="auto"/>
                <w:bottom w:val="none" w:sz="0" w:space="0" w:color="auto"/>
                <w:right w:val="none" w:sz="0" w:space="0" w:color="auto"/>
              </w:divBdr>
              <w:divsChild>
                <w:div w:id="1243489931">
                  <w:marLeft w:val="0"/>
                  <w:marRight w:val="0"/>
                  <w:marTop w:val="0"/>
                  <w:marBottom w:val="0"/>
                  <w:divBdr>
                    <w:top w:val="none" w:sz="0" w:space="0" w:color="auto"/>
                    <w:left w:val="none" w:sz="0" w:space="0" w:color="auto"/>
                    <w:bottom w:val="none" w:sz="0" w:space="0" w:color="auto"/>
                    <w:right w:val="none" w:sz="0" w:space="0" w:color="auto"/>
                  </w:divBdr>
                  <w:divsChild>
                    <w:div w:id="344478734">
                      <w:marLeft w:val="0"/>
                      <w:marRight w:val="0"/>
                      <w:marTop w:val="0"/>
                      <w:marBottom w:val="0"/>
                      <w:divBdr>
                        <w:top w:val="none" w:sz="0" w:space="0" w:color="auto"/>
                        <w:left w:val="none" w:sz="0" w:space="0" w:color="auto"/>
                        <w:bottom w:val="none" w:sz="0" w:space="0" w:color="auto"/>
                        <w:right w:val="none" w:sz="0" w:space="0" w:color="auto"/>
                      </w:divBdr>
                      <w:divsChild>
                        <w:div w:id="1436628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8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829275">
      <w:bodyDiv w:val="1"/>
      <w:marLeft w:val="0"/>
      <w:marRight w:val="0"/>
      <w:marTop w:val="0"/>
      <w:marBottom w:val="0"/>
      <w:divBdr>
        <w:top w:val="none" w:sz="0" w:space="0" w:color="auto"/>
        <w:left w:val="none" w:sz="0" w:space="0" w:color="auto"/>
        <w:bottom w:val="none" w:sz="0" w:space="0" w:color="auto"/>
        <w:right w:val="none" w:sz="0" w:space="0" w:color="auto"/>
      </w:divBdr>
    </w:div>
    <w:div w:id="1837725967">
      <w:bodyDiv w:val="1"/>
      <w:marLeft w:val="0"/>
      <w:marRight w:val="0"/>
      <w:marTop w:val="0"/>
      <w:marBottom w:val="0"/>
      <w:divBdr>
        <w:top w:val="none" w:sz="0" w:space="0" w:color="auto"/>
        <w:left w:val="none" w:sz="0" w:space="0" w:color="auto"/>
        <w:bottom w:val="none" w:sz="0" w:space="0" w:color="auto"/>
        <w:right w:val="none" w:sz="0" w:space="0" w:color="auto"/>
      </w:divBdr>
    </w:div>
    <w:div w:id="1885437374">
      <w:bodyDiv w:val="1"/>
      <w:marLeft w:val="0"/>
      <w:marRight w:val="0"/>
      <w:marTop w:val="0"/>
      <w:marBottom w:val="0"/>
      <w:divBdr>
        <w:top w:val="none" w:sz="0" w:space="0" w:color="auto"/>
        <w:left w:val="none" w:sz="0" w:space="0" w:color="auto"/>
        <w:bottom w:val="none" w:sz="0" w:space="0" w:color="auto"/>
        <w:right w:val="none" w:sz="0" w:space="0" w:color="auto"/>
      </w:divBdr>
      <w:divsChild>
        <w:div w:id="207687122">
          <w:marLeft w:val="0"/>
          <w:marRight w:val="0"/>
          <w:marTop w:val="0"/>
          <w:marBottom w:val="0"/>
          <w:divBdr>
            <w:top w:val="none" w:sz="0" w:space="0" w:color="auto"/>
            <w:left w:val="none" w:sz="0" w:space="0" w:color="auto"/>
            <w:bottom w:val="none" w:sz="0" w:space="0" w:color="auto"/>
            <w:right w:val="none" w:sz="0" w:space="0" w:color="auto"/>
          </w:divBdr>
        </w:div>
        <w:div w:id="753823413">
          <w:marLeft w:val="0"/>
          <w:marRight w:val="0"/>
          <w:marTop w:val="0"/>
          <w:marBottom w:val="0"/>
          <w:divBdr>
            <w:top w:val="none" w:sz="0" w:space="0" w:color="auto"/>
            <w:left w:val="none" w:sz="0" w:space="0" w:color="auto"/>
            <w:bottom w:val="none" w:sz="0" w:space="0" w:color="auto"/>
            <w:right w:val="none" w:sz="0" w:space="0" w:color="auto"/>
          </w:divBdr>
        </w:div>
        <w:div w:id="775560569">
          <w:marLeft w:val="0"/>
          <w:marRight w:val="0"/>
          <w:marTop w:val="0"/>
          <w:marBottom w:val="0"/>
          <w:divBdr>
            <w:top w:val="none" w:sz="0" w:space="0" w:color="auto"/>
            <w:left w:val="none" w:sz="0" w:space="0" w:color="auto"/>
            <w:bottom w:val="none" w:sz="0" w:space="0" w:color="auto"/>
            <w:right w:val="none" w:sz="0" w:space="0" w:color="auto"/>
          </w:divBdr>
        </w:div>
        <w:div w:id="1119298003">
          <w:marLeft w:val="0"/>
          <w:marRight w:val="0"/>
          <w:marTop w:val="0"/>
          <w:marBottom w:val="0"/>
          <w:divBdr>
            <w:top w:val="none" w:sz="0" w:space="0" w:color="auto"/>
            <w:left w:val="none" w:sz="0" w:space="0" w:color="auto"/>
            <w:bottom w:val="none" w:sz="0" w:space="0" w:color="auto"/>
            <w:right w:val="none" w:sz="0" w:space="0" w:color="auto"/>
          </w:divBdr>
        </w:div>
        <w:div w:id="466699854">
          <w:marLeft w:val="0"/>
          <w:marRight w:val="0"/>
          <w:marTop w:val="0"/>
          <w:marBottom w:val="0"/>
          <w:divBdr>
            <w:top w:val="none" w:sz="0" w:space="0" w:color="auto"/>
            <w:left w:val="none" w:sz="0" w:space="0" w:color="auto"/>
            <w:bottom w:val="none" w:sz="0" w:space="0" w:color="auto"/>
            <w:right w:val="none" w:sz="0" w:space="0" w:color="auto"/>
          </w:divBdr>
        </w:div>
        <w:div w:id="994261665">
          <w:marLeft w:val="0"/>
          <w:marRight w:val="0"/>
          <w:marTop w:val="0"/>
          <w:marBottom w:val="0"/>
          <w:divBdr>
            <w:top w:val="none" w:sz="0" w:space="0" w:color="auto"/>
            <w:left w:val="none" w:sz="0" w:space="0" w:color="auto"/>
            <w:bottom w:val="none" w:sz="0" w:space="0" w:color="auto"/>
            <w:right w:val="none" w:sz="0" w:space="0" w:color="auto"/>
          </w:divBdr>
        </w:div>
        <w:div w:id="1326401548">
          <w:marLeft w:val="0"/>
          <w:marRight w:val="0"/>
          <w:marTop w:val="0"/>
          <w:marBottom w:val="0"/>
          <w:divBdr>
            <w:top w:val="none" w:sz="0" w:space="0" w:color="auto"/>
            <w:left w:val="none" w:sz="0" w:space="0" w:color="auto"/>
            <w:bottom w:val="none" w:sz="0" w:space="0" w:color="auto"/>
            <w:right w:val="none" w:sz="0" w:space="0" w:color="auto"/>
          </w:divBdr>
        </w:div>
        <w:div w:id="220949471">
          <w:marLeft w:val="0"/>
          <w:marRight w:val="0"/>
          <w:marTop w:val="0"/>
          <w:marBottom w:val="0"/>
          <w:divBdr>
            <w:top w:val="none" w:sz="0" w:space="0" w:color="auto"/>
            <w:left w:val="none" w:sz="0" w:space="0" w:color="auto"/>
            <w:bottom w:val="none" w:sz="0" w:space="0" w:color="auto"/>
            <w:right w:val="none" w:sz="0" w:space="0" w:color="auto"/>
          </w:divBdr>
        </w:div>
        <w:div w:id="24671893">
          <w:marLeft w:val="0"/>
          <w:marRight w:val="0"/>
          <w:marTop w:val="0"/>
          <w:marBottom w:val="0"/>
          <w:divBdr>
            <w:top w:val="none" w:sz="0" w:space="0" w:color="auto"/>
            <w:left w:val="none" w:sz="0" w:space="0" w:color="auto"/>
            <w:bottom w:val="none" w:sz="0" w:space="0" w:color="auto"/>
            <w:right w:val="none" w:sz="0" w:space="0" w:color="auto"/>
          </w:divBdr>
        </w:div>
      </w:divsChild>
    </w:div>
    <w:div w:id="1897466353">
      <w:bodyDiv w:val="1"/>
      <w:marLeft w:val="0"/>
      <w:marRight w:val="0"/>
      <w:marTop w:val="0"/>
      <w:marBottom w:val="0"/>
      <w:divBdr>
        <w:top w:val="none" w:sz="0" w:space="0" w:color="auto"/>
        <w:left w:val="none" w:sz="0" w:space="0" w:color="auto"/>
        <w:bottom w:val="none" w:sz="0" w:space="0" w:color="auto"/>
        <w:right w:val="none" w:sz="0" w:space="0" w:color="auto"/>
      </w:divBdr>
    </w:div>
    <w:div w:id="1927617663">
      <w:bodyDiv w:val="1"/>
      <w:marLeft w:val="0"/>
      <w:marRight w:val="0"/>
      <w:marTop w:val="0"/>
      <w:marBottom w:val="0"/>
      <w:divBdr>
        <w:top w:val="none" w:sz="0" w:space="0" w:color="auto"/>
        <w:left w:val="none" w:sz="0" w:space="0" w:color="auto"/>
        <w:bottom w:val="none" w:sz="0" w:space="0" w:color="auto"/>
        <w:right w:val="none" w:sz="0" w:space="0" w:color="auto"/>
      </w:divBdr>
      <w:divsChild>
        <w:div w:id="419448900">
          <w:marLeft w:val="0"/>
          <w:marRight w:val="0"/>
          <w:marTop w:val="0"/>
          <w:marBottom w:val="0"/>
          <w:divBdr>
            <w:top w:val="none" w:sz="0" w:space="0" w:color="auto"/>
            <w:left w:val="none" w:sz="0" w:space="0" w:color="auto"/>
            <w:bottom w:val="none" w:sz="0" w:space="0" w:color="auto"/>
            <w:right w:val="none" w:sz="0" w:space="0" w:color="auto"/>
          </w:divBdr>
          <w:divsChild>
            <w:div w:id="14830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1520">
      <w:bodyDiv w:val="1"/>
      <w:marLeft w:val="0"/>
      <w:marRight w:val="0"/>
      <w:marTop w:val="0"/>
      <w:marBottom w:val="0"/>
      <w:divBdr>
        <w:top w:val="none" w:sz="0" w:space="0" w:color="auto"/>
        <w:left w:val="none" w:sz="0" w:space="0" w:color="auto"/>
        <w:bottom w:val="none" w:sz="0" w:space="0" w:color="auto"/>
        <w:right w:val="none" w:sz="0" w:space="0" w:color="auto"/>
      </w:divBdr>
    </w:div>
    <w:div w:id="1958872154">
      <w:bodyDiv w:val="1"/>
      <w:marLeft w:val="0"/>
      <w:marRight w:val="0"/>
      <w:marTop w:val="0"/>
      <w:marBottom w:val="0"/>
      <w:divBdr>
        <w:top w:val="none" w:sz="0" w:space="0" w:color="auto"/>
        <w:left w:val="none" w:sz="0" w:space="0" w:color="auto"/>
        <w:bottom w:val="none" w:sz="0" w:space="0" w:color="auto"/>
        <w:right w:val="none" w:sz="0" w:space="0" w:color="auto"/>
      </w:divBdr>
      <w:divsChild>
        <w:div w:id="72286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300823">
              <w:marLeft w:val="0"/>
              <w:marRight w:val="0"/>
              <w:marTop w:val="0"/>
              <w:marBottom w:val="0"/>
              <w:divBdr>
                <w:top w:val="none" w:sz="0" w:space="0" w:color="auto"/>
                <w:left w:val="none" w:sz="0" w:space="0" w:color="auto"/>
                <w:bottom w:val="none" w:sz="0" w:space="0" w:color="auto"/>
                <w:right w:val="none" w:sz="0" w:space="0" w:color="auto"/>
              </w:divBdr>
              <w:divsChild>
                <w:div w:id="485979344">
                  <w:marLeft w:val="0"/>
                  <w:marRight w:val="0"/>
                  <w:marTop w:val="0"/>
                  <w:marBottom w:val="0"/>
                  <w:divBdr>
                    <w:top w:val="none" w:sz="0" w:space="0" w:color="auto"/>
                    <w:left w:val="none" w:sz="0" w:space="0" w:color="auto"/>
                    <w:bottom w:val="none" w:sz="0" w:space="0" w:color="auto"/>
                    <w:right w:val="none" w:sz="0" w:space="0" w:color="auto"/>
                  </w:divBdr>
                  <w:divsChild>
                    <w:div w:id="933976471">
                      <w:marLeft w:val="0"/>
                      <w:marRight w:val="0"/>
                      <w:marTop w:val="0"/>
                      <w:marBottom w:val="0"/>
                      <w:divBdr>
                        <w:top w:val="none" w:sz="0" w:space="0" w:color="auto"/>
                        <w:left w:val="none" w:sz="0" w:space="0" w:color="auto"/>
                        <w:bottom w:val="none" w:sz="0" w:space="0" w:color="auto"/>
                        <w:right w:val="none" w:sz="0" w:space="0" w:color="auto"/>
                      </w:divBdr>
                      <w:divsChild>
                        <w:div w:id="16287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42296">
      <w:bodyDiv w:val="1"/>
      <w:marLeft w:val="0"/>
      <w:marRight w:val="0"/>
      <w:marTop w:val="0"/>
      <w:marBottom w:val="0"/>
      <w:divBdr>
        <w:top w:val="none" w:sz="0" w:space="0" w:color="auto"/>
        <w:left w:val="none" w:sz="0" w:space="0" w:color="auto"/>
        <w:bottom w:val="none" w:sz="0" w:space="0" w:color="auto"/>
        <w:right w:val="none" w:sz="0" w:space="0" w:color="auto"/>
      </w:divBdr>
    </w:div>
    <w:div w:id="2006470597">
      <w:bodyDiv w:val="1"/>
      <w:marLeft w:val="0"/>
      <w:marRight w:val="0"/>
      <w:marTop w:val="0"/>
      <w:marBottom w:val="0"/>
      <w:divBdr>
        <w:top w:val="none" w:sz="0" w:space="0" w:color="auto"/>
        <w:left w:val="none" w:sz="0" w:space="0" w:color="auto"/>
        <w:bottom w:val="none" w:sz="0" w:space="0" w:color="auto"/>
        <w:right w:val="none" w:sz="0" w:space="0" w:color="auto"/>
      </w:divBdr>
    </w:div>
    <w:div w:id="2008629514">
      <w:bodyDiv w:val="1"/>
      <w:marLeft w:val="0"/>
      <w:marRight w:val="0"/>
      <w:marTop w:val="0"/>
      <w:marBottom w:val="0"/>
      <w:divBdr>
        <w:top w:val="none" w:sz="0" w:space="0" w:color="auto"/>
        <w:left w:val="none" w:sz="0" w:space="0" w:color="auto"/>
        <w:bottom w:val="none" w:sz="0" w:space="0" w:color="auto"/>
        <w:right w:val="none" w:sz="0" w:space="0" w:color="auto"/>
      </w:divBdr>
    </w:div>
    <w:div w:id="2018800119">
      <w:bodyDiv w:val="1"/>
      <w:marLeft w:val="0"/>
      <w:marRight w:val="0"/>
      <w:marTop w:val="0"/>
      <w:marBottom w:val="0"/>
      <w:divBdr>
        <w:top w:val="none" w:sz="0" w:space="0" w:color="auto"/>
        <w:left w:val="none" w:sz="0" w:space="0" w:color="auto"/>
        <w:bottom w:val="none" w:sz="0" w:space="0" w:color="auto"/>
        <w:right w:val="none" w:sz="0" w:space="0" w:color="auto"/>
      </w:divBdr>
    </w:div>
    <w:div w:id="2032216739">
      <w:bodyDiv w:val="1"/>
      <w:marLeft w:val="0"/>
      <w:marRight w:val="0"/>
      <w:marTop w:val="0"/>
      <w:marBottom w:val="0"/>
      <w:divBdr>
        <w:top w:val="none" w:sz="0" w:space="0" w:color="auto"/>
        <w:left w:val="none" w:sz="0" w:space="0" w:color="auto"/>
        <w:bottom w:val="none" w:sz="0" w:space="0" w:color="auto"/>
        <w:right w:val="none" w:sz="0" w:space="0" w:color="auto"/>
      </w:divBdr>
    </w:div>
    <w:div w:id="2049640301">
      <w:bodyDiv w:val="1"/>
      <w:marLeft w:val="0"/>
      <w:marRight w:val="0"/>
      <w:marTop w:val="0"/>
      <w:marBottom w:val="0"/>
      <w:divBdr>
        <w:top w:val="none" w:sz="0" w:space="0" w:color="auto"/>
        <w:left w:val="none" w:sz="0" w:space="0" w:color="auto"/>
        <w:bottom w:val="none" w:sz="0" w:space="0" w:color="auto"/>
        <w:right w:val="none" w:sz="0" w:space="0" w:color="auto"/>
      </w:divBdr>
    </w:div>
    <w:div w:id="2053340570">
      <w:bodyDiv w:val="1"/>
      <w:marLeft w:val="0"/>
      <w:marRight w:val="0"/>
      <w:marTop w:val="0"/>
      <w:marBottom w:val="0"/>
      <w:divBdr>
        <w:top w:val="none" w:sz="0" w:space="0" w:color="auto"/>
        <w:left w:val="none" w:sz="0" w:space="0" w:color="auto"/>
        <w:bottom w:val="none" w:sz="0" w:space="0" w:color="auto"/>
        <w:right w:val="none" w:sz="0" w:space="0" w:color="auto"/>
      </w:divBdr>
    </w:div>
    <w:div w:id="2107194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385621858?pwd=V2syZTFXbE1PVERMYVFjNTV1d1oyU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76825-6F07-423D-9A00-73BC350E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885</Words>
  <Characters>6493</Characters>
  <Application>Microsoft Office Word</Application>
  <DocSecurity>0</DocSecurity>
  <Lines>295</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Paulo Lellis</cp:lastModifiedBy>
  <cp:revision>2</cp:revision>
  <cp:lastPrinted>2019-12-06T20:51:00Z</cp:lastPrinted>
  <dcterms:created xsi:type="dcterms:W3CDTF">2023-10-18T01:03:00Z</dcterms:created>
  <dcterms:modified xsi:type="dcterms:W3CDTF">2023-10-18T01:03:00Z</dcterms:modified>
</cp:coreProperties>
</file>