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EA1" w14:textId="3E5460B5" w:rsidR="008D64B0" w:rsidRPr="00873039" w:rsidRDefault="00A72590" w:rsidP="005C7568">
      <w:pPr>
        <w:jc w:val="center"/>
        <w:rPr>
          <w:rFonts w:asciiTheme="minorHAnsi" w:hAnsiTheme="minorHAnsi"/>
          <w:b/>
        </w:rPr>
      </w:pPr>
      <w:r w:rsidRPr="00873039">
        <w:rPr>
          <w:rFonts w:asciiTheme="minorHAnsi" w:hAnsiTheme="minorHAnsi"/>
          <w:b/>
        </w:rPr>
        <w:t xml:space="preserve">Governance </w:t>
      </w:r>
      <w:r w:rsidR="008D64B0" w:rsidRPr="00873039">
        <w:rPr>
          <w:rFonts w:asciiTheme="minorHAnsi" w:hAnsiTheme="minorHAnsi"/>
          <w:b/>
        </w:rPr>
        <w:t>Council Meeting</w:t>
      </w:r>
    </w:p>
    <w:p w14:paraId="2482939E" w14:textId="6162B621" w:rsidR="00510145" w:rsidRPr="00873039" w:rsidRDefault="003C25C7" w:rsidP="0035767E">
      <w:pPr>
        <w:jc w:val="center"/>
        <w:rPr>
          <w:rFonts w:asciiTheme="minorHAnsi" w:hAnsiTheme="minorHAnsi"/>
        </w:rPr>
      </w:pPr>
      <w:r w:rsidRPr="00873039">
        <w:rPr>
          <w:rFonts w:asciiTheme="minorHAnsi" w:hAnsiTheme="minorHAnsi"/>
        </w:rPr>
        <w:t>Wednesday</w:t>
      </w:r>
      <w:r w:rsidR="008C0CF7" w:rsidRPr="00873039">
        <w:rPr>
          <w:rFonts w:asciiTheme="minorHAnsi" w:hAnsiTheme="minorHAnsi"/>
        </w:rPr>
        <w:t xml:space="preserve"> </w:t>
      </w:r>
      <w:r w:rsidR="00E92B56" w:rsidRPr="00873039">
        <w:rPr>
          <w:rFonts w:asciiTheme="minorHAnsi" w:hAnsiTheme="minorHAnsi"/>
        </w:rPr>
        <w:t>October</w:t>
      </w:r>
      <w:r w:rsidR="007C673E" w:rsidRPr="00873039">
        <w:rPr>
          <w:rFonts w:asciiTheme="minorHAnsi" w:hAnsiTheme="minorHAnsi"/>
        </w:rPr>
        <w:t xml:space="preserve"> </w:t>
      </w:r>
      <w:r w:rsidR="00F039DE" w:rsidRPr="00873039">
        <w:rPr>
          <w:rFonts w:asciiTheme="minorHAnsi" w:hAnsiTheme="minorHAnsi"/>
        </w:rPr>
        <w:t>19</w:t>
      </w:r>
      <w:r w:rsidR="007C673E" w:rsidRPr="00873039">
        <w:rPr>
          <w:rFonts w:asciiTheme="minorHAnsi" w:hAnsiTheme="minorHAnsi"/>
          <w:vertAlign w:val="superscript"/>
        </w:rPr>
        <w:t>th</w:t>
      </w:r>
      <w:r w:rsidR="008D64B0" w:rsidRPr="00873039">
        <w:rPr>
          <w:rFonts w:asciiTheme="minorHAnsi" w:hAnsiTheme="minorHAnsi"/>
        </w:rPr>
        <w:t xml:space="preserve">, </w:t>
      </w:r>
      <w:proofErr w:type="gramStart"/>
      <w:r w:rsidR="008D64B0" w:rsidRPr="00873039">
        <w:rPr>
          <w:rFonts w:asciiTheme="minorHAnsi" w:hAnsiTheme="minorHAnsi"/>
        </w:rPr>
        <w:t>20</w:t>
      </w:r>
      <w:r w:rsidR="000415B7" w:rsidRPr="00873039">
        <w:rPr>
          <w:rFonts w:asciiTheme="minorHAnsi" w:hAnsiTheme="minorHAnsi"/>
        </w:rPr>
        <w:t>2</w:t>
      </w:r>
      <w:r w:rsidR="00F07AB6" w:rsidRPr="00873039">
        <w:rPr>
          <w:rFonts w:asciiTheme="minorHAnsi" w:hAnsiTheme="minorHAnsi"/>
        </w:rPr>
        <w:t>2</w:t>
      </w:r>
      <w:proofErr w:type="gramEnd"/>
      <w:r w:rsidR="008D64B0" w:rsidRPr="00873039">
        <w:rPr>
          <w:rFonts w:asciiTheme="minorHAnsi" w:hAnsiTheme="minorHAnsi"/>
        </w:rPr>
        <w:t xml:space="preserve"> </w:t>
      </w:r>
      <w:r w:rsidR="00F039DE" w:rsidRPr="00873039">
        <w:rPr>
          <w:rFonts w:asciiTheme="minorHAnsi" w:hAnsiTheme="minorHAnsi"/>
        </w:rPr>
        <w:t>1</w:t>
      </w:r>
      <w:r w:rsidR="008D64B0" w:rsidRPr="00873039">
        <w:rPr>
          <w:rFonts w:asciiTheme="minorHAnsi" w:hAnsiTheme="minorHAnsi"/>
        </w:rPr>
        <w:t>:</w:t>
      </w:r>
      <w:r w:rsidR="00F039DE" w:rsidRPr="00873039">
        <w:rPr>
          <w:rFonts w:asciiTheme="minorHAnsi" w:hAnsiTheme="minorHAnsi"/>
        </w:rPr>
        <w:t>00</w:t>
      </w:r>
      <w:r w:rsidR="008D64B0" w:rsidRPr="00873039">
        <w:rPr>
          <w:rFonts w:asciiTheme="minorHAnsi" w:hAnsiTheme="minorHAnsi"/>
        </w:rPr>
        <w:t>-</w:t>
      </w:r>
      <w:r w:rsidR="00F039DE" w:rsidRPr="00873039">
        <w:rPr>
          <w:rFonts w:asciiTheme="minorHAnsi" w:hAnsiTheme="minorHAnsi"/>
        </w:rPr>
        <w:t>3</w:t>
      </w:r>
      <w:r w:rsidR="008D64B0" w:rsidRPr="00873039">
        <w:rPr>
          <w:rFonts w:asciiTheme="minorHAnsi" w:hAnsiTheme="minorHAnsi"/>
        </w:rPr>
        <w:t>:</w:t>
      </w:r>
      <w:r w:rsidR="00F039DE" w:rsidRPr="00873039">
        <w:rPr>
          <w:rFonts w:asciiTheme="minorHAnsi" w:hAnsiTheme="minorHAnsi"/>
        </w:rPr>
        <w:t>00</w:t>
      </w:r>
      <w:r w:rsidR="008D64B0" w:rsidRPr="00873039">
        <w:rPr>
          <w:rFonts w:asciiTheme="minorHAnsi" w:hAnsiTheme="minorHAnsi"/>
        </w:rPr>
        <w:t>pm</w:t>
      </w:r>
      <w:r w:rsidR="0035767E">
        <w:rPr>
          <w:rFonts w:asciiTheme="minorHAnsi" w:hAnsiTheme="minorHAnsi"/>
        </w:rPr>
        <w:t xml:space="preserve">; </w:t>
      </w:r>
      <w:r w:rsidR="00510145" w:rsidRPr="00873039">
        <w:rPr>
          <w:rFonts w:asciiTheme="minorHAnsi" w:hAnsiTheme="minorHAnsi"/>
        </w:rPr>
        <w:t xml:space="preserve">Room 708, Auditorium </w:t>
      </w:r>
    </w:p>
    <w:p w14:paraId="609C4944" w14:textId="44102CD5" w:rsidR="001C2E65" w:rsidRDefault="00E93D44" w:rsidP="0035767E">
      <w:pPr>
        <w:jc w:val="center"/>
        <w:rPr>
          <w:rFonts w:asciiTheme="minorHAnsi" w:hAnsiTheme="minorHAnsi"/>
        </w:rPr>
      </w:pPr>
      <w:r w:rsidRPr="00873039">
        <w:rPr>
          <w:rFonts w:asciiTheme="minorHAnsi" w:hAnsiTheme="minorHAnsi"/>
        </w:rPr>
        <w:t xml:space="preserve">Interim </w:t>
      </w:r>
      <w:r w:rsidR="008D64B0" w:rsidRPr="00873039">
        <w:rPr>
          <w:rFonts w:asciiTheme="minorHAnsi" w:hAnsiTheme="minorHAnsi"/>
        </w:rPr>
        <w:t>Chair:</w:t>
      </w:r>
      <w:r w:rsidR="00024D45" w:rsidRPr="00873039">
        <w:rPr>
          <w:rFonts w:asciiTheme="minorHAnsi" w:hAnsiTheme="minorHAnsi"/>
        </w:rPr>
        <w:t xml:space="preserve"> </w:t>
      </w:r>
      <w:r w:rsidRPr="00873039">
        <w:rPr>
          <w:rFonts w:asciiTheme="minorHAnsi" w:hAnsiTheme="minorHAnsi"/>
        </w:rPr>
        <w:t xml:space="preserve">Brian </w:t>
      </w:r>
      <w:proofErr w:type="spellStart"/>
      <w:r w:rsidRPr="00873039">
        <w:rPr>
          <w:rFonts w:asciiTheme="minorHAnsi" w:hAnsiTheme="minorHAnsi"/>
        </w:rPr>
        <w:t>Pavilonis</w:t>
      </w:r>
      <w:proofErr w:type="spellEnd"/>
    </w:p>
    <w:p w14:paraId="3B94CF88" w14:textId="77777777" w:rsidR="0035767E" w:rsidRPr="0022343E" w:rsidRDefault="0035767E" w:rsidP="0035767E">
      <w:pPr>
        <w:jc w:val="center"/>
        <w:rPr>
          <w:rFonts w:asciiTheme="minorHAnsi" w:hAnsiTheme="minorHAnsi"/>
        </w:rPr>
      </w:pPr>
    </w:p>
    <w:p w14:paraId="26D6A630" w14:textId="6A92F4DD" w:rsidR="0022343E" w:rsidRPr="00873039" w:rsidRDefault="008D64B0" w:rsidP="001C2E65">
      <w:pPr>
        <w:jc w:val="center"/>
        <w:rPr>
          <w:rFonts w:asciiTheme="minorHAnsi" w:hAnsiTheme="minorHAnsi"/>
          <w:b/>
        </w:rPr>
      </w:pPr>
      <w:r w:rsidRPr="00873039">
        <w:rPr>
          <w:rFonts w:asciiTheme="minorHAnsi" w:hAnsiTheme="minorHAnsi"/>
          <w:b/>
        </w:rPr>
        <w:t>AGENDA</w:t>
      </w:r>
    </w:p>
    <w:p w14:paraId="68F2B6D7" w14:textId="26BCFFB7" w:rsidR="005C1FA1" w:rsidRPr="00873039" w:rsidRDefault="00883899" w:rsidP="000A6E5A">
      <w:pPr>
        <w:pStyle w:val="ListParagraph"/>
        <w:numPr>
          <w:ilvl w:val="0"/>
          <w:numId w:val="1"/>
        </w:numPr>
        <w:spacing w:after="0" w:line="240" w:lineRule="auto"/>
        <w:rPr>
          <w:rFonts w:cs="Times New Roman"/>
          <w:b/>
          <w:bCs/>
          <w:w w:val="110"/>
          <w:sz w:val="24"/>
          <w:szCs w:val="24"/>
        </w:rPr>
      </w:pPr>
      <w:r w:rsidRPr="00873039">
        <w:rPr>
          <w:rFonts w:eastAsiaTheme="minorEastAsia" w:cs="Times New Roman"/>
          <w:b/>
          <w:bCs/>
          <w:w w:val="110"/>
          <w:sz w:val="24"/>
          <w:szCs w:val="24"/>
          <w:lang w:eastAsia="ja-JP"/>
        </w:rPr>
        <w:t>Call to Order</w:t>
      </w:r>
    </w:p>
    <w:p w14:paraId="2AAB573D" w14:textId="3F9111A6" w:rsidR="00110DB1" w:rsidRPr="00873039" w:rsidRDefault="00B37339" w:rsidP="00F039DE">
      <w:pPr>
        <w:ind w:left="1440" w:hanging="1440"/>
        <w:rPr>
          <w:rFonts w:asciiTheme="minorHAnsi" w:hAnsiTheme="minorHAnsi"/>
          <w:color w:val="000000"/>
        </w:rPr>
      </w:pPr>
      <w:r w:rsidRPr="00873039">
        <w:rPr>
          <w:rFonts w:asciiTheme="minorHAnsi" w:hAnsiTheme="minorHAnsi"/>
        </w:rPr>
        <w:t>1</w:t>
      </w:r>
      <w:r w:rsidR="00225637" w:rsidRPr="00873039">
        <w:rPr>
          <w:rFonts w:asciiTheme="minorHAnsi" w:hAnsiTheme="minorHAnsi"/>
        </w:rPr>
        <w:t>:</w:t>
      </w:r>
      <w:r w:rsidRPr="00873039">
        <w:rPr>
          <w:rFonts w:asciiTheme="minorHAnsi" w:hAnsiTheme="minorHAnsi"/>
        </w:rPr>
        <w:t>00</w:t>
      </w:r>
      <w:r w:rsidR="004A5FE8" w:rsidRPr="00873039">
        <w:rPr>
          <w:rFonts w:asciiTheme="minorHAnsi" w:hAnsiTheme="minorHAnsi"/>
        </w:rPr>
        <w:t>-</w:t>
      </w:r>
      <w:r w:rsidRPr="00873039">
        <w:rPr>
          <w:rFonts w:asciiTheme="minorHAnsi" w:hAnsiTheme="minorHAnsi"/>
        </w:rPr>
        <w:t>1</w:t>
      </w:r>
      <w:r w:rsidR="00261580" w:rsidRPr="00873039">
        <w:rPr>
          <w:rFonts w:asciiTheme="minorHAnsi" w:hAnsiTheme="minorHAnsi"/>
        </w:rPr>
        <w:t>:</w:t>
      </w:r>
      <w:r w:rsidRPr="00873039">
        <w:rPr>
          <w:rFonts w:asciiTheme="minorHAnsi" w:hAnsiTheme="minorHAnsi"/>
        </w:rPr>
        <w:t>1</w:t>
      </w:r>
      <w:r w:rsidR="00D348F9">
        <w:rPr>
          <w:rFonts w:asciiTheme="minorHAnsi" w:hAnsiTheme="minorHAnsi"/>
        </w:rPr>
        <w:t>5</w:t>
      </w:r>
      <w:r w:rsidR="0078422A" w:rsidRPr="00873039">
        <w:rPr>
          <w:rFonts w:asciiTheme="minorHAnsi" w:hAnsiTheme="minorHAnsi"/>
        </w:rPr>
        <w:tab/>
      </w:r>
      <w:r w:rsidR="008C0CF7" w:rsidRPr="00873039">
        <w:rPr>
          <w:rFonts w:asciiTheme="minorHAnsi" w:hAnsiTheme="minorHAnsi"/>
        </w:rPr>
        <w:t>Bri</w:t>
      </w:r>
      <w:r w:rsidR="009F7F81">
        <w:rPr>
          <w:rFonts w:asciiTheme="minorHAnsi" w:hAnsiTheme="minorHAnsi"/>
        </w:rPr>
        <w:t>a</w:t>
      </w:r>
      <w:r w:rsidR="008C0CF7" w:rsidRPr="00873039">
        <w:rPr>
          <w:rFonts w:asciiTheme="minorHAnsi" w:hAnsiTheme="minorHAnsi"/>
        </w:rPr>
        <w:t>n</w:t>
      </w:r>
      <w:r w:rsidR="00366A21" w:rsidRPr="00873039">
        <w:rPr>
          <w:rFonts w:asciiTheme="minorHAnsi" w:hAnsiTheme="minorHAnsi"/>
        </w:rPr>
        <w:t xml:space="preserve"> </w:t>
      </w:r>
      <w:proofErr w:type="spellStart"/>
      <w:r w:rsidR="008C0CF7" w:rsidRPr="00873039">
        <w:rPr>
          <w:rFonts w:asciiTheme="minorHAnsi" w:hAnsiTheme="minorHAnsi"/>
        </w:rPr>
        <w:t>Pavilonis</w:t>
      </w:r>
      <w:proofErr w:type="spellEnd"/>
      <w:r w:rsidR="00366A21" w:rsidRPr="00873039">
        <w:rPr>
          <w:rFonts w:asciiTheme="minorHAnsi" w:hAnsiTheme="minorHAnsi"/>
        </w:rPr>
        <w:t xml:space="preserve"> (</w:t>
      </w:r>
      <w:r w:rsidR="008C0CF7" w:rsidRPr="00873039">
        <w:rPr>
          <w:rFonts w:asciiTheme="minorHAnsi" w:hAnsiTheme="minorHAnsi"/>
        </w:rPr>
        <w:t xml:space="preserve">Interim </w:t>
      </w:r>
      <w:r w:rsidR="00366A21" w:rsidRPr="00873039">
        <w:rPr>
          <w:rFonts w:asciiTheme="minorHAnsi" w:hAnsiTheme="minorHAnsi"/>
        </w:rPr>
        <w:t xml:space="preserve">Governance Council Chair), </w:t>
      </w:r>
      <w:r w:rsidR="00366A21" w:rsidRPr="00873039">
        <w:rPr>
          <w:rFonts w:asciiTheme="minorHAnsi" w:hAnsiTheme="minorHAnsi"/>
          <w:color w:val="000000"/>
        </w:rPr>
        <w:t xml:space="preserve">Approval of the </w:t>
      </w:r>
      <w:proofErr w:type="gramStart"/>
      <w:r w:rsidR="00F039DE" w:rsidRPr="00873039">
        <w:rPr>
          <w:rFonts w:asciiTheme="minorHAnsi" w:hAnsiTheme="minorHAnsi"/>
          <w:color w:val="000000"/>
        </w:rPr>
        <w:t>September</w:t>
      </w:r>
      <w:r w:rsidR="00A661FA" w:rsidRPr="00873039">
        <w:rPr>
          <w:rFonts w:asciiTheme="minorHAnsi" w:hAnsiTheme="minorHAnsi"/>
          <w:color w:val="000000"/>
        </w:rPr>
        <w:t>,</w:t>
      </w:r>
      <w:proofErr w:type="gramEnd"/>
      <w:r w:rsidR="00A661FA" w:rsidRPr="00873039">
        <w:rPr>
          <w:rFonts w:asciiTheme="minorHAnsi" w:hAnsiTheme="minorHAnsi"/>
          <w:color w:val="000000"/>
        </w:rPr>
        <w:t xml:space="preserve"> 2022</w:t>
      </w:r>
      <w:r w:rsidR="00366A21" w:rsidRPr="00873039">
        <w:rPr>
          <w:rFonts w:asciiTheme="minorHAnsi" w:hAnsiTheme="minorHAnsi"/>
          <w:color w:val="000000"/>
        </w:rPr>
        <w:t xml:space="preserve"> minutes</w:t>
      </w:r>
    </w:p>
    <w:p w14:paraId="70AB3DDD" w14:textId="6B27BF26" w:rsidR="00510145" w:rsidRPr="00873039" w:rsidRDefault="00510145" w:rsidP="00510145">
      <w:pPr>
        <w:ind w:left="1440"/>
        <w:rPr>
          <w:rFonts w:asciiTheme="minorHAnsi" w:hAnsiTheme="minorHAnsi"/>
          <w:i/>
          <w:iCs/>
          <w:color w:val="000000"/>
        </w:rPr>
      </w:pPr>
      <w:r w:rsidRPr="00873039">
        <w:rPr>
          <w:rFonts w:asciiTheme="minorHAnsi" w:hAnsiTheme="minorHAnsi"/>
          <w:i/>
          <w:iCs/>
          <w:color w:val="000000"/>
        </w:rPr>
        <w:t xml:space="preserve">Vote on Governance Plan Amendment regarding School-Wide APT members ability to serve on the </w:t>
      </w:r>
      <w:proofErr w:type="gramStart"/>
      <w:r w:rsidRPr="00873039">
        <w:rPr>
          <w:rFonts w:asciiTheme="minorHAnsi" w:hAnsiTheme="minorHAnsi"/>
          <w:i/>
          <w:iCs/>
          <w:color w:val="000000"/>
        </w:rPr>
        <w:t>School</w:t>
      </w:r>
      <w:proofErr w:type="gramEnd"/>
      <w:r w:rsidRPr="00873039">
        <w:rPr>
          <w:rFonts w:asciiTheme="minorHAnsi" w:hAnsiTheme="minorHAnsi"/>
          <w:i/>
          <w:iCs/>
          <w:color w:val="000000"/>
        </w:rPr>
        <w:t xml:space="preserve">-Wide APT while on sabbatical (Appendix </w:t>
      </w:r>
      <w:r w:rsidR="00330686" w:rsidRPr="00873039">
        <w:rPr>
          <w:rFonts w:asciiTheme="minorHAnsi" w:hAnsiTheme="minorHAnsi"/>
          <w:i/>
          <w:iCs/>
          <w:color w:val="000000"/>
        </w:rPr>
        <w:t>1</w:t>
      </w:r>
      <w:r w:rsidRPr="00873039">
        <w:rPr>
          <w:rFonts w:asciiTheme="minorHAnsi" w:hAnsiTheme="minorHAnsi"/>
          <w:i/>
          <w:iCs/>
          <w:color w:val="000000"/>
        </w:rPr>
        <w:t>)</w:t>
      </w:r>
    </w:p>
    <w:p w14:paraId="1ED24F8C" w14:textId="77777777" w:rsidR="00CA4B84" w:rsidRPr="00873039" w:rsidRDefault="00CA4B84" w:rsidP="00917F58">
      <w:pPr>
        <w:rPr>
          <w:rFonts w:asciiTheme="minorHAnsi" w:hAnsiTheme="minorHAnsi"/>
          <w:color w:val="000000"/>
        </w:rPr>
      </w:pPr>
    </w:p>
    <w:p w14:paraId="3A24827C" w14:textId="38FF1939" w:rsidR="00736DE8" w:rsidRPr="00873039" w:rsidRDefault="00736DE8" w:rsidP="000A6E5A">
      <w:pPr>
        <w:pStyle w:val="ListParagraph"/>
        <w:numPr>
          <w:ilvl w:val="0"/>
          <w:numId w:val="1"/>
        </w:numPr>
        <w:spacing w:after="0" w:line="240" w:lineRule="auto"/>
        <w:rPr>
          <w:rFonts w:cs="Times New Roman"/>
          <w:b/>
          <w:bCs/>
          <w:w w:val="110"/>
          <w:sz w:val="24"/>
          <w:szCs w:val="24"/>
        </w:rPr>
      </w:pPr>
      <w:r w:rsidRPr="00873039">
        <w:rPr>
          <w:rFonts w:eastAsiaTheme="minorEastAsia" w:cs="Times New Roman"/>
          <w:b/>
          <w:bCs/>
          <w:w w:val="110"/>
          <w:sz w:val="24"/>
          <w:szCs w:val="24"/>
          <w:lang w:eastAsia="ja-JP"/>
        </w:rPr>
        <w:t>Dean’s Report</w:t>
      </w:r>
    </w:p>
    <w:p w14:paraId="5AF4C7BD" w14:textId="6FD703DF" w:rsidR="00736DE8" w:rsidRPr="00873039" w:rsidRDefault="00B37339" w:rsidP="005C1FA1">
      <w:pPr>
        <w:rPr>
          <w:rFonts w:asciiTheme="minorHAnsi" w:hAnsiTheme="minorHAnsi"/>
          <w:w w:val="105"/>
        </w:rPr>
      </w:pPr>
      <w:r w:rsidRPr="00873039">
        <w:rPr>
          <w:rFonts w:asciiTheme="minorHAnsi" w:hAnsiTheme="minorHAnsi"/>
          <w:w w:val="105"/>
        </w:rPr>
        <w:t>1</w:t>
      </w:r>
      <w:r w:rsidR="00736DE8" w:rsidRPr="00873039">
        <w:rPr>
          <w:rFonts w:asciiTheme="minorHAnsi" w:hAnsiTheme="minorHAnsi"/>
          <w:w w:val="105"/>
        </w:rPr>
        <w:t>:</w:t>
      </w:r>
      <w:r w:rsidRPr="00873039">
        <w:rPr>
          <w:rFonts w:asciiTheme="minorHAnsi" w:hAnsiTheme="minorHAnsi"/>
          <w:w w:val="105"/>
        </w:rPr>
        <w:t>1</w:t>
      </w:r>
      <w:r w:rsidR="00D348F9">
        <w:rPr>
          <w:rFonts w:asciiTheme="minorHAnsi" w:hAnsiTheme="minorHAnsi"/>
          <w:w w:val="105"/>
        </w:rPr>
        <w:t>5</w:t>
      </w:r>
      <w:r w:rsidR="00736DE8" w:rsidRPr="00873039">
        <w:rPr>
          <w:rFonts w:asciiTheme="minorHAnsi" w:hAnsiTheme="minorHAnsi"/>
          <w:w w:val="105"/>
        </w:rPr>
        <w:t>-</w:t>
      </w:r>
      <w:r w:rsidR="00CE33E2" w:rsidRPr="00873039">
        <w:rPr>
          <w:rFonts w:asciiTheme="minorHAnsi" w:hAnsiTheme="minorHAnsi"/>
          <w:w w:val="105"/>
        </w:rPr>
        <w:t>1</w:t>
      </w:r>
      <w:r w:rsidR="00736DE8" w:rsidRPr="00873039">
        <w:rPr>
          <w:rFonts w:asciiTheme="minorHAnsi" w:hAnsiTheme="minorHAnsi"/>
          <w:w w:val="105"/>
        </w:rPr>
        <w:t>:</w:t>
      </w:r>
      <w:r w:rsidR="00CE33E2" w:rsidRPr="00873039">
        <w:rPr>
          <w:rFonts w:asciiTheme="minorHAnsi" w:hAnsiTheme="minorHAnsi"/>
          <w:w w:val="105"/>
        </w:rPr>
        <w:t>2</w:t>
      </w:r>
      <w:r w:rsidR="00D348F9">
        <w:rPr>
          <w:rFonts w:asciiTheme="minorHAnsi" w:hAnsiTheme="minorHAnsi"/>
          <w:w w:val="105"/>
        </w:rPr>
        <w:t>5</w:t>
      </w:r>
      <w:r w:rsidR="00736DE8" w:rsidRPr="00873039">
        <w:rPr>
          <w:rFonts w:asciiTheme="minorHAnsi" w:hAnsiTheme="minorHAnsi"/>
          <w:w w:val="105"/>
        </w:rPr>
        <w:t xml:space="preserve">        </w:t>
      </w:r>
      <w:r w:rsidR="00736DE8" w:rsidRPr="00873039">
        <w:rPr>
          <w:rFonts w:asciiTheme="minorHAnsi" w:hAnsiTheme="minorHAnsi"/>
        </w:rPr>
        <w:t>Ayman El-</w:t>
      </w:r>
      <w:proofErr w:type="spellStart"/>
      <w:r w:rsidR="00736DE8" w:rsidRPr="00873039">
        <w:rPr>
          <w:rFonts w:asciiTheme="minorHAnsi" w:hAnsiTheme="minorHAnsi"/>
        </w:rPr>
        <w:t>Mohandes</w:t>
      </w:r>
      <w:proofErr w:type="spellEnd"/>
      <w:r w:rsidR="00736DE8" w:rsidRPr="00873039">
        <w:rPr>
          <w:rFonts w:asciiTheme="minorHAnsi" w:hAnsiTheme="minorHAnsi"/>
        </w:rPr>
        <w:t xml:space="preserve"> (CUNY SPH</w:t>
      </w:r>
      <w:r w:rsidR="00233BEB" w:rsidRPr="00873039">
        <w:rPr>
          <w:rFonts w:asciiTheme="minorHAnsi" w:hAnsiTheme="minorHAnsi"/>
          <w:spacing w:val="-35"/>
        </w:rPr>
        <w:t xml:space="preserve"> </w:t>
      </w:r>
      <w:r w:rsidR="00736DE8" w:rsidRPr="00873039">
        <w:rPr>
          <w:rFonts w:asciiTheme="minorHAnsi" w:hAnsiTheme="minorHAnsi"/>
        </w:rPr>
        <w:t>Dean)</w:t>
      </w:r>
    </w:p>
    <w:p w14:paraId="2D7775F3" w14:textId="77777777" w:rsidR="00736DE8" w:rsidRPr="00873039" w:rsidRDefault="00736DE8" w:rsidP="005C1FA1">
      <w:pPr>
        <w:pStyle w:val="ListParagraph"/>
        <w:spacing w:after="0" w:line="240" w:lineRule="auto"/>
        <w:rPr>
          <w:rFonts w:cs="Times New Roman"/>
          <w:b/>
          <w:bCs/>
          <w:w w:val="110"/>
          <w:sz w:val="24"/>
          <w:szCs w:val="24"/>
        </w:rPr>
      </w:pPr>
    </w:p>
    <w:p w14:paraId="3EF50A17" w14:textId="703F6866" w:rsidR="00055158" w:rsidRPr="00873039" w:rsidRDefault="00A95BB6" w:rsidP="00366A21">
      <w:pPr>
        <w:pStyle w:val="ListParagraph"/>
        <w:numPr>
          <w:ilvl w:val="0"/>
          <w:numId w:val="1"/>
        </w:numPr>
        <w:spacing w:after="0" w:line="240" w:lineRule="auto"/>
        <w:rPr>
          <w:rFonts w:cs="Times New Roman"/>
          <w:b/>
          <w:bCs/>
          <w:w w:val="110"/>
          <w:sz w:val="24"/>
          <w:szCs w:val="24"/>
        </w:rPr>
      </w:pPr>
      <w:r w:rsidRPr="00873039">
        <w:rPr>
          <w:rFonts w:eastAsiaTheme="minorEastAsia" w:cs="Times New Roman"/>
          <w:b/>
          <w:bCs/>
          <w:w w:val="110"/>
          <w:sz w:val="24"/>
          <w:szCs w:val="24"/>
          <w:lang w:eastAsia="ja-JP"/>
        </w:rPr>
        <w:t>Committee Matters</w:t>
      </w:r>
    </w:p>
    <w:p w14:paraId="7E98AC45" w14:textId="10972665" w:rsidR="004C74F3" w:rsidRPr="00873039" w:rsidRDefault="00CE33E2" w:rsidP="004C74F3">
      <w:pPr>
        <w:rPr>
          <w:rFonts w:asciiTheme="minorHAnsi" w:hAnsiTheme="minorHAnsi"/>
        </w:rPr>
      </w:pPr>
      <w:r w:rsidRPr="00873039">
        <w:rPr>
          <w:rFonts w:asciiTheme="minorHAnsi" w:hAnsiTheme="minorHAnsi"/>
        </w:rPr>
        <w:t>1</w:t>
      </w:r>
      <w:r w:rsidR="00366A21" w:rsidRPr="00873039">
        <w:rPr>
          <w:rFonts w:asciiTheme="minorHAnsi" w:hAnsiTheme="minorHAnsi"/>
        </w:rPr>
        <w:t>:</w:t>
      </w:r>
      <w:r w:rsidRPr="00873039">
        <w:rPr>
          <w:rFonts w:asciiTheme="minorHAnsi" w:hAnsiTheme="minorHAnsi"/>
        </w:rPr>
        <w:t>2</w:t>
      </w:r>
      <w:r w:rsidR="00D348F9">
        <w:rPr>
          <w:rFonts w:asciiTheme="minorHAnsi" w:hAnsiTheme="minorHAnsi"/>
        </w:rPr>
        <w:t>5</w:t>
      </w:r>
      <w:r w:rsidR="00366A21" w:rsidRPr="00873039">
        <w:rPr>
          <w:rFonts w:asciiTheme="minorHAnsi" w:hAnsiTheme="minorHAnsi"/>
        </w:rPr>
        <w:t>-</w:t>
      </w:r>
      <w:r w:rsidRPr="00873039">
        <w:rPr>
          <w:rFonts w:asciiTheme="minorHAnsi" w:hAnsiTheme="minorHAnsi"/>
        </w:rPr>
        <w:t>1</w:t>
      </w:r>
      <w:r w:rsidR="00366A21" w:rsidRPr="00873039">
        <w:rPr>
          <w:rFonts w:asciiTheme="minorHAnsi" w:hAnsiTheme="minorHAnsi"/>
        </w:rPr>
        <w:t>:</w:t>
      </w:r>
      <w:r w:rsidR="00D348F9">
        <w:rPr>
          <w:rFonts w:asciiTheme="minorHAnsi" w:hAnsiTheme="minorHAnsi"/>
        </w:rPr>
        <w:t>30</w:t>
      </w:r>
      <w:r w:rsidR="00366A21" w:rsidRPr="00873039">
        <w:rPr>
          <w:rFonts w:asciiTheme="minorHAnsi" w:hAnsiTheme="minorHAnsi"/>
        </w:rPr>
        <w:t xml:space="preserve">       </w:t>
      </w:r>
      <w:r w:rsidR="00366A21" w:rsidRPr="00873039">
        <w:rPr>
          <w:rFonts w:asciiTheme="minorHAnsi" w:hAnsiTheme="minorHAnsi"/>
        </w:rPr>
        <w:tab/>
      </w:r>
      <w:proofErr w:type="spellStart"/>
      <w:r w:rsidR="004C74F3" w:rsidRPr="00873039">
        <w:rPr>
          <w:rFonts w:asciiTheme="minorHAnsi" w:hAnsiTheme="minorHAnsi"/>
        </w:rPr>
        <w:t>Ghada</w:t>
      </w:r>
      <w:proofErr w:type="spellEnd"/>
      <w:r w:rsidR="004C74F3" w:rsidRPr="00873039">
        <w:rPr>
          <w:rFonts w:asciiTheme="minorHAnsi" w:hAnsiTheme="minorHAnsi"/>
        </w:rPr>
        <w:t xml:space="preserve"> Soliman (Admissions Committee Chair)</w:t>
      </w:r>
    </w:p>
    <w:p w14:paraId="15134007" w14:textId="20862AE5" w:rsidR="004C74F3" w:rsidRPr="00873039" w:rsidRDefault="00CE33E2" w:rsidP="00543C33">
      <w:pPr>
        <w:rPr>
          <w:rFonts w:asciiTheme="minorHAnsi" w:hAnsiTheme="minorHAnsi"/>
        </w:rPr>
      </w:pPr>
      <w:r w:rsidRPr="00873039">
        <w:rPr>
          <w:rFonts w:asciiTheme="minorHAnsi" w:hAnsiTheme="minorHAnsi"/>
        </w:rPr>
        <w:t>1</w:t>
      </w:r>
      <w:r w:rsidR="00543C33" w:rsidRPr="00873039">
        <w:rPr>
          <w:rFonts w:asciiTheme="minorHAnsi" w:hAnsiTheme="minorHAnsi"/>
        </w:rPr>
        <w:t>:</w:t>
      </w:r>
      <w:r w:rsidR="00D348F9">
        <w:rPr>
          <w:rFonts w:asciiTheme="minorHAnsi" w:hAnsiTheme="minorHAnsi"/>
        </w:rPr>
        <w:t>30</w:t>
      </w:r>
      <w:r w:rsidR="00543C33" w:rsidRPr="00873039">
        <w:rPr>
          <w:rFonts w:asciiTheme="minorHAnsi" w:hAnsiTheme="minorHAnsi"/>
        </w:rPr>
        <w:t>-</w:t>
      </w:r>
      <w:r w:rsidRPr="00873039">
        <w:rPr>
          <w:rFonts w:asciiTheme="minorHAnsi" w:hAnsiTheme="minorHAnsi"/>
        </w:rPr>
        <w:t>1</w:t>
      </w:r>
      <w:r w:rsidR="00543C33" w:rsidRPr="00873039">
        <w:rPr>
          <w:rFonts w:asciiTheme="minorHAnsi" w:hAnsiTheme="minorHAnsi"/>
        </w:rPr>
        <w:t>:</w:t>
      </w:r>
      <w:r w:rsidRPr="00873039">
        <w:rPr>
          <w:rFonts w:asciiTheme="minorHAnsi" w:hAnsiTheme="minorHAnsi"/>
        </w:rPr>
        <w:t>4</w:t>
      </w:r>
      <w:r w:rsidR="00D348F9">
        <w:rPr>
          <w:rFonts w:asciiTheme="minorHAnsi" w:hAnsiTheme="minorHAnsi"/>
        </w:rPr>
        <w:t>5</w:t>
      </w:r>
      <w:r w:rsidR="004C74F3" w:rsidRPr="00873039">
        <w:rPr>
          <w:rFonts w:asciiTheme="minorHAnsi" w:hAnsiTheme="minorHAnsi"/>
        </w:rPr>
        <w:tab/>
        <w:t>Mary Schooling (Curriculum Committee)</w:t>
      </w:r>
    </w:p>
    <w:p w14:paraId="75412866" w14:textId="6A8C7278" w:rsidR="00137FCC" w:rsidRPr="00137FCC" w:rsidRDefault="001A4E3E" w:rsidP="00137FCC">
      <w:pPr>
        <w:pStyle w:val="ListParagraph"/>
        <w:numPr>
          <w:ilvl w:val="0"/>
          <w:numId w:val="7"/>
        </w:numPr>
        <w:rPr>
          <w:i/>
          <w:iCs/>
        </w:rPr>
      </w:pPr>
      <w:r w:rsidRPr="00137FCC">
        <w:rPr>
          <w:i/>
          <w:iCs/>
        </w:rPr>
        <w:t xml:space="preserve">Vote </w:t>
      </w:r>
      <w:r w:rsidR="00137FCC" w:rsidRPr="00137FCC">
        <w:rPr>
          <w:i/>
          <w:iCs/>
        </w:rPr>
        <w:t>on conversion of</w:t>
      </w:r>
      <w:r w:rsidRPr="00137FCC">
        <w:rPr>
          <w:i/>
          <w:iCs/>
        </w:rPr>
        <w:t xml:space="preserve"> </w:t>
      </w:r>
      <w:r w:rsidR="00137FCC" w:rsidRPr="00137FCC">
        <w:rPr>
          <w:i/>
          <w:iCs/>
        </w:rPr>
        <w:t>System Dynamics Modeling for Public Health Research and Action (HPAM 695) to a permanent course</w:t>
      </w:r>
      <w:r w:rsidR="0022343E">
        <w:rPr>
          <w:i/>
          <w:iCs/>
        </w:rPr>
        <w:t xml:space="preserve"> </w:t>
      </w:r>
      <w:r w:rsidR="001B394B">
        <w:rPr>
          <w:i/>
          <w:iCs/>
        </w:rPr>
        <w:t>(</w:t>
      </w:r>
      <w:r w:rsidR="0022343E">
        <w:rPr>
          <w:i/>
          <w:iCs/>
        </w:rPr>
        <w:t>Appendix 2</w:t>
      </w:r>
      <w:r w:rsidR="001B394B">
        <w:rPr>
          <w:i/>
          <w:iCs/>
        </w:rPr>
        <w:t>)</w:t>
      </w:r>
    </w:p>
    <w:p w14:paraId="21EB219B" w14:textId="330FEE73" w:rsidR="00137FCC" w:rsidRPr="00137FCC" w:rsidRDefault="00137FCC" w:rsidP="00137FCC">
      <w:pPr>
        <w:pStyle w:val="ListParagraph"/>
        <w:numPr>
          <w:ilvl w:val="0"/>
          <w:numId w:val="7"/>
        </w:numPr>
        <w:rPr>
          <w:i/>
          <w:iCs/>
          <w:color w:val="242424"/>
          <w:bdr w:val="none" w:sz="0" w:space="0" w:color="auto" w:frame="1"/>
          <w:shd w:val="clear" w:color="auto" w:fill="FFFFFF"/>
        </w:rPr>
      </w:pPr>
      <w:r w:rsidRPr="00137FCC">
        <w:rPr>
          <w:i/>
          <w:iCs/>
        </w:rPr>
        <w:t>Vote on conversion of</w:t>
      </w:r>
      <w:r w:rsidRPr="00137FCC">
        <w:rPr>
          <w:rFonts w:cs="Calibri"/>
          <w:b/>
          <w:bCs/>
          <w:i/>
          <w:iCs/>
          <w:color w:val="242424"/>
          <w:bdr w:val="none" w:sz="0" w:space="0" w:color="auto" w:frame="1"/>
          <w:shd w:val="clear" w:color="auto" w:fill="FFFFFF"/>
        </w:rPr>
        <w:t xml:space="preserve"> </w:t>
      </w:r>
      <w:r w:rsidRPr="00137FCC">
        <w:rPr>
          <w:rFonts w:cs="Calibri"/>
          <w:i/>
          <w:iCs/>
          <w:color w:val="242424"/>
          <w:bdr w:val="none" w:sz="0" w:space="0" w:color="auto" w:frame="1"/>
          <w:shd w:val="clear" w:color="auto" w:fill="FFFFFF"/>
        </w:rPr>
        <w:t>System Dynamics Modeling for Public Health Research and Action (HPAM 895</w:t>
      </w:r>
      <w:r w:rsidRPr="00137FCC">
        <w:rPr>
          <w:rFonts w:cs="Calibri"/>
          <w:b/>
          <w:bCs/>
          <w:i/>
          <w:iCs/>
          <w:color w:val="242424"/>
          <w:bdr w:val="none" w:sz="0" w:space="0" w:color="auto" w:frame="1"/>
          <w:shd w:val="clear" w:color="auto" w:fill="FFFFFF"/>
        </w:rPr>
        <w:t>) </w:t>
      </w:r>
      <w:r w:rsidRPr="00137FCC">
        <w:rPr>
          <w:i/>
          <w:iCs/>
          <w:color w:val="242424"/>
          <w:bdr w:val="none" w:sz="0" w:space="0" w:color="auto" w:frame="1"/>
          <w:shd w:val="clear" w:color="auto" w:fill="FFFFFF"/>
        </w:rPr>
        <w:t>to a permanent course</w:t>
      </w:r>
      <w:r w:rsidR="0022343E">
        <w:rPr>
          <w:i/>
          <w:iCs/>
          <w:color w:val="242424"/>
          <w:bdr w:val="none" w:sz="0" w:space="0" w:color="auto" w:frame="1"/>
          <w:shd w:val="clear" w:color="auto" w:fill="FFFFFF"/>
        </w:rPr>
        <w:t xml:space="preserve"> </w:t>
      </w:r>
      <w:r w:rsidR="001B394B">
        <w:rPr>
          <w:i/>
          <w:iCs/>
          <w:color w:val="242424"/>
          <w:bdr w:val="none" w:sz="0" w:space="0" w:color="auto" w:frame="1"/>
          <w:shd w:val="clear" w:color="auto" w:fill="FFFFFF"/>
        </w:rPr>
        <w:t>(</w:t>
      </w:r>
      <w:r w:rsidR="0022343E">
        <w:rPr>
          <w:i/>
          <w:iCs/>
          <w:color w:val="242424"/>
          <w:bdr w:val="none" w:sz="0" w:space="0" w:color="auto" w:frame="1"/>
          <w:shd w:val="clear" w:color="auto" w:fill="FFFFFF"/>
        </w:rPr>
        <w:t>Appendix 3</w:t>
      </w:r>
      <w:r w:rsidR="001B394B">
        <w:rPr>
          <w:i/>
          <w:iCs/>
          <w:color w:val="242424"/>
          <w:bdr w:val="none" w:sz="0" w:space="0" w:color="auto" w:frame="1"/>
          <w:shd w:val="clear" w:color="auto" w:fill="FFFFFF"/>
        </w:rPr>
        <w:t>)</w:t>
      </w:r>
    </w:p>
    <w:p w14:paraId="5B9E50C1" w14:textId="133668DC" w:rsidR="0022343E" w:rsidRPr="0022343E" w:rsidRDefault="00137FCC" w:rsidP="001C2E65">
      <w:pPr>
        <w:pStyle w:val="ListParagraph"/>
        <w:numPr>
          <w:ilvl w:val="0"/>
          <w:numId w:val="7"/>
        </w:numPr>
        <w:spacing w:after="120" w:line="240" w:lineRule="auto"/>
        <w:rPr>
          <w:i/>
          <w:iCs/>
        </w:rPr>
      </w:pPr>
      <w:r w:rsidRPr="00137FCC">
        <w:rPr>
          <w:i/>
          <w:iCs/>
        </w:rPr>
        <w:t>Vote to approve offering the existing public health certificate in an in-person/hybrid mode</w:t>
      </w:r>
      <w:r w:rsidR="0022343E">
        <w:rPr>
          <w:i/>
          <w:iCs/>
        </w:rPr>
        <w:t xml:space="preserve"> </w:t>
      </w:r>
      <w:r w:rsidR="001B394B">
        <w:rPr>
          <w:i/>
          <w:iCs/>
        </w:rPr>
        <w:t>(</w:t>
      </w:r>
      <w:r w:rsidR="0022343E">
        <w:rPr>
          <w:i/>
          <w:iCs/>
        </w:rPr>
        <w:t>Appendix 4</w:t>
      </w:r>
      <w:r w:rsidR="001B394B">
        <w:rPr>
          <w:i/>
          <w:iCs/>
        </w:rPr>
        <w:t>)</w:t>
      </w:r>
    </w:p>
    <w:p w14:paraId="6B28B3EE" w14:textId="0B9C2352" w:rsidR="00250255" w:rsidRDefault="00CE33E2" w:rsidP="00250255">
      <w:pPr>
        <w:rPr>
          <w:rFonts w:asciiTheme="minorHAnsi" w:hAnsiTheme="minorHAnsi"/>
        </w:rPr>
      </w:pPr>
      <w:r w:rsidRPr="00873039">
        <w:rPr>
          <w:rFonts w:asciiTheme="minorHAnsi" w:hAnsiTheme="minorHAnsi"/>
        </w:rPr>
        <w:t>1</w:t>
      </w:r>
      <w:r w:rsidR="005E1044" w:rsidRPr="00873039">
        <w:rPr>
          <w:rFonts w:asciiTheme="minorHAnsi" w:hAnsiTheme="minorHAnsi"/>
        </w:rPr>
        <w:t>:</w:t>
      </w:r>
      <w:r w:rsidR="00D348F9">
        <w:rPr>
          <w:rFonts w:asciiTheme="minorHAnsi" w:hAnsiTheme="minorHAnsi"/>
        </w:rPr>
        <w:t>45</w:t>
      </w:r>
      <w:r w:rsidR="005E1044" w:rsidRPr="00873039">
        <w:rPr>
          <w:rFonts w:asciiTheme="minorHAnsi" w:hAnsiTheme="minorHAnsi"/>
        </w:rPr>
        <w:t>-</w:t>
      </w:r>
      <w:r w:rsidRPr="00873039">
        <w:rPr>
          <w:rFonts w:asciiTheme="minorHAnsi" w:hAnsiTheme="minorHAnsi"/>
        </w:rPr>
        <w:t>1</w:t>
      </w:r>
      <w:r w:rsidR="005E1044" w:rsidRPr="00873039">
        <w:rPr>
          <w:rFonts w:asciiTheme="minorHAnsi" w:hAnsiTheme="minorHAnsi"/>
        </w:rPr>
        <w:t>:</w:t>
      </w:r>
      <w:r w:rsidR="00D348F9">
        <w:rPr>
          <w:rFonts w:asciiTheme="minorHAnsi" w:hAnsiTheme="minorHAnsi"/>
        </w:rPr>
        <w:t>50</w:t>
      </w:r>
      <w:r w:rsidR="002B5412" w:rsidRPr="00873039">
        <w:rPr>
          <w:rFonts w:asciiTheme="minorHAnsi" w:hAnsiTheme="minorHAnsi"/>
        </w:rPr>
        <w:tab/>
      </w:r>
      <w:r w:rsidR="001A4E3E" w:rsidRPr="00873039">
        <w:rPr>
          <w:rFonts w:asciiTheme="minorHAnsi" w:hAnsiTheme="minorHAnsi"/>
        </w:rPr>
        <w:t>Sheng Li (A</w:t>
      </w:r>
      <w:r w:rsidR="00577930" w:rsidRPr="00873039">
        <w:rPr>
          <w:rFonts w:asciiTheme="minorHAnsi" w:hAnsiTheme="minorHAnsi"/>
        </w:rPr>
        <w:t>ssessment Committee Chair)</w:t>
      </w:r>
      <w:r w:rsidR="002B5412" w:rsidRPr="00873039">
        <w:rPr>
          <w:rFonts w:asciiTheme="minorHAnsi" w:hAnsiTheme="minorHAnsi"/>
        </w:rPr>
        <w:t xml:space="preserve"> </w:t>
      </w:r>
      <w:r w:rsidR="005E1044" w:rsidRPr="00873039">
        <w:rPr>
          <w:rFonts w:asciiTheme="minorHAnsi" w:hAnsiTheme="minorHAnsi"/>
          <w:i/>
          <w:iCs/>
        </w:rPr>
        <w:tab/>
      </w:r>
      <w:r w:rsidR="005B0E24" w:rsidRPr="00873039">
        <w:rPr>
          <w:rFonts w:asciiTheme="minorHAnsi" w:hAnsiTheme="minorHAnsi"/>
        </w:rPr>
        <w:tab/>
      </w:r>
    </w:p>
    <w:p w14:paraId="0003BA57" w14:textId="77777777" w:rsidR="001C2E65" w:rsidRPr="00873039" w:rsidRDefault="001C2E65" w:rsidP="00250255">
      <w:pPr>
        <w:rPr>
          <w:rFonts w:asciiTheme="minorHAnsi" w:hAnsiTheme="minorHAnsi"/>
        </w:rPr>
      </w:pPr>
    </w:p>
    <w:p w14:paraId="39B7142D" w14:textId="5A982B3D" w:rsidR="00644BF1" w:rsidRPr="00873039" w:rsidRDefault="00A35EF0" w:rsidP="000A6E5A">
      <w:pPr>
        <w:pStyle w:val="ListParagraph"/>
        <w:numPr>
          <w:ilvl w:val="0"/>
          <w:numId w:val="1"/>
        </w:numPr>
        <w:spacing w:after="0" w:line="240" w:lineRule="auto"/>
        <w:rPr>
          <w:rFonts w:cs="Times New Roman"/>
          <w:sz w:val="24"/>
          <w:szCs w:val="24"/>
        </w:rPr>
      </w:pPr>
      <w:r w:rsidRPr="00873039">
        <w:rPr>
          <w:rFonts w:cs="Times New Roman"/>
          <w:b/>
          <w:sz w:val="24"/>
          <w:szCs w:val="24"/>
        </w:rPr>
        <w:t xml:space="preserve">Associate Deans’ Reports  </w:t>
      </w:r>
    </w:p>
    <w:p w14:paraId="3F73188D" w14:textId="219B0135" w:rsidR="00644BF1" w:rsidRPr="00873039" w:rsidRDefault="00CE33E2" w:rsidP="00F039DE">
      <w:pPr>
        <w:rPr>
          <w:rFonts w:asciiTheme="minorHAnsi" w:hAnsiTheme="minorHAnsi"/>
        </w:rPr>
      </w:pPr>
      <w:r w:rsidRPr="00873039">
        <w:rPr>
          <w:rFonts w:asciiTheme="minorHAnsi" w:hAnsiTheme="minorHAnsi"/>
        </w:rPr>
        <w:t>1</w:t>
      </w:r>
      <w:r w:rsidR="00644BF1" w:rsidRPr="00873039">
        <w:rPr>
          <w:rFonts w:asciiTheme="minorHAnsi" w:hAnsiTheme="minorHAnsi"/>
        </w:rPr>
        <w:t>:</w:t>
      </w:r>
      <w:r w:rsidRPr="00873039">
        <w:rPr>
          <w:rFonts w:asciiTheme="minorHAnsi" w:hAnsiTheme="minorHAnsi"/>
        </w:rPr>
        <w:t>50</w:t>
      </w:r>
      <w:r w:rsidR="00644BF1" w:rsidRPr="00873039">
        <w:rPr>
          <w:rFonts w:asciiTheme="minorHAnsi" w:hAnsiTheme="minorHAnsi"/>
        </w:rPr>
        <w:t>-</w:t>
      </w:r>
      <w:r w:rsidRPr="00873039">
        <w:rPr>
          <w:rFonts w:asciiTheme="minorHAnsi" w:hAnsiTheme="minorHAnsi"/>
        </w:rPr>
        <w:t>2</w:t>
      </w:r>
      <w:r w:rsidR="00110DB1" w:rsidRPr="00873039">
        <w:rPr>
          <w:rFonts w:asciiTheme="minorHAnsi" w:hAnsiTheme="minorHAnsi"/>
        </w:rPr>
        <w:t>:</w:t>
      </w:r>
      <w:r w:rsidRPr="00873039">
        <w:rPr>
          <w:rFonts w:asciiTheme="minorHAnsi" w:hAnsiTheme="minorHAnsi"/>
        </w:rPr>
        <w:t>00</w:t>
      </w:r>
      <w:r w:rsidR="00644BF1" w:rsidRPr="00873039">
        <w:rPr>
          <w:rFonts w:asciiTheme="minorHAnsi" w:hAnsiTheme="minorHAnsi"/>
        </w:rPr>
        <w:tab/>
      </w:r>
      <w:r w:rsidR="00B37339" w:rsidRPr="00873039">
        <w:rPr>
          <w:rFonts w:asciiTheme="minorHAnsi" w:hAnsiTheme="minorHAnsi"/>
        </w:rPr>
        <w:t xml:space="preserve">Susan </w:t>
      </w:r>
      <w:proofErr w:type="spellStart"/>
      <w:r w:rsidR="00B37339" w:rsidRPr="00873039">
        <w:rPr>
          <w:rFonts w:asciiTheme="minorHAnsi" w:hAnsiTheme="minorHAnsi"/>
        </w:rPr>
        <w:t>Klitzman</w:t>
      </w:r>
      <w:proofErr w:type="spellEnd"/>
      <w:r w:rsidR="00B37339" w:rsidRPr="00873039">
        <w:rPr>
          <w:rFonts w:asciiTheme="minorHAnsi" w:hAnsiTheme="minorHAnsi"/>
        </w:rPr>
        <w:t xml:space="preserve"> (Senior Associate Dean for Administration) </w:t>
      </w:r>
    </w:p>
    <w:p w14:paraId="35545D97" w14:textId="414A2AFC" w:rsidR="00094ACE" w:rsidRPr="00873039" w:rsidRDefault="00CE33E2" w:rsidP="00094ACE">
      <w:pPr>
        <w:rPr>
          <w:rFonts w:asciiTheme="minorHAnsi" w:hAnsiTheme="minorHAnsi"/>
        </w:rPr>
      </w:pPr>
      <w:r w:rsidRPr="00873039">
        <w:rPr>
          <w:rFonts w:asciiTheme="minorHAnsi" w:hAnsiTheme="minorHAnsi"/>
        </w:rPr>
        <w:t>2:00</w:t>
      </w:r>
      <w:r w:rsidR="00393FF4" w:rsidRPr="00873039">
        <w:rPr>
          <w:rFonts w:asciiTheme="minorHAnsi" w:hAnsiTheme="minorHAnsi"/>
        </w:rPr>
        <w:t>-</w:t>
      </w:r>
      <w:r w:rsidRPr="00873039">
        <w:rPr>
          <w:rFonts w:asciiTheme="minorHAnsi" w:hAnsiTheme="minorHAnsi"/>
        </w:rPr>
        <w:t>2</w:t>
      </w:r>
      <w:r w:rsidR="00393FF4" w:rsidRPr="00873039">
        <w:rPr>
          <w:rFonts w:asciiTheme="minorHAnsi" w:hAnsiTheme="minorHAnsi"/>
        </w:rPr>
        <w:t>:</w:t>
      </w:r>
      <w:r w:rsidRPr="00873039">
        <w:rPr>
          <w:rFonts w:asciiTheme="minorHAnsi" w:hAnsiTheme="minorHAnsi"/>
        </w:rPr>
        <w:t>15</w:t>
      </w:r>
      <w:r w:rsidRPr="00873039">
        <w:rPr>
          <w:rFonts w:asciiTheme="minorHAnsi" w:hAnsiTheme="minorHAnsi"/>
        </w:rPr>
        <w:tab/>
        <w:t>Michele Kiely (Associate Dean for Research)</w:t>
      </w:r>
      <w:r w:rsidR="00B37339" w:rsidRPr="00873039">
        <w:rPr>
          <w:rFonts w:asciiTheme="minorHAnsi" w:hAnsiTheme="minorHAnsi"/>
        </w:rPr>
        <w:tab/>
      </w:r>
      <w:r w:rsidR="00094ACE" w:rsidRPr="00873039">
        <w:rPr>
          <w:rFonts w:asciiTheme="minorHAnsi" w:hAnsiTheme="minorHAnsi"/>
        </w:rPr>
        <w:tab/>
        <w:t xml:space="preserve"> </w:t>
      </w:r>
    </w:p>
    <w:p w14:paraId="5DFD80F3" w14:textId="51428ADE" w:rsidR="00393FF4" w:rsidRPr="00873039" w:rsidRDefault="00917F58" w:rsidP="00A661FA">
      <w:pPr>
        <w:rPr>
          <w:rFonts w:asciiTheme="minorHAnsi" w:hAnsiTheme="minorHAnsi"/>
        </w:rPr>
      </w:pPr>
      <w:r w:rsidRPr="00873039">
        <w:rPr>
          <w:rFonts w:asciiTheme="minorHAnsi" w:hAnsiTheme="minorHAnsi"/>
        </w:rPr>
        <w:t>2</w:t>
      </w:r>
      <w:r w:rsidR="00A220F3" w:rsidRPr="00873039">
        <w:rPr>
          <w:rFonts w:asciiTheme="minorHAnsi" w:hAnsiTheme="minorHAnsi"/>
        </w:rPr>
        <w:t>:</w:t>
      </w:r>
      <w:r w:rsidRPr="00873039">
        <w:rPr>
          <w:rFonts w:asciiTheme="minorHAnsi" w:hAnsiTheme="minorHAnsi"/>
        </w:rPr>
        <w:t>15</w:t>
      </w:r>
      <w:r w:rsidR="00A220F3" w:rsidRPr="00873039">
        <w:rPr>
          <w:rFonts w:asciiTheme="minorHAnsi" w:hAnsiTheme="minorHAnsi"/>
        </w:rPr>
        <w:t>-</w:t>
      </w:r>
      <w:r w:rsidRPr="00873039">
        <w:rPr>
          <w:rFonts w:asciiTheme="minorHAnsi" w:hAnsiTheme="minorHAnsi"/>
        </w:rPr>
        <w:t>2</w:t>
      </w:r>
      <w:r w:rsidR="00A220F3" w:rsidRPr="00873039">
        <w:rPr>
          <w:rFonts w:asciiTheme="minorHAnsi" w:hAnsiTheme="minorHAnsi"/>
        </w:rPr>
        <w:t>:</w:t>
      </w:r>
      <w:r w:rsidRPr="00873039">
        <w:rPr>
          <w:rFonts w:asciiTheme="minorHAnsi" w:hAnsiTheme="minorHAnsi"/>
        </w:rPr>
        <w:t>20</w:t>
      </w:r>
      <w:r w:rsidR="00A220F3" w:rsidRPr="00873039">
        <w:rPr>
          <w:rFonts w:asciiTheme="minorHAnsi" w:hAnsiTheme="minorHAnsi"/>
        </w:rPr>
        <w:tab/>
      </w:r>
      <w:r w:rsidRPr="00873039">
        <w:rPr>
          <w:rFonts w:asciiTheme="minorHAnsi" w:hAnsiTheme="minorHAnsi"/>
        </w:rPr>
        <w:t>Lynn</w:t>
      </w:r>
      <w:r w:rsidR="005D729E" w:rsidRPr="00873039">
        <w:rPr>
          <w:rFonts w:asciiTheme="minorHAnsi" w:hAnsiTheme="minorHAnsi"/>
        </w:rPr>
        <w:t xml:space="preserve"> </w:t>
      </w:r>
      <w:r w:rsidRPr="00873039">
        <w:rPr>
          <w:rFonts w:asciiTheme="minorHAnsi" w:hAnsiTheme="minorHAnsi"/>
        </w:rPr>
        <w:t>Roberts</w:t>
      </w:r>
      <w:r w:rsidR="005D729E" w:rsidRPr="00873039">
        <w:rPr>
          <w:rFonts w:asciiTheme="minorHAnsi" w:hAnsiTheme="minorHAnsi"/>
        </w:rPr>
        <w:t xml:space="preserve"> </w:t>
      </w:r>
      <w:r w:rsidR="0080102B" w:rsidRPr="00873039">
        <w:rPr>
          <w:rFonts w:asciiTheme="minorHAnsi" w:hAnsiTheme="minorHAnsi"/>
        </w:rPr>
        <w:t>(</w:t>
      </w:r>
      <w:r w:rsidRPr="00873039">
        <w:rPr>
          <w:rFonts w:asciiTheme="minorHAnsi" w:hAnsiTheme="minorHAnsi"/>
        </w:rPr>
        <w:t>Associate Dean of Student Affairs &amp; Alumni Relations)</w:t>
      </w:r>
    </w:p>
    <w:p w14:paraId="6ABA7274" w14:textId="1437F85F" w:rsidR="0060096B" w:rsidRPr="00873039" w:rsidRDefault="0060096B" w:rsidP="0060096B">
      <w:pPr>
        <w:rPr>
          <w:rFonts w:asciiTheme="minorHAnsi" w:hAnsiTheme="minorHAnsi"/>
          <w:b/>
        </w:rPr>
      </w:pPr>
    </w:p>
    <w:p w14:paraId="298463E5" w14:textId="1FDAC3E4" w:rsidR="0060096B" w:rsidRPr="00873039" w:rsidRDefault="00323B75" w:rsidP="000A6E5A">
      <w:pPr>
        <w:pStyle w:val="ListParagraph"/>
        <w:numPr>
          <w:ilvl w:val="0"/>
          <w:numId w:val="1"/>
        </w:numPr>
        <w:spacing w:after="0" w:line="240" w:lineRule="auto"/>
        <w:rPr>
          <w:rFonts w:cs="Times New Roman"/>
          <w:b/>
          <w:sz w:val="24"/>
          <w:szCs w:val="24"/>
        </w:rPr>
      </w:pPr>
      <w:r w:rsidRPr="00873039">
        <w:rPr>
          <w:rFonts w:cs="Times New Roman"/>
          <w:b/>
          <w:sz w:val="24"/>
          <w:szCs w:val="24"/>
        </w:rPr>
        <w:t>Other Business</w:t>
      </w:r>
    </w:p>
    <w:p w14:paraId="657EABDE" w14:textId="0905AFEE" w:rsidR="00917F58" w:rsidRPr="00873039" w:rsidRDefault="00917F58" w:rsidP="00917F58">
      <w:pPr>
        <w:rPr>
          <w:rFonts w:asciiTheme="minorHAnsi" w:hAnsiTheme="minorHAnsi"/>
          <w:bCs/>
        </w:rPr>
      </w:pPr>
      <w:r w:rsidRPr="00873039">
        <w:rPr>
          <w:rFonts w:asciiTheme="minorHAnsi" w:hAnsiTheme="minorHAnsi"/>
          <w:bCs/>
        </w:rPr>
        <w:t>2:20-2:25</w:t>
      </w:r>
      <w:r w:rsidRPr="00873039">
        <w:rPr>
          <w:rFonts w:asciiTheme="minorHAnsi" w:hAnsiTheme="minorHAnsi"/>
          <w:bCs/>
        </w:rPr>
        <w:tab/>
        <w:t xml:space="preserve">Student Report </w:t>
      </w:r>
    </w:p>
    <w:p w14:paraId="23F93163" w14:textId="0464BFE7" w:rsidR="00B71CCB" w:rsidRPr="00873039" w:rsidRDefault="00917F58" w:rsidP="00917F58">
      <w:pPr>
        <w:ind w:left="1440" w:hanging="1440"/>
        <w:rPr>
          <w:rFonts w:asciiTheme="minorHAnsi" w:hAnsiTheme="minorHAnsi"/>
        </w:rPr>
      </w:pPr>
      <w:r w:rsidRPr="00873039">
        <w:rPr>
          <w:rFonts w:asciiTheme="minorHAnsi" w:hAnsiTheme="minorHAnsi"/>
        </w:rPr>
        <w:t>2</w:t>
      </w:r>
      <w:r w:rsidR="0060096B" w:rsidRPr="00873039">
        <w:rPr>
          <w:rFonts w:asciiTheme="minorHAnsi" w:hAnsiTheme="minorHAnsi"/>
        </w:rPr>
        <w:t>:</w:t>
      </w:r>
      <w:r w:rsidRPr="00873039">
        <w:rPr>
          <w:rFonts w:asciiTheme="minorHAnsi" w:hAnsiTheme="minorHAnsi"/>
        </w:rPr>
        <w:t>25</w:t>
      </w:r>
      <w:r w:rsidR="0060096B" w:rsidRPr="00873039">
        <w:rPr>
          <w:rFonts w:asciiTheme="minorHAnsi" w:hAnsiTheme="minorHAnsi"/>
        </w:rPr>
        <w:t>-</w:t>
      </w:r>
      <w:r w:rsidRPr="00873039">
        <w:rPr>
          <w:rFonts w:asciiTheme="minorHAnsi" w:hAnsiTheme="minorHAnsi"/>
        </w:rPr>
        <w:t>2</w:t>
      </w:r>
      <w:r w:rsidR="0060096B" w:rsidRPr="00873039">
        <w:rPr>
          <w:rFonts w:asciiTheme="minorHAnsi" w:hAnsiTheme="minorHAnsi"/>
        </w:rPr>
        <w:t>:</w:t>
      </w:r>
      <w:r w:rsidRPr="00873039">
        <w:rPr>
          <w:rFonts w:asciiTheme="minorHAnsi" w:hAnsiTheme="minorHAnsi"/>
        </w:rPr>
        <w:t>40</w:t>
      </w:r>
      <w:r w:rsidR="0060096B" w:rsidRPr="00873039">
        <w:rPr>
          <w:rFonts w:asciiTheme="minorHAnsi" w:hAnsiTheme="minorHAnsi"/>
        </w:rPr>
        <w:tab/>
      </w:r>
      <w:r w:rsidR="005D729E" w:rsidRPr="00873039">
        <w:rPr>
          <w:rFonts w:asciiTheme="minorHAnsi" w:hAnsiTheme="minorHAnsi"/>
        </w:rPr>
        <w:t>Mary Schooling, Discussion on Faculty Integrity Policy</w:t>
      </w:r>
    </w:p>
    <w:p w14:paraId="135B3165" w14:textId="49BAF72B" w:rsidR="00B71CCB" w:rsidRDefault="00917F58" w:rsidP="00917F58">
      <w:pPr>
        <w:rPr>
          <w:rFonts w:asciiTheme="minorHAnsi" w:hAnsiTheme="minorHAnsi"/>
        </w:rPr>
      </w:pPr>
      <w:r w:rsidRPr="00873039">
        <w:rPr>
          <w:rFonts w:asciiTheme="minorHAnsi" w:hAnsiTheme="minorHAnsi"/>
        </w:rPr>
        <w:t>2:40-</w:t>
      </w:r>
      <w:r w:rsidR="00416125" w:rsidRPr="00873039">
        <w:rPr>
          <w:rFonts w:asciiTheme="minorHAnsi" w:hAnsiTheme="minorHAnsi"/>
        </w:rPr>
        <w:t>2</w:t>
      </w:r>
      <w:r w:rsidRPr="00873039">
        <w:rPr>
          <w:rFonts w:asciiTheme="minorHAnsi" w:hAnsiTheme="minorHAnsi"/>
        </w:rPr>
        <w:t>:</w:t>
      </w:r>
      <w:r w:rsidR="00416125" w:rsidRPr="00873039">
        <w:rPr>
          <w:rFonts w:asciiTheme="minorHAnsi" w:hAnsiTheme="minorHAnsi"/>
        </w:rPr>
        <w:t>55</w:t>
      </w:r>
      <w:r w:rsidRPr="00873039">
        <w:rPr>
          <w:rFonts w:asciiTheme="minorHAnsi" w:hAnsiTheme="minorHAnsi"/>
        </w:rPr>
        <w:tab/>
      </w:r>
      <w:proofErr w:type="spellStart"/>
      <w:r w:rsidR="00B71CCB" w:rsidRPr="00873039">
        <w:rPr>
          <w:rFonts w:asciiTheme="minorHAnsi" w:hAnsiTheme="minorHAnsi"/>
        </w:rPr>
        <w:t>Ilias</w:t>
      </w:r>
      <w:proofErr w:type="spellEnd"/>
      <w:r w:rsidR="00B71CCB" w:rsidRPr="00873039">
        <w:rPr>
          <w:rFonts w:asciiTheme="minorHAnsi" w:hAnsiTheme="minorHAnsi"/>
        </w:rPr>
        <w:t xml:space="preserve"> </w:t>
      </w:r>
      <w:proofErr w:type="spellStart"/>
      <w:r w:rsidR="009E510E" w:rsidRPr="00873039">
        <w:rPr>
          <w:rFonts w:asciiTheme="minorHAnsi" w:hAnsiTheme="minorHAnsi"/>
        </w:rPr>
        <w:t>Kavouras</w:t>
      </w:r>
      <w:proofErr w:type="spellEnd"/>
      <w:r w:rsidRPr="00873039">
        <w:rPr>
          <w:rFonts w:asciiTheme="minorHAnsi" w:hAnsiTheme="minorHAnsi"/>
        </w:rPr>
        <w:t xml:space="preserve">, Report on </w:t>
      </w:r>
      <w:r w:rsidR="009E510E" w:rsidRPr="00873039">
        <w:rPr>
          <w:rFonts w:asciiTheme="minorHAnsi" w:hAnsiTheme="minorHAnsi"/>
        </w:rPr>
        <w:t>COACHE Survey</w:t>
      </w:r>
    </w:p>
    <w:p w14:paraId="02BA566F" w14:textId="6DACAC1A" w:rsidR="00763525" w:rsidRDefault="00763525" w:rsidP="00763525">
      <w:pPr>
        <w:rPr>
          <w:rFonts w:asciiTheme="minorHAnsi" w:hAnsiTheme="minorHAnsi"/>
        </w:rPr>
      </w:pPr>
      <w:r w:rsidRPr="00873039">
        <w:rPr>
          <w:rFonts w:asciiTheme="minorHAnsi" w:hAnsiTheme="minorHAnsi"/>
        </w:rPr>
        <w:t>2:55</w:t>
      </w:r>
      <w:r>
        <w:rPr>
          <w:rFonts w:asciiTheme="minorHAnsi" w:hAnsiTheme="minorHAnsi"/>
        </w:rPr>
        <w:t>-2:57</w:t>
      </w:r>
      <w:r w:rsidRPr="00873039">
        <w:rPr>
          <w:rFonts w:asciiTheme="minorHAnsi" w:hAnsiTheme="minorHAnsi"/>
        </w:rPr>
        <w:tab/>
      </w:r>
      <w:r>
        <w:rPr>
          <w:rFonts w:asciiTheme="minorHAnsi" w:hAnsiTheme="minorHAnsi"/>
        </w:rPr>
        <w:t xml:space="preserve">Diana Romero, Announcement </w:t>
      </w:r>
      <w:r w:rsidR="00594430">
        <w:rPr>
          <w:rFonts w:asciiTheme="minorHAnsi" w:hAnsiTheme="minorHAnsi"/>
        </w:rPr>
        <w:t>regarding</w:t>
      </w:r>
      <w:r>
        <w:rPr>
          <w:rFonts w:asciiTheme="minorHAnsi" w:hAnsiTheme="minorHAnsi"/>
        </w:rPr>
        <w:t xml:space="preserve"> </w:t>
      </w:r>
      <w:proofErr w:type="spellStart"/>
      <w:r w:rsidRPr="00763525">
        <w:rPr>
          <w:rFonts w:asciiTheme="minorHAnsi" w:hAnsiTheme="minorHAnsi"/>
        </w:rPr>
        <w:t>Ombuds</w:t>
      </w:r>
      <w:proofErr w:type="spellEnd"/>
      <w:r w:rsidRPr="00763525">
        <w:rPr>
          <w:rFonts w:asciiTheme="minorHAnsi" w:hAnsiTheme="minorHAnsi"/>
        </w:rPr>
        <w:t xml:space="preserve"> Office</w:t>
      </w:r>
    </w:p>
    <w:p w14:paraId="3F7FEBC3" w14:textId="4790E940" w:rsidR="0060096B" w:rsidRPr="00873039" w:rsidRDefault="0060096B" w:rsidP="00763525">
      <w:pPr>
        <w:rPr>
          <w:rFonts w:asciiTheme="minorHAnsi" w:hAnsiTheme="minorHAnsi"/>
          <w:b/>
          <w:bCs/>
        </w:rPr>
      </w:pPr>
    </w:p>
    <w:p w14:paraId="68645001" w14:textId="7DD2E7E9" w:rsidR="00CE5853" w:rsidRPr="00873039" w:rsidRDefault="00CE5853" w:rsidP="000A6E5A">
      <w:pPr>
        <w:pStyle w:val="ListParagraph"/>
        <w:numPr>
          <w:ilvl w:val="0"/>
          <w:numId w:val="1"/>
        </w:numPr>
        <w:spacing w:after="0" w:line="240" w:lineRule="auto"/>
        <w:rPr>
          <w:rFonts w:cs="Times New Roman"/>
          <w:b/>
          <w:sz w:val="24"/>
          <w:szCs w:val="24"/>
        </w:rPr>
      </w:pPr>
      <w:r w:rsidRPr="00873039">
        <w:rPr>
          <w:rFonts w:cs="Times New Roman"/>
          <w:b/>
          <w:sz w:val="24"/>
          <w:szCs w:val="24"/>
        </w:rPr>
        <w:t>Adjourn Meeting</w:t>
      </w:r>
    </w:p>
    <w:p w14:paraId="2C72E6F7" w14:textId="20CE1AF0" w:rsidR="00A217A8" w:rsidRDefault="00A217A8" w:rsidP="00917F58">
      <w:pPr>
        <w:rPr>
          <w:rFonts w:asciiTheme="minorHAnsi" w:hAnsiTheme="minorHAnsi"/>
        </w:rPr>
      </w:pPr>
      <w:r>
        <w:rPr>
          <w:rFonts w:asciiTheme="minorHAnsi" w:hAnsiTheme="minorHAnsi"/>
        </w:rPr>
        <w:t>2</w:t>
      </w:r>
      <w:r w:rsidR="00225726">
        <w:rPr>
          <w:rFonts w:asciiTheme="minorHAnsi" w:hAnsiTheme="minorHAnsi"/>
        </w:rPr>
        <w:t>:</w:t>
      </w:r>
      <w:r>
        <w:rPr>
          <w:rFonts w:asciiTheme="minorHAnsi" w:hAnsiTheme="minorHAnsi"/>
        </w:rPr>
        <w:t>57</w:t>
      </w:r>
      <w:r>
        <w:rPr>
          <w:rFonts w:asciiTheme="minorHAnsi" w:hAnsiTheme="minorHAnsi"/>
        </w:rPr>
        <w:tab/>
      </w:r>
      <w:r>
        <w:rPr>
          <w:rFonts w:asciiTheme="minorHAnsi" w:hAnsiTheme="minorHAnsi"/>
        </w:rPr>
        <w:tab/>
      </w:r>
      <w:r w:rsidRPr="00873039">
        <w:rPr>
          <w:rFonts w:asciiTheme="minorHAnsi" w:hAnsiTheme="minorHAnsi"/>
        </w:rPr>
        <w:t xml:space="preserve">Brian </w:t>
      </w:r>
      <w:proofErr w:type="spellStart"/>
      <w:r w:rsidRPr="00873039">
        <w:rPr>
          <w:rFonts w:asciiTheme="minorHAnsi" w:hAnsiTheme="minorHAnsi"/>
        </w:rPr>
        <w:t>Pavilonis</w:t>
      </w:r>
      <w:proofErr w:type="spellEnd"/>
      <w:r w:rsidRPr="00873039">
        <w:rPr>
          <w:rFonts w:asciiTheme="minorHAnsi" w:hAnsiTheme="minorHAnsi"/>
        </w:rPr>
        <w:t xml:space="preserve"> (Interim Governance Council Chair)</w:t>
      </w:r>
    </w:p>
    <w:p w14:paraId="16A4C234" w14:textId="77777777" w:rsidR="00763525" w:rsidRDefault="00763525" w:rsidP="00917F58">
      <w:pPr>
        <w:rPr>
          <w:rFonts w:asciiTheme="minorHAnsi" w:hAnsiTheme="minorHAnsi"/>
          <w:b/>
          <w:bCs/>
        </w:rPr>
      </w:pPr>
    </w:p>
    <w:p w14:paraId="1EA1E6A2" w14:textId="78BD70FE" w:rsidR="00EF64FF" w:rsidRPr="0022343E" w:rsidRDefault="00EF64FF" w:rsidP="00917F58">
      <w:pPr>
        <w:rPr>
          <w:rFonts w:asciiTheme="minorHAnsi" w:hAnsiTheme="minorHAnsi"/>
        </w:rPr>
      </w:pPr>
      <w:r w:rsidRPr="00873039">
        <w:rPr>
          <w:rFonts w:asciiTheme="minorHAnsi" w:hAnsiTheme="minorHAnsi"/>
          <w:b/>
          <w:bCs/>
        </w:rPr>
        <w:t>Remaining Governance Council Steering Call Dates 2022-2023 Academic Year</w:t>
      </w:r>
    </w:p>
    <w:p w14:paraId="441989FA" w14:textId="02709733" w:rsidR="00EF64FF" w:rsidRPr="00873039" w:rsidRDefault="00EF64FF" w:rsidP="000A6E5A">
      <w:pPr>
        <w:pStyle w:val="ListParagraph"/>
        <w:numPr>
          <w:ilvl w:val="0"/>
          <w:numId w:val="4"/>
        </w:numPr>
        <w:spacing w:after="160" w:line="259" w:lineRule="auto"/>
        <w:ind w:hanging="720"/>
        <w:rPr>
          <w:rFonts w:cs="Times New Roman"/>
          <w:color w:val="000000"/>
          <w:sz w:val="24"/>
          <w:szCs w:val="24"/>
        </w:rPr>
      </w:pPr>
      <w:r w:rsidRPr="00873039">
        <w:rPr>
          <w:rFonts w:cs="Times New Roman"/>
          <w:color w:val="000000"/>
          <w:sz w:val="24"/>
          <w:szCs w:val="24"/>
        </w:rPr>
        <w:t xml:space="preserve">11/1/22 </w:t>
      </w:r>
      <w:r w:rsidRPr="00873039">
        <w:rPr>
          <w:rFonts w:cs="Times New Roman"/>
          <w:color w:val="000000"/>
          <w:sz w:val="24"/>
          <w:szCs w:val="24"/>
        </w:rPr>
        <w:tab/>
      </w:r>
    </w:p>
    <w:p w14:paraId="22CF0D58" w14:textId="34652272" w:rsidR="00EF64FF" w:rsidRPr="00873039" w:rsidRDefault="00EF64FF" w:rsidP="000A6E5A">
      <w:pPr>
        <w:pStyle w:val="ListParagraph"/>
        <w:numPr>
          <w:ilvl w:val="0"/>
          <w:numId w:val="4"/>
        </w:numPr>
        <w:spacing w:after="160" w:line="259" w:lineRule="auto"/>
        <w:ind w:hanging="720"/>
        <w:rPr>
          <w:rFonts w:cs="Times New Roman"/>
          <w:color w:val="000000"/>
          <w:sz w:val="24"/>
          <w:szCs w:val="24"/>
        </w:rPr>
      </w:pPr>
      <w:r w:rsidRPr="00873039">
        <w:rPr>
          <w:rFonts w:cs="Times New Roman"/>
          <w:color w:val="000000"/>
          <w:sz w:val="24"/>
          <w:szCs w:val="24"/>
        </w:rPr>
        <w:t xml:space="preserve">2/7/23 </w:t>
      </w:r>
      <w:r w:rsidRPr="00873039">
        <w:rPr>
          <w:rFonts w:cs="Times New Roman"/>
          <w:color w:val="000000"/>
          <w:sz w:val="24"/>
          <w:szCs w:val="24"/>
        </w:rPr>
        <w:tab/>
      </w:r>
      <w:r w:rsidRPr="00873039">
        <w:rPr>
          <w:rFonts w:cs="Times New Roman"/>
          <w:color w:val="000000"/>
          <w:sz w:val="24"/>
          <w:szCs w:val="24"/>
        </w:rPr>
        <w:tab/>
      </w:r>
    </w:p>
    <w:p w14:paraId="7C3FB46B" w14:textId="26E73B9F" w:rsidR="00EF64FF" w:rsidRPr="00873039" w:rsidRDefault="00EF64FF" w:rsidP="000A6E5A">
      <w:pPr>
        <w:pStyle w:val="ListParagraph"/>
        <w:numPr>
          <w:ilvl w:val="0"/>
          <w:numId w:val="4"/>
        </w:numPr>
        <w:spacing w:after="160" w:line="259" w:lineRule="auto"/>
        <w:ind w:hanging="720"/>
        <w:rPr>
          <w:rFonts w:cs="Times New Roman"/>
          <w:color w:val="000000"/>
          <w:sz w:val="24"/>
          <w:szCs w:val="24"/>
        </w:rPr>
      </w:pPr>
      <w:r w:rsidRPr="00873039">
        <w:rPr>
          <w:rFonts w:cs="Times New Roman"/>
          <w:color w:val="000000"/>
          <w:sz w:val="24"/>
          <w:szCs w:val="24"/>
        </w:rPr>
        <w:t xml:space="preserve">3/14/23 </w:t>
      </w:r>
      <w:r w:rsidRPr="00873039">
        <w:rPr>
          <w:rFonts w:cs="Times New Roman"/>
          <w:color w:val="000000"/>
          <w:sz w:val="24"/>
          <w:szCs w:val="24"/>
        </w:rPr>
        <w:tab/>
      </w:r>
    </w:p>
    <w:p w14:paraId="5F045A74" w14:textId="0FE702D4" w:rsidR="00EF64FF" w:rsidRPr="00873039" w:rsidRDefault="00EF64FF" w:rsidP="00EF64FF">
      <w:pPr>
        <w:pStyle w:val="ListParagraph"/>
        <w:numPr>
          <w:ilvl w:val="0"/>
          <w:numId w:val="4"/>
        </w:numPr>
        <w:spacing w:after="160" w:line="259" w:lineRule="auto"/>
        <w:ind w:hanging="720"/>
        <w:rPr>
          <w:rFonts w:cs="Times New Roman"/>
          <w:color w:val="000000"/>
          <w:sz w:val="24"/>
          <w:szCs w:val="24"/>
        </w:rPr>
      </w:pPr>
      <w:r w:rsidRPr="00873039">
        <w:rPr>
          <w:rFonts w:cs="Times New Roman"/>
          <w:color w:val="000000"/>
          <w:sz w:val="24"/>
          <w:szCs w:val="24"/>
        </w:rPr>
        <w:t xml:space="preserve">4/11/23 </w:t>
      </w:r>
      <w:r w:rsidRPr="00873039">
        <w:rPr>
          <w:rFonts w:cs="Times New Roman"/>
          <w:color w:val="000000"/>
          <w:sz w:val="24"/>
          <w:szCs w:val="24"/>
        </w:rPr>
        <w:tab/>
      </w:r>
    </w:p>
    <w:p w14:paraId="690BC502" w14:textId="2B75EDA3" w:rsidR="00EF64FF" w:rsidRPr="00873039" w:rsidRDefault="00EF64FF" w:rsidP="00EF64FF">
      <w:pPr>
        <w:rPr>
          <w:rFonts w:asciiTheme="minorHAnsi" w:hAnsiTheme="minorHAnsi"/>
          <w:b/>
          <w:bCs/>
        </w:rPr>
      </w:pPr>
      <w:r w:rsidRPr="00873039">
        <w:rPr>
          <w:rFonts w:asciiTheme="minorHAnsi" w:hAnsiTheme="minorHAnsi"/>
          <w:b/>
          <w:bCs/>
        </w:rPr>
        <w:t>Remaining Governance Council Meetings Dates 2022-2023 Academic Year</w:t>
      </w:r>
    </w:p>
    <w:p w14:paraId="40BA9556" w14:textId="12EE768D" w:rsidR="00917F58" w:rsidRPr="00873039" w:rsidRDefault="00917F58" w:rsidP="00917F58">
      <w:pPr>
        <w:pStyle w:val="ListParagraph"/>
        <w:numPr>
          <w:ilvl w:val="0"/>
          <w:numId w:val="3"/>
        </w:numPr>
        <w:spacing w:after="160" w:line="259" w:lineRule="auto"/>
        <w:ind w:hanging="720"/>
        <w:rPr>
          <w:rFonts w:cs="Times New Roman"/>
          <w:color w:val="000000"/>
          <w:sz w:val="24"/>
          <w:szCs w:val="24"/>
        </w:rPr>
      </w:pPr>
      <w:r w:rsidRPr="00873039">
        <w:rPr>
          <w:rFonts w:cs="Times New Roman"/>
          <w:color w:val="000000"/>
          <w:sz w:val="24"/>
          <w:szCs w:val="24"/>
        </w:rPr>
        <w:t xml:space="preserve">11/16/22 </w:t>
      </w:r>
      <w:r w:rsidRPr="00873039">
        <w:rPr>
          <w:rFonts w:cs="Times New Roman"/>
          <w:color w:val="000000"/>
          <w:sz w:val="24"/>
          <w:szCs w:val="24"/>
        </w:rPr>
        <w:tab/>
      </w:r>
    </w:p>
    <w:p w14:paraId="59F717BC" w14:textId="6146B0F9" w:rsidR="00EF64FF" w:rsidRPr="00873039" w:rsidRDefault="00EF64FF" w:rsidP="000A6E5A">
      <w:pPr>
        <w:pStyle w:val="ListParagraph"/>
        <w:numPr>
          <w:ilvl w:val="0"/>
          <w:numId w:val="3"/>
        </w:numPr>
        <w:spacing w:after="160" w:line="259" w:lineRule="auto"/>
        <w:ind w:hanging="720"/>
        <w:rPr>
          <w:rFonts w:cs="Times New Roman"/>
          <w:color w:val="000000"/>
          <w:sz w:val="24"/>
          <w:szCs w:val="24"/>
        </w:rPr>
      </w:pPr>
      <w:r w:rsidRPr="00873039">
        <w:rPr>
          <w:rFonts w:cs="Times New Roman"/>
          <w:color w:val="000000"/>
          <w:sz w:val="24"/>
          <w:szCs w:val="24"/>
        </w:rPr>
        <w:t xml:space="preserve">2/22/23 </w:t>
      </w:r>
      <w:r w:rsidRPr="00873039">
        <w:rPr>
          <w:rFonts w:cs="Times New Roman"/>
          <w:color w:val="000000"/>
          <w:sz w:val="24"/>
          <w:szCs w:val="24"/>
        </w:rPr>
        <w:tab/>
      </w:r>
    </w:p>
    <w:p w14:paraId="77565A50" w14:textId="700031AC" w:rsidR="00EF64FF" w:rsidRPr="00873039" w:rsidRDefault="00EF64FF" w:rsidP="000A6E5A">
      <w:pPr>
        <w:pStyle w:val="ListParagraph"/>
        <w:numPr>
          <w:ilvl w:val="0"/>
          <w:numId w:val="3"/>
        </w:numPr>
        <w:spacing w:after="160" w:line="259" w:lineRule="auto"/>
        <w:ind w:hanging="720"/>
        <w:rPr>
          <w:rFonts w:cs="Times New Roman"/>
          <w:color w:val="000000"/>
          <w:sz w:val="24"/>
          <w:szCs w:val="24"/>
        </w:rPr>
      </w:pPr>
      <w:r w:rsidRPr="00873039">
        <w:rPr>
          <w:rFonts w:cs="Times New Roman"/>
          <w:color w:val="000000"/>
          <w:sz w:val="24"/>
          <w:szCs w:val="24"/>
        </w:rPr>
        <w:t xml:space="preserve">3/29/23 </w:t>
      </w:r>
      <w:r w:rsidRPr="00873039">
        <w:rPr>
          <w:rFonts w:cs="Times New Roman"/>
          <w:color w:val="000000"/>
          <w:sz w:val="24"/>
          <w:szCs w:val="24"/>
        </w:rPr>
        <w:tab/>
      </w:r>
    </w:p>
    <w:p w14:paraId="6EBDE4BA" w14:textId="7E1299C6" w:rsidR="00EF64FF" w:rsidRPr="00873039" w:rsidRDefault="00EF64FF" w:rsidP="00631B11">
      <w:pPr>
        <w:pStyle w:val="ListParagraph"/>
        <w:numPr>
          <w:ilvl w:val="0"/>
          <w:numId w:val="3"/>
        </w:numPr>
        <w:spacing w:after="160" w:line="259" w:lineRule="auto"/>
        <w:ind w:hanging="720"/>
        <w:rPr>
          <w:b/>
          <w:bCs/>
          <w:sz w:val="24"/>
          <w:szCs w:val="24"/>
        </w:rPr>
      </w:pPr>
      <w:r w:rsidRPr="00873039">
        <w:rPr>
          <w:rFonts w:cs="Times New Roman"/>
          <w:color w:val="000000"/>
          <w:sz w:val="24"/>
          <w:szCs w:val="24"/>
        </w:rPr>
        <w:t>5/3/23</w:t>
      </w:r>
      <w:r w:rsidRPr="00873039">
        <w:rPr>
          <w:rFonts w:cs="Times New Roman"/>
          <w:color w:val="000000"/>
          <w:sz w:val="24"/>
          <w:szCs w:val="24"/>
        </w:rPr>
        <w:tab/>
      </w:r>
      <w:r w:rsidRPr="00873039">
        <w:rPr>
          <w:rFonts w:cs="Times New Roman"/>
          <w:color w:val="000000"/>
          <w:sz w:val="24"/>
          <w:szCs w:val="24"/>
        </w:rPr>
        <w:tab/>
      </w:r>
    </w:p>
    <w:p w14:paraId="4B0ADEC8" w14:textId="7B117E69" w:rsidR="00EF64FF" w:rsidRPr="00873039" w:rsidRDefault="00EF64FF" w:rsidP="005C1FA1">
      <w:pPr>
        <w:rPr>
          <w:rFonts w:asciiTheme="minorHAnsi" w:hAnsiTheme="minorHAnsi"/>
          <w:b/>
          <w:bCs/>
        </w:rPr>
      </w:pPr>
    </w:p>
    <w:p w14:paraId="692B8797" w14:textId="45FD9907" w:rsidR="00EF64FF" w:rsidRPr="00873039" w:rsidRDefault="00EF64FF" w:rsidP="005C1FA1">
      <w:pPr>
        <w:rPr>
          <w:rFonts w:asciiTheme="minorHAnsi" w:hAnsiTheme="minorHAnsi"/>
          <w:b/>
          <w:bCs/>
        </w:rPr>
      </w:pPr>
    </w:p>
    <w:p w14:paraId="2CE46DF9" w14:textId="525BA76C" w:rsidR="00EF64FF" w:rsidRPr="00873039" w:rsidRDefault="00EF64FF" w:rsidP="005C1FA1">
      <w:pPr>
        <w:rPr>
          <w:rFonts w:asciiTheme="minorHAnsi" w:hAnsiTheme="minorHAnsi"/>
          <w:b/>
          <w:bCs/>
        </w:rPr>
      </w:pPr>
    </w:p>
    <w:p w14:paraId="2132BC65" w14:textId="32722038" w:rsidR="00EF64FF" w:rsidRDefault="00EF64FF" w:rsidP="005C1FA1">
      <w:pPr>
        <w:rPr>
          <w:rFonts w:asciiTheme="minorHAnsi" w:hAnsiTheme="minorHAnsi"/>
          <w:b/>
          <w:bCs/>
        </w:rPr>
      </w:pPr>
    </w:p>
    <w:p w14:paraId="5F4AE0A7" w14:textId="56995E7A" w:rsidR="00EF64FF" w:rsidRDefault="00EF64FF" w:rsidP="005C1FA1">
      <w:pPr>
        <w:rPr>
          <w:rFonts w:asciiTheme="minorHAnsi" w:hAnsiTheme="minorHAnsi"/>
          <w:b/>
          <w:bCs/>
        </w:rPr>
      </w:pPr>
    </w:p>
    <w:p w14:paraId="54CA592B" w14:textId="427ADCA7" w:rsidR="00EF64FF" w:rsidRDefault="00EF64FF" w:rsidP="005C1FA1">
      <w:pPr>
        <w:rPr>
          <w:rFonts w:asciiTheme="minorHAnsi" w:hAnsiTheme="minorHAnsi"/>
          <w:b/>
          <w:bCs/>
        </w:rPr>
      </w:pPr>
    </w:p>
    <w:p w14:paraId="7E6FBA5F" w14:textId="1F4DC833" w:rsidR="00EF64FF" w:rsidRDefault="00EF64FF" w:rsidP="005C1FA1">
      <w:pPr>
        <w:rPr>
          <w:rFonts w:asciiTheme="minorHAnsi" w:hAnsiTheme="minorHAnsi"/>
          <w:b/>
          <w:bCs/>
        </w:rPr>
      </w:pPr>
    </w:p>
    <w:p w14:paraId="0605FF68" w14:textId="2F23F912" w:rsidR="00EF64FF" w:rsidRDefault="00EF64FF" w:rsidP="005C1FA1">
      <w:pPr>
        <w:rPr>
          <w:rFonts w:asciiTheme="minorHAnsi" w:hAnsiTheme="minorHAnsi"/>
          <w:b/>
          <w:bCs/>
        </w:rPr>
      </w:pPr>
    </w:p>
    <w:p w14:paraId="1216FB89" w14:textId="16BC8200" w:rsidR="00EF64FF" w:rsidRDefault="00EF64FF" w:rsidP="005C1FA1">
      <w:pPr>
        <w:rPr>
          <w:rFonts w:asciiTheme="minorHAnsi" w:hAnsiTheme="minorHAnsi"/>
          <w:b/>
          <w:bCs/>
        </w:rPr>
      </w:pPr>
    </w:p>
    <w:p w14:paraId="58D3FB90" w14:textId="57669AAE" w:rsidR="00EF64FF" w:rsidRDefault="00EF64FF" w:rsidP="005C1FA1">
      <w:pPr>
        <w:rPr>
          <w:rFonts w:asciiTheme="minorHAnsi" w:hAnsiTheme="minorHAnsi"/>
          <w:b/>
          <w:bCs/>
        </w:rPr>
      </w:pPr>
    </w:p>
    <w:p w14:paraId="1648D71C" w14:textId="0371151B" w:rsidR="00EF64FF" w:rsidRDefault="00EF64FF" w:rsidP="005C1FA1">
      <w:pPr>
        <w:rPr>
          <w:rFonts w:asciiTheme="minorHAnsi" w:hAnsiTheme="minorHAnsi"/>
          <w:b/>
          <w:bCs/>
        </w:rPr>
      </w:pPr>
    </w:p>
    <w:p w14:paraId="24436EAC" w14:textId="49F9895C" w:rsidR="00EF64FF" w:rsidRDefault="00EF64FF" w:rsidP="005C1FA1">
      <w:pPr>
        <w:rPr>
          <w:rFonts w:asciiTheme="minorHAnsi" w:hAnsiTheme="minorHAnsi"/>
          <w:b/>
          <w:bCs/>
        </w:rPr>
      </w:pPr>
    </w:p>
    <w:p w14:paraId="05177634" w14:textId="701E4BF4" w:rsidR="00EF64FF" w:rsidRDefault="00EF64FF" w:rsidP="005C1FA1">
      <w:pPr>
        <w:rPr>
          <w:rFonts w:asciiTheme="minorHAnsi" w:hAnsiTheme="minorHAnsi"/>
          <w:b/>
          <w:bCs/>
        </w:rPr>
      </w:pPr>
    </w:p>
    <w:p w14:paraId="5554D024" w14:textId="31C1E2B3" w:rsidR="00EF64FF" w:rsidRDefault="00EF64FF" w:rsidP="005C1FA1">
      <w:pPr>
        <w:rPr>
          <w:rFonts w:asciiTheme="minorHAnsi" w:hAnsiTheme="minorHAnsi"/>
          <w:b/>
          <w:bCs/>
        </w:rPr>
      </w:pPr>
    </w:p>
    <w:p w14:paraId="7622BCE6" w14:textId="57DB1DAF" w:rsidR="00EF64FF" w:rsidRDefault="00EF64FF" w:rsidP="005C1FA1">
      <w:pPr>
        <w:rPr>
          <w:rFonts w:asciiTheme="minorHAnsi" w:hAnsiTheme="minorHAnsi"/>
          <w:b/>
          <w:bCs/>
        </w:rPr>
      </w:pPr>
    </w:p>
    <w:p w14:paraId="0C0EB106" w14:textId="77777777" w:rsidR="00DA659C" w:rsidRDefault="00DA659C" w:rsidP="005C1FA1">
      <w:pPr>
        <w:rPr>
          <w:rFonts w:asciiTheme="minorHAnsi" w:hAnsiTheme="minorHAnsi"/>
          <w:b/>
          <w:bCs/>
        </w:rPr>
      </w:pPr>
    </w:p>
    <w:p w14:paraId="2F0193CC" w14:textId="6A8FC2D6" w:rsidR="00EF64FF" w:rsidRDefault="00EF64FF" w:rsidP="005C1FA1">
      <w:pPr>
        <w:rPr>
          <w:rFonts w:asciiTheme="minorHAnsi" w:hAnsiTheme="minorHAnsi"/>
          <w:b/>
          <w:bCs/>
        </w:rPr>
      </w:pPr>
    </w:p>
    <w:p w14:paraId="283281C2" w14:textId="34A8A62D" w:rsidR="00EF64FF" w:rsidRDefault="00EF64FF" w:rsidP="005C1FA1">
      <w:pPr>
        <w:rPr>
          <w:rFonts w:asciiTheme="minorHAnsi" w:hAnsiTheme="minorHAnsi"/>
          <w:b/>
          <w:bCs/>
        </w:rPr>
      </w:pPr>
    </w:p>
    <w:p w14:paraId="44FBD6C0" w14:textId="0C6A6BC1" w:rsidR="00EF64FF" w:rsidRDefault="00EF64FF" w:rsidP="005C1FA1">
      <w:pPr>
        <w:rPr>
          <w:rFonts w:asciiTheme="minorHAnsi" w:hAnsiTheme="minorHAnsi"/>
          <w:b/>
          <w:bCs/>
        </w:rPr>
      </w:pPr>
    </w:p>
    <w:p w14:paraId="69B48315" w14:textId="4D15B0C4" w:rsidR="00EF64FF" w:rsidRDefault="00EF64FF" w:rsidP="005C1FA1">
      <w:pPr>
        <w:rPr>
          <w:rFonts w:asciiTheme="minorHAnsi" w:hAnsiTheme="minorHAnsi"/>
          <w:b/>
          <w:bCs/>
        </w:rPr>
      </w:pPr>
    </w:p>
    <w:p w14:paraId="542B3DDF" w14:textId="69F6C8CF" w:rsidR="00EF64FF" w:rsidRDefault="00EF64FF" w:rsidP="005C1FA1">
      <w:pPr>
        <w:rPr>
          <w:rFonts w:asciiTheme="minorHAnsi" w:hAnsiTheme="minorHAnsi"/>
          <w:b/>
          <w:bCs/>
        </w:rPr>
      </w:pPr>
    </w:p>
    <w:p w14:paraId="3B828AEF" w14:textId="1A18D595" w:rsidR="00330686" w:rsidRDefault="00330686" w:rsidP="005C1FA1">
      <w:pPr>
        <w:rPr>
          <w:rFonts w:asciiTheme="minorHAnsi" w:hAnsiTheme="minorHAnsi"/>
          <w:b/>
          <w:bCs/>
        </w:rPr>
      </w:pPr>
    </w:p>
    <w:p w14:paraId="45C6780A" w14:textId="69F7F956" w:rsidR="00330686" w:rsidRDefault="00330686" w:rsidP="005C1FA1">
      <w:pPr>
        <w:rPr>
          <w:rFonts w:asciiTheme="minorHAnsi" w:hAnsiTheme="minorHAnsi"/>
          <w:b/>
          <w:bCs/>
        </w:rPr>
      </w:pPr>
    </w:p>
    <w:p w14:paraId="6925530C" w14:textId="57EFE865" w:rsidR="00330686" w:rsidRDefault="00330686" w:rsidP="005C1FA1">
      <w:pPr>
        <w:rPr>
          <w:rFonts w:asciiTheme="minorHAnsi" w:hAnsiTheme="minorHAnsi"/>
          <w:b/>
          <w:bCs/>
        </w:rPr>
      </w:pPr>
    </w:p>
    <w:p w14:paraId="29B36041" w14:textId="6180773A" w:rsidR="00330686" w:rsidRDefault="00330686" w:rsidP="005C1FA1">
      <w:pPr>
        <w:rPr>
          <w:rFonts w:asciiTheme="minorHAnsi" w:hAnsiTheme="minorHAnsi"/>
          <w:b/>
          <w:bCs/>
        </w:rPr>
      </w:pPr>
    </w:p>
    <w:p w14:paraId="186ACF34" w14:textId="22C8AD0F" w:rsidR="00330686" w:rsidRDefault="00330686" w:rsidP="005C1FA1">
      <w:pPr>
        <w:rPr>
          <w:rFonts w:asciiTheme="minorHAnsi" w:hAnsiTheme="minorHAnsi"/>
          <w:b/>
          <w:bCs/>
        </w:rPr>
      </w:pPr>
    </w:p>
    <w:p w14:paraId="07A3EC13" w14:textId="36A43D4A" w:rsidR="001C2E65" w:rsidRDefault="001C2E65" w:rsidP="005C1FA1">
      <w:pPr>
        <w:rPr>
          <w:rFonts w:asciiTheme="minorHAnsi" w:hAnsiTheme="minorHAnsi"/>
          <w:b/>
          <w:bCs/>
        </w:rPr>
      </w:pPr>
    </w:p>
    <w:p w14:paraId="55D0160D" w14:textId="2AEAC638" w:rsidR="001C2E65" w:rsidRDefault="001C2E65" w:rsidP="005C1FA1">
      <w:pPr>
        <w:rPr>
          <w:rFonts w:asciiTheme="minorHAnsi" w:hAnsiTheme="minorHAnsi"/>
          <w:b/>
          <w:bCs/>
        </w:rPr>
      </w:pPr>
    </w:p>
    <w:p w14:paraId="0BC30F7D" w14:textId="77777777" w:rsidR="001C2E65" w:rsidRDefault="001C2E65" w:rsidP="005C1FA1">
      <w:pPr>
        <w:rPr>
          <w:rFonts w:asciiTheme="minorHAnsi" w:hAnsiTheme="minorHAnsi"/>
          <w:b/>
          <w:bCs/>
        </w:rPr>
      </w:pPr>
    </w:p>
    <w:p w14:paraId="0EC0AFF0" w14:textId="27E2A100" w:rsidR="00EF64FF" w:rsidRDefault="00EF64FF" w:rsidP="005C1FA1">
      <w:pPr>
        <w:rPr>
          <w:rFonts w:asciiTheme="minorHAnsi" w:hAnsiTheme="minorHAnsi"/>
          <w:b/>
          <w:bCs/>
        </w:rPr>
      </w:pPr>
    </w:p>
    <w:p w14:paraId="3C4748AE" w14:textId="77777777" w:rsidR="0022343E" w:rsidRPr="00EF64FF" w:rsidRDefault="0022343E" w:rsidP="005C1FA1">
      <w:pPr>
        <w:rPr>
          <w:rFonts w:asciiTheme="minorHAnsi" w:hAnsiTheme="minorHAnsi"/>
          <w:b/>
          <w:bCs/>
        </w:rPr>
      </w:pPr>
    </w:p>
    <w:p w14:paraId="4FC928B4" w14:textId="5264364A" w:rsidR="00B1236F" w:rsidRPr="00EF64FF" w:rsidRDefault="00B1236F" w:rsidP="005C1FA1">
      <w:pPr>
        <w:rPr>
          <w:rFonts w:asciiTheme="minorHAnsi" w:hAnsiTheme="minorHAnsi"/>
          <w:b/>
          <w:bCs/>
        </w:rPr>
      </w:pPr>
      <w:r w:rsidRPr="00EF64FF">
        <w:rPr>
          <w:rFonts w:asciiTheme="minorHAnsi" w:hAnsiTheme="minorHAnsi"/>
          <w:b/>
          <w:bCs/>
        </w:rPr>
        <w:t>Appendix 1.</w:t>
      </w:r>
    </w:p>
    <w:p w14:paraId="44A8F2AD" w14:textId="77777777" w:rsidR="00330686" w:rsidRDefault="00330686" w:rsidP="00416125">
      <w:pPr>
        <w:rPr>
          <w:rFonts w:asciiTheme="minorHAnsi" w:hAnsiTheme="minorHAnsi"/>
          <w:b/>
          <w:bCs/>
        </w:rPr>
      </w:pPr>
    </w:p>
    <w:p w14:paraId="26240EAD" w14:textId="5EE2FA4B" w:rsidR="008A05CD" w:rsidRPr="00EF64FF" w:rsidRDefault="008A05CD" w:rsidP="008A05CD">
      <w:pPr>
        <w:jc w:val="center"/>
        <w:rPr>
          <w:rFonts w:asciiTheme="minorHAnsi" w:hAnsiTheme="minorHAnsi"/>
          <w:b/>
          <w:bCs/>
        </w:rPr>
      </w:pPr>
      <w:r w:rsidRPr="00EF64FF">
        <w:rPr>
          <w:rFonts w:asciiTheme="minorHAnsi" w:hAnsiTheme="minorHAnsi"/>
          <w:b/>
          <w:bCs/>
        </w:rPr>
        <w:t>Proposed Revisions to the SPH Governance Plan (Article II.C.3 and Article IV.A.2.)</w:t>
      </w:r>
    </w:p>
    <w:p w14:paraId="5053DAF6" w14:textId="77777777" w:rsidR="008A05CD" w:rsidRPr="00EF64FF" w:rsidRDefault="008A05CD" w:rsidP="008A05CD">
      <w:pPr>
        <w:rPr>
          <w:rFonts w:asciiTheme="minorHAnsi" w:hAnsiTheme="minorHAnsi"/>
        </w:rPr>
      </w:pPr>
    </w:p>
    <w:p w14:paraId="3C040096" w14:textId="77777777" w:rsidR="008A05CD" w:rsidRPr="00EF64FF" w:rsidRDefault="008A05CD" w:rsidP="008A05CD">
      <w:pPr>
        <w:rPr>
          <w:rFonts w:asciiTheme="minorHAnsi" w:hAnsiTheme="minorHAnsi"/>
        </w:rPr>
      </w:pPr>
      <w:r w:rsidRPr="00EF64FF">
        <w:rPr>
          <w:rFonts w:asciiTheme="minorHAnsi" w:hAnsiTheme="minorHAnsi"/>
        </w:rPr>
        <w:t>Article II, Section C.3 – Departments and Other Academic Units.</w:t>
      </w:r>
    </w:p>
    <w:p w14:paraId="00973F95" w14:textId="77777777" w:rsidR="008A05CD" w:rsidRPr="00EF64FF" w:rsidRDefault="008A05CD" w:rsidP="008A05CD">
      <w:pPr>
        <w:rPr>
          <w:rFonts w:asciiTheme="minorHAnsi" w:hAnsiTheme="minorHAnsi"/>
        </w:rPr>
      </w:pPr>
    </w:p>
    <w:p w14:paraId="456ED660" w14:textId="77777777" w:rsidR="008A05CD" w:rsidRPr="00EF64FF" w:rsidRDefault="008A05CD" w:rsidP="008A05CD">
      <w:pPr>
        <w:rPr>
          <w:rFonts w:asciiTheme="minorHAnsi" w:hAnsiTheme="minorHAnsi"/>
          <w:b/>
          <w:bCs/>
        </w:rPr>
      </w:pPr>
      <w:r w:rsidRPr="00EF64FF">
        <w:rPr>
          <w:rFonts w:asciiTheme="minorHAnsi" w:hAnsiTheme="minorHAnsi"/>
          <w:b/>
          <w:bCs/>
        </w:rPr>
        <w:t>Current</w:t>
      </w:r>
    </w:p>
    <w:p w14:paraId="4822F0E6" w14:textId="0D516487" w:rsidR="008A05CD" w:rsidRPr="00EF64FF" w:rsidRDefault="008A05CD" w:rsidP="008A05CD">
      <w:pPr>
        <w:rPr>
          <w:rFonts w:asciiTheme="minorHAnsi" w:hAnsiTheme="minorHAnsi"/>
        </w:rPr>
      </w:pPr>
      <w:r w:rsidRPr="00EF64FF">
        <w:rPr>
          <w:rFonts w:asciiTheme="minorHAnsi" w:hAnsiTheme="minorHAnsi"/>
        </w:rPr>
        <w:t>C.3.</w:t>
      </w:r>
      <w:r w:rsidRPr="00EF64FF">
        <w:rPr>
          <w:rFonts w:asciiTheme="minorHAnsi" w:hAnsiTheme="minorHAnsi"/>
        </w:rPr>
        <w:tab/>
        <w:t xml:space="preserve"> Each department shall have a Committee on Appointments, Promotion and Tenure, comprised of five members: the department Chairperson, who must be tenured; and four members elected by the departmental faculty, one of whom may be untenured.  If a department lacks five eligible members at the time elections are to be held, the departmental faculty by majority vote may select a corresponding number of members from other SPH departments’ Committee on Appointments, Promotion and Tenure to constitute a five-member Committee on Appointments, Promotion and Tenure for the department, after consultation with the Dean, provided, however, that such selectees may not at the same time serve as members of the School-Wide Committee on Appointments, Promotion and Tenure.  If a </w:t>
      </w:r>
      <w:proofErr w:type="gramStart"/>
      <w:r w:rsidRPr="00EF64FF">
        <w:rPr>
          <w:rFonts w:asciiTheme="minorHAnsi" w:hAnsiTheme="minorHAnsi"/>
        </w:rPr>
        <w:t>Committee</w:t>
      </w:r>
      <w:proofErr w:type="gramEnd"/>
      <w:r w:rsidRPr="00EF64FF">
        <w:rPr>
          <w:rFonts w:asciiTheme="minorHAnsi" w:hAnsiTheme="minorHAnsi"/>
        </w:rPr>
        <w:t xml:space="preserve"> member is on an approved leave, the department will elect an Interim member who will serve for the period of the leave.  Vacancies in unexpired terms shall be filled by the same process, for the remainder of the term.  Committee members will be expected to serve for the full term of their position.  The Committee shall review faculty qualifications for initial appointment and faculty performance in connection with reappointment, including reappointment with tenure, and promotion and make recommendations to the </w:t>
      </w:r>
      <w:proofErr w:type="gramStart"/>
      <w:r w:rsidRPr="00EF64FF">
        <w:rPr>
          <w:rFonts w:asciiTheme="minorHAnsi" w:hAnsiTheme="minorHAnsi"/>
        </w:rPr>
        <w:t>School</w:t>
      </w:r>
      <w:proofErr w:type="gramEnd"/>
      <w:r w:rsidRPr="00EF64FF">
        <w:rPr>
          <w:rFonts w:asciiTheme="minorHAnsi" w:hAnsiTheme="minorHAnsi"/>
        </w:rPr>
        <w:t>-Wide Committee on Appointments, Promotion and Tenure.</w:t>
      </w:r>
    </w:p>
    <w:p w14:paraId="067338A9" w14:textId="77777777" w:rsidR="008A05CD" w:rsidRPr="00EF64FF" w:rsidRDefault="008A05CD" w:rsidP="008A05CD">
      <w:pPr>
        <w:rPr>
          <w:rFonts w:asciiTheme="minorHAnsi" w:hAnsiTheme="minorHAnsi"/>
        </w:rPr>
      </w:pPr>
    </w:p>
    <w:p w14:paraId="7F808C8E" w14:textId="039857F6" w:rsidR="008A05CD" w:rsidRPr="00EF64FF" w:rsidRDefault="008A05CD" w:rsidP="008A05CD">
      <w:pPr>
        <w:rPr>
          <w:rFonts w:asciiTheme="minorHAnsi" w:hAnsiTheme="minorHAnsi"/>
          <w:b/>
          <w:bCs/>
        </w:rPr>
      </w:pPr>
      <w:r w:rsidRPr="00EF64FF">
        <w:rPr>
          <w:rFonts w:asciiTheme="minorHAnsi" w:hAnsiTheme="minorHAnsi"/>
          <w:b/>
          <w:bCs/>
        </w:rPr>
        <w:t xml:space="preserve">Proposed </w:t>
      </w:r>
    </w:p>
    <w:p w14:paraId="00B3137C" w14:textId="019D1E19" w:rsidR="0036580F" w:rsidRPr="00EF64FF" w:rsidRDefault="008A05CD" w:rsidP="008A05CD">
      <w:pPr>
        <w:rPr>
          <w:rFonts w:asciiTheme="minorHAnsi" w:hAnsiTheme="minorHAnsi"/>
        </w:rPr>
      </w:pPr>
      <w:r w:rsidRPr="00EF64FF">
        <w:rPr>
          <w:rFonts w:asciiTheme="minorHAnsi" w:hAnsiTheme="minorHAnsi"/>
        </w:rPr>
        <w:t xml:space="preserve">C.3. </w:t>
      </w:r>
      <w:r w:rsidRPr="00EF64FF">
        <w:rPr>
          <w:rFonts w:asciiTheme="minorHAnsi" w:hAnsiTheme="minorHAnsi"/>
        </w:rPr>
        <w:tab/>
        <w:t xml:space="preserve">Each department shall have a Committee on Appointments, Promotion and Tenure, comprised of five members: the department Chairperson, who must be tenured; and four members elected by the departmental faculty, one of whom may be untenured.  If a department lacks five eligible members at the time elections are to be held, the departmental faculty by majority vote may select a corresponding number of members from other SPH departments’ Committee on Appointments, Promotion and Tenure to constitute a five-member Committee on Appointments, Promotion and Tenure for the department, after consultation with the Dean, provided, however, that such selectees may not at the same time serve as members of the School-Wide Committee on Appointments, Promotion and Tenure.  </w:t>
      </w:r>
      <w:r w:rsidRPr="00EF64FF">
        <w:rPr>
          <w:rFonts w:asciiTheme="minorHAnsi" w:hAnsiTheme="minorHAnsi"/>
          <w:highlight w:val="yellow"/>
        </w:rPr>
        <w:t>A Committee member who is approved to take a leave may, at their discretion, continue to serve on the Committee during the period of the leave; however, should they opt not to serve on the Committee during the period of the leave they shall notify the department Chairperson and, in the case of the Chairperson, the other four members of the Committee, no later than the 10th week of the semester prior to the semester in which the leave will occur, and</w:t>
      </w:r>
      <w:r w:rsidRPr="00EF64FF">
        <w:rPr>
          <w:rFonts w:asciiTheme="minorHAnsi" w:hAnsiTheme="minorHAnsi"/>
        </w:rPr>
        <w:t xml:space="preserve">, the department will elect an Interim member who will serve for the period of the leave.  Vacancies in unexpired terms shall be filled by the same process, for the remainder of the term.  Committee members will be expected to serve for the full term of their position.  The Committee shall review faculty qualifications for initial appointment and faculty performance in connection with </w:t>
      </w:r>
      <w:r w:rsidRPr="00EF64FF">
        <w:rPr>
          <w:rFonts w:asciiTheme="minorHAnsi" w:hAnsiTheme="minorHAnsi"/>
        </w:rPr>
        <w:lastRenderedPageBreak/>
        <w:t xml:space="preserve">reappointment, including reappointment with tenure, and promotion and make recommendations to the </w:t>
      </w:r>
      <w:proofErr w:type="gramStart"/>
      <w:r w:rsidRPr="00EF64FF">
        <w:rPr>
          <w:rFonts w:asciiTheme="minorHAnsi" w:hAnsiTheme="minorHAnsi"/>
        </w:rPr>
        <w:t>School</w:t>
      </w:r>
      <w:proofErr w:type="gramEnd"/>
      <w:r w:rsidRPr="00EF64FF">
        <w:rPr>
          <w:rFonts w:asciiTheme="minorHAnsi" w:hAnsiTheme="minorHAnsi"/>
        </w:rPr>
        <w:t>-Wide Committee on Appointments, Promotion and Tenure.</w:t>
      </w:r>
    </w:p>
    <w:p w14:paraId="1BF2759A" w14:textId="77777777" w:rsidR="006014C5" w:rsidRPr="00EF64FF" w:rsidRDefault="006014C5" w:rsidP="006014C5">
      <w:pPr>
        <w:rPr>
          <w:rFonts w:asciiTheme="minorHAnsi" w:hAnsiTheme="minorHAnsi"/>
        </w:rPr>
      </w:pPr>
      <w:r w:rsidRPr="00EF64FF">
        <w:rPr>
          <w:rFonts w:asciiTheme="minorHAnsi" w:hAnsiTheme="minorHAnsi"/>
        </w:rPr>
        <w:t>Article IV, Section A.2 - School-wide Committee on Faculty Appointments, Promotion and Tenure</w:t>
      </w:r>
    </w:p>
    <w:p w14:paraId="3F9668A4" w14:textId="77777777" w:rsidR="006014C5" w:rsidRPr="00EF64FF" w:rsidRDefault="006014C5" w:rsidP="006014C5">
      <w:pPr>
        <w:rPr>
          <w:rFonts w:asciiTheme="minorHAnsi" w:hAnsiTheme="minorHAnsi"/>
        </w:rPr>
      </w:pPr>
    </w:p>
    <w:p w14:paraId="2E2B945E" w14:textId="58E7A5FA" w:rsidR="006014C5" w:rsidRPr="00EF64FF" w:rsidRDefault="006014C5" w:rsidP="006014C5">
      <w:pPr>
        <w:rPr>
          <w:rFonts w:asciiTheme="minorHAnsi" w:hAnsiTheme="minorHAnsi"/>
          <w:b/>
          <w:bCs/>
        </w:rPr>
      </w:pPr>
      <w:r w:rsidRPr="00EF64FF">
        <w:rPr>
          <w:rFonts w:asciiTheme="minorHAnsi" w:hAnsiTheme="minorHAnsi"/>
          <w:b/>
          <w:bCs/>
        </w:rPr>
        <w:t>Current</w:t>
      </w:r>
    </w:p>
    <w:p w14:paraId="152502A9" w14:textId="77777777" w:rsidR="006014C5" w:rsidRPr="00EF64FF" w:rsidRDefault="006014C5" w:rsidP="006014C5">
      <w:pPr>
        <w:rPr>
          <w:rFonts w:asciiTheme="minorHAnsi" w:hAnsiTheme="minorHAnsi"/>
        </w:rPr>
      </w:pPr>
      <w:r w:rsidRPr="00EF64FF">
        <w:rPr>
          <w:rFonts w:asciiTheme="minorHAnsi" w:hAnsiTheme="minorHAnsi"/>
        </w:rPr>
        <w:t xml:space="preserve">Elected members shall serve three-year terms, </w:t>
      </w:r>
      <w:proofErr w:type="gramStart"/>
      <w:r w:rsidRPr="00EF64FF">
        <w:rPr>
          <w:rFonts w:asciiTheme="minorHAnsi" w:hAnsiTheme="minorHAnsi"/>
        </w:rPr>
        <w:t>with the exception of</w:t>
      </w:r>
      <w:proofErr w:type="gramEnd"/>
      <w:r w:rsidRPr="00EF64FF">
        <w:rPr>
          <w:rFonts w:asciiTheme="minorHAnsi" w:hAnsiTheme="minorHAnsi"/>
        </w:rPr>
        <w:t xml:space="preserve"> the class elected upon approval and implementation of this revised Governance Plan.  Members on approved leave shall be replaced for the period of their leaves by Interim members in accordance with the process for their positions.  Vacancies for unexpired terms will be filled by the same election process, for the unexpired term.  The Committee shall designate a member responsible for taking and keeping the minutes of all Committee meetings.</w:t>
      </w:r>
    </w:p>
    <w:p w14:paraId="06D2A38B" w14:textId="77777777" w:rsidR="006014C5" w:rsidRPr="00EF64FF" w:rsidRDefault="006014C5" w:rsidP="006014C5">
      <w:pPr>
        <w:rPr>
          <w:rFonts w:asciiTheme="minorHAnsi" w:hAnsiTheme="minorHAnsi"/>
        </w:rPr>
      </w:pPr>
    </w:p>
    <w:p w14:paraId="694E9D35" w14:textId="49D73AC4" w:rsidR="006014C5" w:rsidRPr="00EF64FF" w:rsidRDefault="006014C5" w:rsidP="006014C5">
      <w:pPr>
        <w:rPr>
          <w:rFonts w:asciiTheme="minorHAnsi" w:hAnsiTheme="minorHAnsi"/>
          <w:b/>
          <w:bCs/>
        </w:rPr>
      </w:pPr>
      <w:r w:rsidRPr="00EF64FF">
        <w:rPr>
          <w:rFonts w:asciiTheme="minorHAnsi" w:hAnsiTheme="minorHAnsi"/>
          <w:b/>
          <w:bCs/>
        </w:rPr>
        <w:t>Proposed</w:t>
      </w:r>
    </w:p>
    <w:p w14:paraId="07F1E734" w14:textId="246503C7" w:rsidR="006014C5" w:rsidRPr="00EF64FF" w:rsidRDefault="006014C5" w:rsidP="006014C5">
      <w:pPr>
        <w:rPr>
          <w:rFonts w:asciiTheme="minorHAnsi" w:hAnsiTheme="minorHAnsi"/>
        </w:rPr>
      </w:pPr>
      <w:r w:rsidRPr="00EF64FF">
        <w:rPr>
          <w:rFonts w:asciiTheme="minorHAnsi" w:hAnsiTheme="minorHAnsi"/>
        </w:rPr>
        <w:t xml:space="preserve">Elected members shall serve three-year terms, </w:t>
      </w:r>
      <w:proofErr w:type="gramStart"/>
      <w:r w:rsidRPr="00EF64FF">
        <w:rPr>
          <w:rFonts w:asciiTheme="minorHAnsi" w:hAnsiTheme="minorHAnsi"/>
        </w:rPr>
        <w:t>with the exception of</w:t>
      </w:r>
      <w:proofErr w:type="gramEnd"/>
      <w:r w:rsidRPr="00EF64FF">
        <w:rPr>
          <w:rFonts w:asciiTheme="minorHAnsi" w:hAnsiTheme="minorHAnsi"/>
        </w:rPr>
        <w:t xml:space="preserve"> the class elected upon approval and implementation of this revised Governance Plan.  </w:t>
      </w:r>
      <w:r w:rsidRPr="00EF64FF">
        <w:rPr>
          <w:rFonts w:asciiTheme="minorHAnsi" w:hAnsiTheme="minorHAnsi"/>
          <w:highlight w:val="yellow"/>
        </w:rPr>
        <w:t>A committee Member who is approved to take a leave may, at their discretion, continue to serve on the Committee during the period of the leave; however, should they opt not to serve on the Committee during the period of the leave they shall notify the other members of the Committee, no later than the 10th week of the semester prior to the semester in which the leave will occur,</w:t>
      </w:r>
      <w:r w:rsidRPr="00EF64FF">
        <w:rPr>
          <w:rFonts w:asciiTheme="minorHAnsi" w:hAnsiTheme="minorHAnsi"/>
        </w:rPr>
        <w:t xml:space="preserve"> and shall be replaced for the period of their leave by an Interim member in accordance with the process for their position.  Vacancies for unexpired terms will be filled by the same election process, for the unexpired term.  The Committee shall designate a member responsible for taking and keeping the minutes of all Committee meetings.</w:t>
      </w:r>
    </w:p>
    <w:p w14:paraId="3C4F3BDF" w14:textId="46B8BB7E" w:rsidR="009A13A5" w:rsidRPr="00EF64FF" w:rsidRDefault="009A13A5" w:rsidP="009A13A5">
      <w:pPr>
        <w:rPr>
          <w:rFonts w:asciiTheme="minorHAnsi" w:hAnsiTheme="minorHAnsi"/>
        </w:rPr>
      </w:pPr>
    </w:p>
    <w:p w14:paraId="5FE3A5E3" w14:textId="139AD470" w:rsidR="009A13A5" w:rsidRPr="009A13A5" w:rsidRDefault="009A13A5" w:rsidP="009A13A5">
      <w:pPr>
        <w:rPr>
          <w:rFonts w:asciiTheme="minorHAnsi" w:hAnsiTheme="minorHAnsi"/>
          <w:i/>
          <w:iCs/>
        </w:rPr>
      </w:pPr>
      <w:r w:rsidRPr="009A13A5">
        <w:rPr>
          <w:rFonts w:asciiTheme="minorHAnsi" w:hAnsiTheme="minorHAnsi"/>
          <w:i/>
          <w:iCs/>
        </w:rPr>
        <w:t xml:space="preserve">These revisions are proposed by: </w:t>
      </w:r>
      <w:r w:rsidRPr="00EF64FF">
        <w:rPr>
          <w:rFonts w:asciiTheme="minorHAnsi" w:hAnsiTheme="minorHAnsi"/>
          <w:i/>
          <w:iCs/>
        </w:rPr>
        <w:t>Ayman El-</w:t>
      </w:r>
      <w:proofErr w:type="spellStart"/>
      <w:r w:rsidRPr="00EF64FF">
        <w:rPr>
          <w:rFonts w:asciiTheme="minorHAnsi" w:hAnsiTheme="minorHAnsi"/>
          <w:i/>
          <w:iCs/>
        </w:rPr>
        <w:t>Mohandes</w:t>
      </w:r>
      <w:proofErr w:type="spellEnd"/>
    </w:p>
    <w:p w14:paraId="4D1DC6F7" w14:textId="0A66CFB2" w:rsidR="003A7599" w:rsidRPr="00EF64FF" w:rsidRDefault="003A7599" w:rsidP="006014C5">
      <w:pPr>
        <w:rPr>
          <w:rFonts w:asciiTheme="minorHAnsi" w:hAnsiTheme="minorHAnsi"/>
          <w:b/>
          <w:bCs/>
        </w:rPr>
      </w:pPr>
    </w:p>
    <w:p w14:paraId="253A8A9A" w14:textId="642B5A20" w:rsidR="003A7599" w:rsidRPr="00EF64FF" w:rsidRDefault="003A7599" w:rsidP="006014C5">
      <w:pPr>
        <w:rPr>
          <w:rFonts w:asciiTheme="minorHAnsi" w:hAnsiTheme="minorHAnsi"/>
          <w:b/>
          <w:bCs/>
        </w:rPr>
      </w:pPr>
      <w:r w:rsidRPr="00EF64FF">
        <w:rPr>
          <w:rFonts w:asciiTheme="minorHAnsi" w:hAnsiTheme="minorHAnsi"/>
          <w:b/>
          <w:bCs/>
        </w:rPr>
        <w:t xml:space="preserve">Vote: </w:t>
      </w:r>
    </w:p>
    <w:p w14:paraId="1DECC644" w14:textId="271BE54F" w:rsidR="003A7599" w:rsidRPr="00EF64FF" w:rsidRDefault="003A7599" w:rsidP="003A7599">
      <w:pPr>
        <w:rPr>
          <w:rFonts w:asciiTheme="minorHAnsi" w:hAnsiTheme="minorHAnsi"/>
          <w:b/>
          <w:bCs/>
        </w:rPr>
      </w:pPr>
      <w:r w:rsidRPr="00EF64FF">
        <w:rPr>
          <w:rFonts w:asciiTheme="minorHAnsi" w:hAnsiTheme="minorHAnsi" w:cs="Calibri"/>
          <w:color w:val="000000"/>
        </w:rPr>
        <w:t>“Resolved, that the</w:t>
      </w:r>
      <w:r w:rsidRPr="00EF64FF">
        <w:rPr>
          <w:rStyle w:val="apple-converted-space"/>
          <w:rFonts w:asciiTheme="minorHAnsi" w:hAnsiTheme="minorHAnsi" w:cs="Calibri"/>
          <w:color w:val="000000"/>
        </w:rPr>
        <w:t> </w:t>
      </w:r>
      <w:r w:rsidRPr="00EF64FF">
        <w:rPr>
          <w:rFonts w:asciiTheme="minorHAnsi" w:hAnsiTheme="minorHAnsi"/>
          <w:b/>
          <w:bCs/>
        </w:rPr>
        <w:t xml:space="preserve">Proposed Revisions to the SPH Governance Plan (Article II.C.3 and Article IV.A.2.) </w:t>
      </w:r>
      <w:r w:rsidRPr="00EF64FF">
        <w:rPr>
          <w:rFonts w:asciiTheme="minorHAnsi" w:hAnsiTheme="minorHAnsi"/>
        </w:rPr>
        <w:t>are</w:t>
      </w:r>
      <w:r w:rsidRPr="00EF64FF">
        <w:rPr>
          <w:rFonts w:asciiTheme="minorHAnsi" w:hAnsiTheme="minorHAnsi" w:cs="Calibri"/>
          <w:color w:val="000000"/>
        </w:rPr>
        <w:t xml:space="preserve"> hereby approved.”</w:t>
      </w:r>
    </w:p>
    <w:p w14:paraId="6E2D591C" w14:textId="77777777" w:rsidR="003A7599" w:rsidRPr="00EF64FF" w:rsidRDefault="003A7599" w:rsidP="006014C5">
      <w:pPr>
        <w:rPr>
          <w:rFonts w:asciiTheme="minorHAnsi" w:hAnsiTheme="minorHAnsi"/>
          <w:b/>
          <w:bCs/>
        </w:rPr>
      </w:pPr>
    </w:p>
    <w:p w14:paraId="7DE3E404" w14:textId="77777777" w:rsidR="006014C5" w:rsidRPr="00EF64FF" w:rsidRDefault="006014C5" w:rsidP="006014C5">
      <w:pPr>
        <w:rPr>
          <w:rFonts w:asciiTheme="minorHAnsi" w:hAnsiTheme="minorHAnsi"/>
        </w:rPr>
      </w:pPr>
      <w:r w:rsidRPr="00EF64FF">
        <w:rPr>
          <w:rFonts w:asciiTheme="minorHAnsi" w:hAnsiTheme="minorHAnsi"/>
        </w:rPr>
        <w:t>Yes</w:t>
      </w:r>
    </w:p>
    <w:p w14:paraId="2AAF5C33" w14:textId="77777777" w:rsidR="006014C5" w:rsidRPr="00EF64FF" w:rsidRDefault="006014C5" w:rsidP="006014C5">
      <w:pPr>
        <w:rPr>
          <w:rFonts w:asciiTheme="minorHAnsi" w:hAnsiTheme="minorHAnsi"/>
        </w:rPr>
      </w:pPr>
      <w:r w:rsidRPr="00EF64FF">
        <w:rPr>
          <w:rFonts w:asciiTheme="minorHAnsi" w:hAnsiTheme="minorHAnsi"/>
        </w:rPr>
        <w:t xml:space="preserve">No </w:t>
      </w:r>
    </w:p>
    <w:p w14:paraId="2470D5FD" w14:textId="77777777" w:rsidR="006014C5" w:rsidRPr="00EF64FF" w:rsidRDefault="006014C5" w:rsidP="006014C5">
      <w:pPr>
        <w:rPr>
          <w:rFonts w:asciiTheme="minorHAnsi" w:hAnsiTheme="minorHAnsi"/>
        </w:rPr>
      </w:pPr>
      <w:r w:rsidRPr="00EF64FF">
        <w:rPr>
          <w:rFonts w:asciiTheme="minorHAnsi" w:hAnsiTheme="minorHAnsi"/>
        </w:rPr>
        <w:t>Abstain</w:t>
      </w:r>
    </w:p>
    <w:p w14:paraId="17CE0D00" w14:textId="15BC0039" w:rsidR="006014C5" w:rsidRDefault="006014C5" w:rsidP="006014C5">
      <w:pPr>
        <w:rPr>
          <w:rFonts w:asciiTheme="minorHAnsi" w:hAnsiTheme="minorHAnsi"/>
        </w:rPr>
      </w:pPr>
      <w:r w:rsidRPr="00EF64FF">
        <w:rPr>
          <w:rFonts w:asciiTheme="minorHAnsi" w:hAnsiTheme="minorHAnsi"/>
        </w:rPr>
        <w:t>Not a voting member</w:t>
      </w:r>
    </w:p>
    <w:p w14:paraId="68614958" w14:textId="7747AF79" w:rsidR="0022343E" w:rsidRDefault="0022343E" w:rsidP="006014C5">
      <w:pPr>
        <w:rPr>
          <w:rFonts w:asciiTheme="minorHAnsi" w:hAnsiTheme="minorHAnsi"/>
        </w:rPr>
      </w:pPr>
    </w:p>
    <w:p w14:paraId="1423B47D" w14:textId="38CFD8E2" w:rsidR="0022343E" w:rsidRDefault="0022343E" w:rsidP="006014C5">
      <w:pPr>
        <w:rPr>
          <w:rFonts w:asciiTheme="minorHAnsi" w:hAnsiTheme="minorHAnsi"/>
        </w:rPr>
      </w:pPr>
    </w:p>
    <w:p w14:paraId="18C015CB" w14:textId="1C10CF5C" w:rsidR="0022343E" w:rsidRDefault="0022343E" w:rsidP="006014C5">
      <w:pPr>
        <w:rPr>
          <w:rFonts w:asciiTheme="minorHAnsi" w:hAnsiTheme="minorHAnsi"/>
        </w:rPr>
      </w:pPr>
    </w:p>
    <w:p w14:paraId="4BEFC241" w14:textId="47FC1C8B" w:rsidR="0022343E" w:rsidRDefault="0022343E" w:rsidP="006014C5">
      <w:pPr>
        <w:rPr>
          <w:rFonts w:asciiTheme="minorHAnsi" w:hAnsiTheme="minorHAnsi"/>
        </w:rPr>
      </w:pPr>
    </w:p>
    <w:p w14:paraId="2DDFCDAC" w14:textId="7DE21CC4" w:rsidR="0022343E" w:rsidRDefault="0022343E" w:rsidP="006014C5">
      <w:pPr>
        <w:rPr>
          <w:rFonts w:asciiTheme="minorHAnsi" w:hAnsiTheme="minorHAnsi"/>
        </w:rPr>
      </w:pPr>
    </w:p>
    <w:p w14:paraId="667690E0" w14:textId="6DA0BD03" w:rsidR="0022343E" w:rsidRDefault="0022343E" w:rsidP="006014C5">
      <w:pPr>
        <w:rPr>
          <w:rFonts w:asciiTheme="minorHAnsi" w:hAnsiTheme="minorHAnsi"/>
        </w:rPr>
      </w:pPr>
    </w:p>
    <w:p w14:paraId="4A7FFB8C" w14:textId="2AE21396" w:rsidR="0022343E" w:rsidRDefault="0022343E" w:rsidP="006014C5">
      <w:pPr>
        <w:rPr>
          <w:rFonts w:asciiTheme="minorHAnsi" w:hAnsiTheme="minorHAnsi"/>
        </w:rPr>
      </w:pPr>
    </w:p>
    <w:p w14:paraId="3E162048" w14:textId="71E14C3C" w:rsidR="0022343E" w:rsidRDefault="0022343E" w:rsidP="006014C5">
      <w:pPr>
        <w:rPr>
          <w:rFonts w:asciiTheme="minorHAnsi" w:hAnsiTheme="minorHAnsi"/>
        </w:rPr>
      </w:pPr>
    </w:p>
    <w:p w14:paraId="6B369115" w14:textId="2768B310" w:rsidR="0022343E" w:rsidRDefault="0022343E" w:rsidP="006014C5">
      <w:pPr>
        <w:rPr>
          <w:rFonts w:asciiTheme="minorHAnsi" w:hAnsiTheme="minorHAnsi"/>
        </w:rPr>
      </w:pPr>
    </w:p>
    <w:p w14:paraId="76AA3DF5" w14:textId="7C17D557" w:rsidR="0022343E" w:rsidRDefault="0022343E" w:rsidP="006014C5">
      <w:pPr>
        <w:rPr>
          <w:rFonts w:asciiTheme="minorHAnsi" w:hAnsiTheme="minorHAnsi"/>
        </w:rPr>
      </w:pPr>
    </w:p>
    <w:p w14:paraId="2FD34AE3" w14:textId="57ECBAC2" w:rsidR="0022343E" w:rsidRDefault="0022343E" w:rsidP="006014C5">
      <w:pPr>
        <w:rPr>
          <w:rFonts w:asciiTheme="minorHAnsi" w:hAnsiTheme="minorHAnsi"/>
        </w:rPr>
      </w:pPr>
    </w:p>
    <w:p w14:paraId="21B6DDC4" w14:textId="0FBB594F" w:rsidR="001C2E65" w:rsidRPr="00EF64FF" w:rsidRDefault="001C2E65" w:rsidP="001C2E65">
      <w:pPr>
        <w:rPr>
          <w:rFonts w:asciiTheme="minorHAnsi" w:hAnsiTheme="minorHAnsi"/>
          <w:b/>
          <w:bCs/>
        </w:rPr>
      </w:pPr>
      <w:r w:rsidRPr="00EF64FF">
        <w:rPr>
          <w:rFonts w:asciiTheme="minorHAnsi" w:hAnsiTheme="minorHAnsi"/>
          <w:b/>
          <w:bCs/>
        </w:rPr>
        <w:t xml:space="preserve">Appendix </w:t>
      </w:r>
      <w:r>
        <w:rPr>
          <w:rFonts w:asciiTheme="minorHAnsi" w:hAnsiTheme="minorHAnsi"/>
          <w:b/>
          <w:bCs/>
        </w:rPr>
        <w:t>2</w:t>
      </w:r>
      <w:r w:rsidRPr="00EF64FF">
        <w:rPr>
          <w:rFonts w:asciiTheme="minorHAnsi" w:hAnsiTheme="minorHAnsi"/>
          <w:b/>
          <w:bCs/>
        </w:rPr>
        <w:t>.</w:t>
      </w:r>
    </w:p>
    <w:p w14:paraId="7F665AA0" w14:textId="77777777" w:rsidR="001C2E65" w:rsidRDefault="001C2E65" w:rsidP="001C2E65">
      <w:pPr>
        <w:widowControl w:val="0"/>
        <w:tabs>
          <w:tab w:val="left" w:pos="826"/>
          <w:tab w:val="left" w:pos="827"/>
        </w:tabs>
        <w:autoSpaceDE w:val="0"/>
        <w:autoSpaceDN w:val="0"/>
        <w:rPr>
          <w:rFonts w:asciiTheme="minorHAnsi" w:hAnsiTheme="minorHAnsi"/>
        </w:rPr>
      </w:pPr>
    </w:p>
    <w:p w14:paraId="14AFB5B2" w14:textId="77777777" w:rsidR="001C2E65" w:rsidRPr="00EF64FF" w:rsidRDefault="001C2E65" w:rsidP="001C2E65">
      <w:pPr>
        <w:widowControl w:val="0"/>
        <w:tabs>
          <w:tab w:val="left" w:pos="826"/>
          <w:tab w:val="left" w:pos="827"/>
        </w:tabs>
        <w:autoSpaceDE w:val="0"/>
        <w:autoSpaceDN w:val="0"/>
        <w:rPr>
          <w:rFonts w:asciiTheme="minorHAnsi" w:hAnsiTheme="minorHAnsi"/>
          <w:b/>
          <w:bCs/>
        </w:rPr>
      </w:pPr>
      <w:r w:rsidRPr="00EF64FF">
        <w:rPr>
          <w:rFonts w:asciiTheme="minorHAnsi" w:hAnsiTheme="minorHAnsi"/>
          <w:b/>
          <w:bCs/>
        </w:rPr>
        <w:t>Vote:</w:t>
      </w:r>
    </w:p>
    <w:p w14:paraId="33DA3406" w14:textId="23ED8115" w:rsidR="001C2E65" w:rsidRPr="001C2E65" w:rsidRDefault="001C2E65" w:rsidP="001C2E65">
      <w:pPr>
        <w:rPr>
          <w:rFonts w:asciiTheme="minorHAnsi" w:hAnsiTheme="minorHAnsi"/>
          <w:b/>
          <w:bCs/>
          <w:color w:val="000000"/>
        </w:rPr>
      </w:pPr>
      <w:r w:rsidRPr="005C59BA">
        <w:t xml:space="preserve">Resolved, </w:t>
      </w:r>
      <w:r>
        <w:t xml:space="preserve">that the conversion </w:t>
      </w:r>
      <w:r>
        <w:rPr>
          <w:color w:val="000000"/>
        </w:rPr>
        <w:t xml:space="preserve">of </w:t>
      </w:r>
      <w:r w:rsidRPr="001C2E65">
        <w:rPr>
          <w:rFonts w:asciiTheme="minorHAnsi" w:hAnsiTheme="minorHAnsi"/>
          <w:b/>
          <w:bCs/>
          <w:i/>
          <w:iCs/>
        </w:rPr>
        <w:t>System Dynamics Modeling for Public Health Research and Action (HPAM 695) to a permanent course</w:t>
      </w:r>
      <w:r>
        <w:rPr>
          <w:rStyle w:val="apple-converted-space"/>
          <w:rFonts w:asciiTheme="minorHAnsi" w:hAnsiTheme="minorHAnsi"/>
          <w:b/>
          <w:bCs/>
          <w:color w:val="000000"/>
        </w:rPr>
        <w:t xml:space="preserve">, </w:t>
      </w:r>
      <w:r w:rsidRPr="005C59BA">
        <w:rPr>
          <w:color w:val="000000"/>
        </w:rPr>
        <w:t>from temporary status to permanent</w:t>
      </w:r>
      <w:r>
        <w:rPr>
          <w:color w:val="000000"/>
        </w:rPr>
        <w:t xml:space="preserve"> status,</w:t>
      </w:r>
      <w:r w:rsidRPr="005C59BA">
        <w:t xml:space="preserve"> is hereby approved.</w:t>
      </w:r>
    </w:p>
    <w:p w14:paraId="550A9329" w14:textId="77777777" w:rsidR="001C2E65" w:rsidRDefault="001C2E65" w:rsidP="001C2E65">
      <w:pPr>
        <w:rPr>
          <w:rFonts w:asciiTheme="minorHAnsi" w:hAnsiTheme="minorHAnsi" w:cs="Calibri"/>
          <w:color w:val="000000"/>
        </w:rPr>
      </w:pPr>
    </w:p>
    <w:p w14:paraId="11BC6297" w14:textId="77777777" w:rsidR="001C2E65" w:rsidRPr="00EF64FF" w:rsidRDefault="001C2E65" w:rsidP="001C2E65">
      <w:pPr>
        <w:rPr>
          <w:rFonts w:asciiTheme="minorHAnsi" w:hAnsiTheme="minorHAnsi" w:cs="Calibri"/>
          <w:color w:val="000000"/>
        </w:rPr>
      </w:pPr>
      <w:r w:rsidRPr="00EF64FF">
        <w:rPr>
          <w:rFonts w:asciiTheme="minorHAnsi" w:hAnsiTheme="minorHAnsi" w:cs="Calibri"/>
          <w:color w:val="000000"/>
        </w:rPr>
        <w:t>Yes</w:t>
      </w:r>
    </w:p>
    <w:p w14:paraId="031EF468" w14:textId="77777777" w:rsidR="001C2E65" w:rsidRPr="00EF64FF" w:rsidRDefault="001C2E65" w:rsidP="001C2E65">
      <w:pPr>
        <w:rPr>
          <w:rFonts w:asciiTheme="minorHAnsi" w:hAnsiTheme="minorHAnsi" w:cs="Calibri"/>
          <w:color w:val="000000"/>
        </w:rPr>
      </w:pPr>
      <w:r w:rsidRPr="00EF64FF">
        <w:rPr>
          <w:rFonts w:asciiTheme="minorHAnsi" w:hAnsiTheme="minorHAnsi" w:cs="Calibri"/>
          <w:color w:val="000000"/>
        </w:rPr>
        <w:t>No</w:t>
      </w:r>
    </w:p>
    <w:p w14:paraId="5592DA13" w14:textId="77777777" w:rsidR="001C2E65" w:rsidRPr="00C13834" w:rsidRDefault="001C2E65" w:rsidP="001C2E65">
      <w:pPr>
        <w:rPr>
          <w:rFonts w:asciiTheme="minorHAnsi" w:hAnsiTheme="minorHAnsi" w:cs="Calibri"/>
          <w:color w:val="000000"/>
        </w:rPr>
      </w:pPr>
      <w:r w:rsidRPr="00EF64FF">
        <w:rPr>
          <w:rFonts w:asciiTheme="minorHAnsi" w:hAnsiTheme="minorHAnsi" w:cs="Calibri"/>
          <w:color w:val="000000"/>
        </w:rPr>
        <w:t>Abstain</w:t>
      </w:r>
    </w:p>
    <w:p w14:paraId="7DC4EFC1" w14:textId="77777777" w:rsidR="001C2E65" w:rsidRPr="00EF64FF" w:rsidRDefault="001C2E65" w:rsidP="001C2E65">
      <w:pPr>
        <w:rPr>
          <w:rFonts w:asciiTheme="minorHAnsi" w:hAnsiTheme="minorHAnsi"/>
        </w:rPr>
      </w:pPr>
      <w:r w:rsidRPr="00EF64FF">
        <w:rPr>
          <w:rFonts w:asciiTheme="minorHAnsi" w:hAnsiTheme="minorHAnsi"/>
        </w:rPr>
        <w:t>Not a voting member</w:t>
      </w:r>
    </w:p>
    <w:p w14:paraId="2FC58B94" w14:textId="697DD87F" w:rsidR="0022343E" w:rsidRDefault="0022343E" w:rsidP="006014C5">
      <w:pPr>
        <w:rPr>
          <w:rFonts w:asciiTheme="minorHAnsi" w:hAnsiTheme="minorHAnsi"/>
        </w:rPr>
      </w:pPr>
    </w:p>
    <w:p w14:paraId="130C98F0" w14:textId="77777777" w:rsidR="001C2E65" w:rsidRDefault="001C2E65" w:rsidP="001C2E65">
      <w:pPr>
        <w:rPr>
          <w:rFonts w:asciiTheme="minorHAnsi" w:hAnsiTheme="minorHAnsi"/>
        </w:rPr>
      </w:pPr>
    </w:p>
    <w:p w14:paraId="4D4B98C2" w14:textId="2AD33592" w:rsidR="00DA2B2F" w:rsidRDefault="00DA2B2F" w:rsidP="001C2E65">
      <w:pPr>
        <w:rPr>
          <w:rFonts w:asciiTheme="minorHAnsi" w:hAnsiTheme="minorHAnsi"/>
        </w:rPr>
      </w:pPr>
    </w:p>
    <w:p w14:paraId="61FBAF32" w14:textId="6553E43A" w:rsidR="001C2E65" w:rsidRPr="001C2E65" w:rsidRDefault="001C2E65" w:rsidP="001C2E65">
      <w:pPr>
        <w:rPr>
          <w:rFonts w:asciiTheme="minorHAnsi" w:hAnsiTheme="minorHAnsi"/>
          <w:b/>
          <w:bCs/>
        </w:rPr>
      </w:pPr>
      <w:r w:rsidRPr="001C2E65">
        <w:rPr>
          <w:rFonts w:asciiTheme="minorHAnsi" w:hAnsiTheme="minorHAnsi"/>
          <w:b/>
          <w:bCs/>
        </w:rPr>
        <w:t>Appendix 3.</w:t>
      </w:r>
    </w:p>
    <w:p w14:paraId="75D45D5E" w14:textId="6F0ED455" w:rsidR="00177BA9" w:rsidRPr="00EF64FF" w:rsidRDefault="00177BA9" w:rsidP="006014C5">
      <w:pPr>
        <w:rPr>
          <w:rFonts w:asciiTheme="minorHAnsi" w:hAnsiTheme="minorHAnsi"/>
        </w:rPr>
      </w:pPr>
    </w:p>
    <w:p w14:paraId="59FD7480" w14:textId="77777777" w:rsidR="00DA2B2F" w:rsidRPr="00EF64FF" w:rsidRDefault="00DA2B2F" w:rsidP="00DA2B2F">
      <w:pPr>
        <w:widowControl w:val="0"/>
        <w:tabs>
          <w:tab w:val="left" w:pos="826"/>
          <w:tab w:val="left" w:pos="827"/>
        </w:tabs>
        <w:autoSpaceDE w:val="0"/>
        <w:autoSpaceDN w:val="0"/>
        <w:rPr>
          <w:rFonts w:asciiTheme="minorHAnsi" w:hAnsiTheme="minorHAnsi"/>
          <w:b/>
          <w:bCs/>
        </w:rPr>
      </w:pPr>
      <w:r w:rsidRPr="00EF64FF">
        <w:rPr>
          <w:rFonts w:asciiTheme="minorHAnsi" w:hAnsiTheme="minorHAnsi"/>
          <w:b/>
          <w:bCs/>
        </w:rPr>
        <w:t>Vote:</w:t>
      </w:r>
    </w:p>
    <w:p w14:paraId="6B6B4570" w14:textId="7852EDA3" w:rsidR="00DA2B2F" w:rsidRPr="001C2E65" w:rsidRDefault="00DA2B2F" w:rsidP="00DA2B2F">
      <w:pPr>
        <w:rPr>
          <w:rFonts w:asciiTheme="minorHAnsi" w:hAnsiTheme="minorHAnsi"/>
          <w:b/>
          <w:bCs/>
          <w:color w:val="000000"/>
        </w:rPr>
      </w:pPr>
      <w:r w:rsidRPr="005C59BA">
        <w:t xml:space="preserve">Resolved, </w:t>
      </w:r>
      <w:r>
        <w:t xml:space="preserve">that the conversion </w:t>
      </w:r>
      <w:r>
        <w:rPr>
          <w:color w:val="000000"/>
        </w:rPr>
        <w:t>of</w:t>
      </w:r>
      <w:r>
        <w:rPr>
          <w:rFonts w:asciiTheme="minorHAnsi" w:hAnsiTheme="minorHAnsi"/>
          <w:b/>
          <w:bCs/>
          <w:i/>
          <w:iCs/>
        </w:rPr>
        <w:t xml:space="preserve"> </w:t>
      </w:r>
      <w:r w:rsidRPr="00DA2B2F">
        <w:rPr>
          <w:rFonts w:asciiTheme="minorHAnsi" w:hAnsiTheme="minorHAnsi" w:cs="Calibri"/>
          <w:b/>
          <w:bCs/>
          <w:i/>
          <w:iCs/>
          <w:color w:val="242424"/>
          <w:bdr w:val="none" w:sz="0" w:space="0" w:color="auto" w:frame="1"/>
          <w:shd w:val="clear" w:color="auto" w:fill="FFFFFF"/>
        </w:rPr>
        <w:t>System Dynamics Modeling for Public Health Research and Action (HPAM 895) </w:t>
      </w:r>
      <w:r w:rsidRPr="00DA2B2F">
        <w:rPr>
          <w:rFonts w:asciiTheme="minorHAnsi" w:hAnsiTheme="minorHAnsi"/>
          <w:b/>
          <w:bCs/>
          <w:i/>
          <w:iCs/>
          <w:color w:val="242424"/>
          <w:bdr w:val="none" w:sz="0" w:space="0" w:color="auto" w:frame="1"/>
          <w:shd w:val="clear" w:color="auto" w:fill="FFFFFF"/>
        </w:rPr>
        <w:t>to a permanent course</w:t>
      </w:r>
      <w:r>
        <w:rPr>
          <w:rStyle w:val="apple-converted-space"/>
          <w:rFonts w:asciiTheme="minorHAnsi" w:hAnsiTheme="minorHAnsi"/>
          <w:b/>
          <w:bCs/>
          <w:color w:val="000000"/>
        </w:rPr>
        <w:t xml:space="preserve">, </w:t>
      </w:r>
      <w:r w:rsidRPr="005C59BA">
        <w:rPr>
          <w:color w:val="000000"/>
        </w:rPr>
        <w:t>from temporary status to permanent</w:t>
      </w:r>
      <w:r>
        <w:rPr>
          <w:color w:val="000000"/>
        </w:rPr>
        <w:t xml:space="preserve"> status,</w:t>
      </w:r>
      <w:r w:rsidRPr="005C59BA">
        <w:t xml:space="preserve"> is hereby approved.</w:t>
      </w:r>
    </w:p>
    <w:p w14:paraId="0D53CBF5" w14:textId="77777777" w:rsidR="00DA2B2F" w:rsidRDefault="00DA2B2F" w:rsidP="00DA2B2F">
      <w:pPr>
        <w:rPr>
          <w:rFonts w:asciiTheme="minorHAnsi" w:hAnsiTheme="minorHAnsi" w:cs="Calibri"/>
          <w:color w:val="000000"/>
        </w:rPr>
      </w:pPr>
    </w:p>
    <w:p w14:paraId="62C429A1" w14:textId="77777777" w:rsidR="00DA2B2F" w:rsidRPr="00EF64FF" w:rsidRDefault="00DA2B2F" w:rsidP="00DA2B2F">
      <w:pPr>
        <w:rPr>
          <w:rFonts w:asciiTheme="minorHAnsi" w:hAnsiTheme="minorHAnsi" w:cs="Calibri"/>
          <w:color w:val="000000"/>
        </w:rPr>
      </w:pPr>
      <w:r w:rsidRPr="00EF64FF">
        <w:rPr>
          <w:rFonts w:asciiTheme="minorHAnsi" w:hAnsiTheme="minorHAnsi" w:cs="Calibri"/>
          <w:color w:val="000000"/>
        </w:rPr>
        <w:t>Yes</w:t>
      </w:r>
    </w:p>
    <w:p w14:paraId="1A7DE519" w14:textId="77777777" w:rsidR="00DA2B2F" w:rsidRPr="00EF64FF" w:rsidRDefault="00DA2B2F" w:rsidP="00DA2B2F">
      <w:pPr>
        <w:rPr>
          <w:rFonts w:asciiTheme="minorHAnsi" w:hAnsiTheme="minorHAnsi" w:cs="Calibri"/>
          <w:color w:val="000000"/>
        </w:rPr>
      </w:pPr>
      <w:r w:rsidRPr="00EF64FF">
        <w:rPr>
          <w:rFonts w:asciiTheme="minorHAnsi" w:hAnsiTheme="minorHAnsi" w:cs="Calibri"/>
          <w:color w:val="000000"/>
        </w:rPr>
        <w:t>No</w:t>
      </w:r>
    </w:p>
    <w:p w14:paraId="6ACAC13A" w14:textId="77777777" w:rsidR="00DA2B2F" w:rsidRPr="00C13834" w:rsidRDefault="00DA2B2F" w:rsidP="00DA2B2F">
      <w:pPr>
        <w:rPr>
          <w:rFonts w:asciiTheme="minorHAnsi" w:hAnsiTheme="minorHAnsi" w:cs="Calibri"/>
          <w:color w:val="000000"/>
        </w:rPr>
      </w:pPr>
      <w:r w:rsidRPr="00EF64FF">
        <w:rPr>
          <w:rFonts w:asciiTheme="minorHAnsi" w:hAnsiTheme="minorHAnsi" w:cs="Calibri"/>
          <w:color w:val="000000"/>
        </w:rPr>
        <w:t>Abstain</w:t>
      </w:r>
    </w:p>
    <w:p w14:paraId="7F63C368" w14:textId="77777777" w:rsidR="00DA2B2F" w:rsidRPr="00EF64FF" w:rsidRDefault="00DA2B2F" w:rsidP="00DA2B2F">
      <w:pPr>
        <w:rPr>
          <w:rFonts w:asciiTheme="minorHAnsi" w:hAnsiTheme="minorHAnsi"/>
        </w:rPr>
      </w:pPr>
      <w:r w:rsidRPr="00EF64FF">
        <w:rPr>
          <w:rFonts w:asciiTheme="minorHAnsi" w:hAnsiTheme="minorHAnsi"/>
        </w:rPr>
        <w:t>Not a voting member</w:t>
      </w:r>
    </w:p>
    <w:p w14:paraId="26F4C461" w14:textId="171E8EB0" w:rsidR="00177BA9" w:rsidRPr="00EF64FF" w:rsidRDefault="00177BA9" w:rsidP="006014C5">
      <w:pPr>
        <w:rPr>
          <w:rFonts w:asciiTheme="minorHAnsi" w:hAnsiTheme="minorHAnsi"/>
        </w:rPr>
      </w:pPr>
    </w:p>
    <w:p w14:paraId="0A54BA6D" w14:textId="6830249D" w:rsidR="00177BA9" w:rsidRDefault="00177BA9" w:rsidP="006014C5">
      <w:pPr>
        <w:rPr>
          <w:rFonts w:asciiTheme="minorHAnsi" w:hAnsiTheme="minorHAnsi"/>
        </w:rPr>
      </w:pPr>
    </w:p>
    <w:p w14:paraId="38A7A160" w14:textId="11E6BFB6" w:rsidR="00C13834" w:rsidRDefault="00C13834" w:rsidP="006014C5">
      <w:pPr>
        <w:rPr>
          <w:rFonts w:asciiTheme="minorHAnsi" w:hAnsiTheme="minorHAnsi"/>
        </w:rPr>
      </w:pPr>
    </w:p>
    <w:p w14:paraId="5B945C09" w14:textId="3F01D241" w:rsidR="00DA2B2F" w:rsidRPr="001C2E65" w:rsidRDefault="00DA2B2F" w:rsidP="00DA2B2F">
      <w:pPr>
        <w:rPr>
          <w:rFonts w:asciiTheme="minorHAnsi" w:hAnsiTheme="minorHAnsi"/>
          <w:b/>
          <w:bCs/>
        </w:rPr>
      </w:pPr>
      <w:r w:rsidRPr="001C2E65">
        <w:rPr>
          <w:rFonts w:asciiTheme="minorHAnsi" w:hAnsiTheme="minorHAnsi"/>
          <w:b/>
          <w:bCs/>
        </w:rPr>
        <w:t xml:space="preserve">Appendix </w:t>
      </w:r>
      <w:r>
        <w:rPr>
          <w:rFonts w:asciiTheme="minorHAnsi" w:hAnsiTheme="minorHAnsi"/>
          <w:b/>
          <w:bCs/>
        </w:rPr>
        <w:t>4</w:t>
      </w:r>
      <w:r w:rsidRPr="001C2E65">
        <w:rPr>
          <w:rFonts w:asciiTheme="minorHAnsi" w:hAnsiTheme="minorHAnsi"/>
          <w:b/>
          <w:bCs/>
        </w:rPr>
        <w:t>.</w:t>
      </w:r>
    </w:p>
    <w:p w14:paraId="659B9B6F" w14:textId="77777777" w:rsidR="00DA2B2F" w:rsidRPr="00EF64FF" w:rsidRDefault="00DA2B2F" w:rsidP="00DA2B2F">
      <w:pPr>
        <w:rPr>
          <w:rFonts w:asciiTheme="minorHAnsi" w:hAnsiTheme="minorHAnsi"/>
        </w:rPr>
      </w:pPr>
    </w:p>
    <w:p w14:paraId="1DA6ED2F" w14:textId="77777777" w:rsidR="00DA2B2F" w:rsidRPr="00EF64FF" w:rsidRDefault="00DA2B2F" w:rsidP="00DA2B2F">
      <w:pPr>
        <w:widowControl w:val="0"/>
        <w:tabs>
          <w:tab w:val="left" w:pos="826"/>
          <w:tab w:val="left" w:pos="827"/>
        </w:tabs>
        <w:autoSpaceDE w:val="0"/>
        <w:autoSpaceDN w:val="0"/>
        <w:rPr>
          <w:rFonts w:asciiTheme="minorHAnsi" w:hAnsiTheme="minorHAnsi"/>
          <w:b/>
          <w:bCs/>
        </w:rPr>
      </w:pPr>
      <w:r w:rsidRPr="00EF64FF">
        <w:rPr>
          <w:rFonts w:asciiTheme="minorHAnsi" w:hAnsiTheme="minorHAnsi"/>
          <w:b/>
          <w:bCs/>
        </w:rPr>
        <w:t>Vote:</w:t>
      </w:r>
    </w:p>
    <w:p w14:paraId="27E5E138" w14:textId="23BDFDA4" w:rsidR="00DA2B2F" w:rsidRPr="001C2E65" w:rsidRDefault="00DA2B2F" w:rsidP="00DA2B2F">
      <w:pPr>
        <w:rPr>
          <w:rFonts w:asciiTheme="minorHAnsi" w:hAnsiTheme="minorHAnsi"/>
          <w:b/>
          <w:bCs/>
          <w:color w:val="000000"/>
        </w:rPr>
      </w:pPr>
      <w:r w:rsidRPr="005C59BA">
        <w:t xml:space="preserve">Resolved, </w:t>
      </w:r>
      <w:r>
        <w:t xml:space="preserve">that </w:t>
      </w:r>
      <w:r w:rsidRPr="00DA2B2F">
        <w:rPr>
          <w:rFonts w:asciiTheme="minorHAnsi" w:hAnsiTheme="minorHAnsi"/>
          <w:b/>
          <w:bCs/>
        </w:rPr>
        <w:t>offering the existing public health certificate in an in-person/hybrid mode</w:t>
      </w:r>
      <w:r w:rsidRPr="005C59BA">
        <w:t xml:space="preserve"> is hereby approved.</w:t>
      </w:r>
    </w:p>
    <w:p w14:paraId="38FDDD36" w14:textId="77777777" w:rsidR="00DA2B2F" w:rsidRDefault="00DA2B2F" w:rsidP="00DA2B2F">
      <w:pPr>
        <w:rPr>
          <w:rFonts w:asciiTheme="minorHAnsi" w:hAnsiTheme="minorHAnsi" w:cs="Calibri"/>
          <w:color w:val="000000"/>
        </w:rPr>
      </w:pPr>
    </w:p>
    <w:p w14:paraId="7E1C3F79" w14:textId="77777777" w:rsidR="00DA2B2F" w:rsidRPr="00EF64FF" w:rsidRDefault="00DA2B2F" w:rsidP="00DA2B2F">
      <w:pPr>
        <w:rPr>
          <w:rFonts w:asciiTheme="minorHAnsi" w:hAnsiTheme="minorHAnsi" w:cs="Calibri"/>
          <w:color w:val="000000"/>
        </w:rPr>
      </w:pPr>
      <w:r w:rsidRPr="00EF64FF">
        <w:rPr>
          <w:rFonts w:asciiTheme="minorHAnsi" w:hAnsiTheme="minorHAnsi" w:cs="Calibri"/>
          <w:color w:val="000000"/>
        </w:rPr>
        <w:t>Yes</w:t>
      </w:r>
    </w:p>
    <w:p w14:paraId="1CBC0383" w14:textId="77777777" w:rsidR="00DA2B2F" w:rsidRPr="00EF64FF" w:rsidRDefault="00DA2B2F" w:rsidP="00DA2B2F">
      <w:pPr>
        <w:rPr>
          <w:rFonts w:asciiTheme="minorHAnsi" w:hAnsiTheme="minorHAnsi" w:cs="Calibri"/>
          <w:color w:val="000000"/>
        </w:rPr>
      </w:pPr>
      <w:r w:rsidRPr="00EF64FF">
        <w:rPr>
          <w:rFonts w:asciiTheme="minorHAnsi" w:hAnsiTheme="minorHAnsi" w:cs="Calibri"/>
          <w:color w:val="000000"/>
        </w:rPr>
        <w:t>No</w:t>
      </w:r>
    </w:p>
    <w:p w14:paraId="73DF8A7C" w14:textId="77777777" w:rsidR="00DA2B2F" w:rsidRPr="00C13834" w:rsidRDefault="00DA2B2F" w:rsidP="00DA2B2F">
      <w:pPr>
        <w:rPr>
          <w:rFonts w:asciiTheme="minorHAnsi" w:hAnsiTheme="minorHAnsi" w:cs="Calibri"/>
          <w:color w:val="000000"/>
        </w:rPr>
      </w:pPr>
      <w:r w:rsidRPr="00EF64FF">
        <w:rPr>
          <w:rFonts w:asciiTheme="minorHAnsi" w:hAnsiTheme="minorHAnsi" w:cs="Calibri"/>
          <w:color w:val="000000"/>
        </w:rPr>
        <w:t>Abstain</w:t>
      </w:r>
    </w:p>
    <w:p w14:paraId="163FDF9B" w14:textId="4AB83C7E" w:rsidR="00DA2B2F" w:rsidRPr="00DA2B2F" w:rsidRDefault="00DA2B2F" w:rsidP="00DA2B2F">
      <w:pPr>
        <w:rPr>
          <w:rFonts w:asciiTheme="minorHAnsi" w:hAnsiTheme="minorHAnsi"/>
        </w:rPr>
      </w:pPr>
      <w:r w:rsidRPr="00EF64FF">
        <w:rPr>
          <w:rFonts w:asciiTheme="minorHAnsi" w:hAnsiTheme="minorHAnsi"/>
        </w:rPr>
        <w:t>Not a voting member</w:t>
      </w:r>
      <w:r w:rsidRPr="00DA2B2F">
        <w:rPr>
          <w:rFonts w:asciiTheme="minorHAnsi" w:hAnsiTheme="minorHAnsi"/>
        </w:rPr>
        <w:t> </w:t>
      </w:r>
    </w:p>
    <w:p w14:paraId="2B71EBB1" w14:textId="77777777" w:rsidR="00DA2B2F" w:rsidRPr="00DA2B2F" w:rsidRDefault="00DA2B2F" w:rsidP="00DA2B2F">
      <w:pPr>
        <w:rPr>
          <w:rFonts w:asciiTheme="minorHAnsi" w:hAnsiTheme="minorHAnsi"/>
        </w:rPr>
      </w:pPr>
      <w:r w:rsidRPr="00DA2B2F">
        <w:rPr>
          <w:rFonts w:asciiTheme="minorHAnsi" w:hAnsiTheme="minorHAnsi"/>
        </w:rPr>
        <w:t> </w:t>
      </w:r>
    </w:p>
    <w:p w14:paraId="09B610B9" w14:textId="1E0747B8" w:rsidR="0079573F" w:rsidRPr="00DE7337" w:rsidRDefault="00DA2B2F" w:rsidP="00DE7337">
      <w:pPr>
        <w:rPr>
          <w:rFonts w:asciiTheme="minorHAnsi" w:hAnsiTheme="minorHAnsi"/>
        </w:rPr>
      </w:pPr>
      <w:r w:rsidRPr="00DA2B2F">
        <w:rPr>
          <w:rFonts w:asciiTheme="minorHAnsi" w:hAnsiTheme="minorHAnsi"/>
        </w:rPr>
        <w:t>Rationale: The current public health certificate is registered with NY State Education Department in a distance education mode. There has been limited prospective student interest in an in-person/hybrid mode. Offering this mode would have no impact on faculty resources or scheduling, since core courses are already offered in the in-person format every semester.</w:t>
      </w:r>
    </w:p>
    <w:sectPr w:rsidR="0079573F" w:rsidRPr="00DE7337" w:rsidSect="00260931">
      <w:footerReference w:type="even" r:id="rId8"/>
      <w:footerReference w:type="default" r:id="rId9"/>
      <w:headerReference w:type="first" r:id="rId10"/>
      <w:footerReference w:type="first" r:id="rId11"/>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FF9A" w14:textId="77777777" w:rsidR="00B3519C" w:rsidRDefault="00B3519C" w:rsidP="00B41D93">
      <w:r>
        <w:separator/>
      </w:r>
    </w:p>
  </w:endnote>
  <w:endnote w:type="continuationSeparator" w:id="0">
    <w:p w14:paraId="3964745E" w14:textId="77777777" w:rsidR="00B3519C" w:rsidRDefault="00B3519C"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81350"/>
      <w:docPartObj>
        <w:docPartGallery w:val="Page Numbers (Bottom of Page)"/>
        <w:docPartUnique/>
      </w:docPartObj>
    </w:sdtPr>
    <w:sdtEndPr>
      <w:rPr>
        <w:rStyle w:val="PageNumber"/>
      </w:rPr>
    </w:sdtEndPr>
    <w:sdtContent>
      <w:p w14:paraId="7B82A15C" w14:textId="7490F78F" w:rsidR="000678F3" w:rsidRDefault="000678F3" w:rsidP="00312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3B138" w14:textId="77777777" w:rsidR="000678F3" w:rsidRDefault="000678F3">
    <w:pPr>
      <w:pStyle w:val="Footer"/>
    </w:pPr>
  </w:p>
  <w:p w14:paraId="61B3DA75" w14:textId="77777777" w:rsidR="004B48B9" w:rsidRDefault="004B4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15563"/>
      <w:docPartObj>
        <w:docPartGallery w:val="Page Numbers (Bottom of Page)"/>
        <w:docPartUnique/>
      </w:docPartObj>
    </w:sdtPr>
    <w:sdtEndPr>
      <w:rPr>
        <w:rStyle w:val="PageNumber"/>
      </w:rPr>
    </w:sdtEndPr>
    <w:sdtContent>
      <w:p w14:paraId="593B100B" w14:textId="3A46CB3E" w:rsidR="000678F3" w:rsidRDefault="000678F3" w:rsidP="00312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F6D">
          <w:rPr>
            <w:rStyle w:val="PageNumber"/>
            <w:noProof/>
          </w:rPr>
          <w:t>2</w:t>
        </w:r>
        <w:r>
          <w:rPr>
            <w:rStyle w:val="PageNumber"/>
          </w:rPr>
          <w:fldChar w:fldCharType="end"/>
        </w:r>
      </w:p>
    </w:sdtContent>
  </w:sdt>
  <w:p w14:paraId="47F0F499" w14:textId="77777777" w:rsidR="0075099B" w:rsidRDefault="0075099B">
    <w:pPr>
      <w:pStyle w:val="Footer"/>
    </w:pPr>
    <w:r>
      <w:rPr>
        <w:noProof/>
        <w:lang w:eastAsia="en-US"/>
      </w:rPr>
      <w:drawing>
        <wp:anchor distT="0" distB="0" distL="114300" distR="114300" simplePos="0" relativeHeight="251660288" behindDoc="1" locked="0" layoutInCell="1" allowOverlap="1" wp14:anchorId="0D03DEEF" wp14:editId="688C3084">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p w14:paraId="0E91D9DE" w14:textId="77777777" w:rsidR="004B48B9" w:rsidRDefault="004B4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9EF" w14:textId="77777777" w:rsidR="0075099B" w:rsidRDefault="0075099B">
    <w:pPr>
      <w:pStyle w:val="Footer"/>
    </w:pPr>
    <w:r>
      <w:rPr>
        <w:noProof/>
        <w:lang w:eastAsia="en-US"/>
      </w:rPr>
      <w:drawing>
        <wp:anchor distT="0" distB="0" distL="114300" distR="114300" simplePos="0" relativeHeight="251659264" behindDoc="1" locked="0" layoutInCell="1" allowOverlap="1" wp14:anchorId="6D2B37EE" wp14:editId="2E0DA63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4F4" w14:textId="77777777" w:rsidR="00B3519C" w:rsidRDefault="00B3519C" w:rsidP="00B41D93">
      <w:r>
        <w:separator/>
      </w:r>
    </w:p>
  </w:footnote>
  <w:footnote w:type="continuationSeparator" w:id="0">
    <w:p w14:paraId="4DDCD2AD" w14:textId="77777777" w:rsidR="00B3519C" w:rsidRDefault="00B3519C"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599" w14:textId="77777777" w:rsidR="0075099B" w:rsidRPr="0045512B" w:rsidRDefault="0075099B" w:rsidP="0045512B">
    <w:r w:rsidRPr="0045512B">
      <w:rPr>
        <w:noProof/>
      </w:rPr>
      <w:drawing>
        <wp:inline distT="0" distB="0" distL="0" distR="0" wp14:anchorId="652E32E9" wp14:editId="3863F142">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42F56D7C" w14:textId="6CD63438" w:rsidR="0075099B" w:rsidRPr="00632594" w:rsidRDefault="002F4255" w:rsidP="00054200">
    <w:pPr>
      <w:pStyle w:val="Letterdate"/>
      <w:framePr w:wrap="around"/>
      <w:jc w:val="center"/>
    </w:pPr>
    <w:r>
      <w:t>OCTOBER</w:t>
    </w:r>
    <w:r w:rsidR="005F6DF7">
      <w:t xml:space="preserve"> </w:t>
    </w:r>
    <w:r w:rsidR="00F039DE">
      <w:t>19</w:t>
    </w:r>
    <w:r w:rsidR="0075099B">
      <w:t xml:space="preserve">, </w:t>
    </w:r>
    <w:r w:rsidR="00FE79E3">
      <w:t>20</w:t>
    </w:r>
    <w:r w:rsidR="000415B7">
      <w:t>2</w:t>
    </w:r>
    <w:r w:rsidR="00F07AB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233"/>
    <w:multiLevelType w:val="hybridMultilevel"/>
    <w:tmpl w:val="BAF4B37C"/>
    <w:lvl w:ilvl="0" w:tplc="2A7C1BBA">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5E79"/>
    <w:multiLevelType w:val="hybridMultilevel"/>
    <w:tmpl w:val="8278B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480770"/>
    <w:multiLevelType w:val="hybridMultilevel"/>
    <w:tmpl w:val="003C6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C40D39"/>
    <w:multiLevelType w:val="hybridMultilevel"/>
    <w:tmpl w:val="FD0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30520"/>
    <w:multiLevelType w:val="hybridMultilevel"/>
    <w:tmpl w:val="7EFA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4877"/>
    <w:multiLevelType w:val="hybridMultilevel"/>
    <w:tmpl w:val="86108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E37D11"/>
    <w:multiLevelType w:val="hybridMultilevel"/>
    <w:tmpl w:val="B80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39D3"/>
    <w:rsid w:val="000041EE"/>
    <w:rsid w:val="000049AB"/>
    <w:rsid w:val="00020293"/>
    <w:rsid w:val="00021454"/>
    <w:rsid w:val="00021625"/>
    <w:rsid w:val="0002392F"/>
    <w:rsid w:val="00024D45"/>
    <w:rsid w:val="00030333"/>
    <w:rsid w:val="000315C9"/>
    <w:rsid w:val="000370C8"/>
    <w:rsid w:val="00037124"/>
    <w:rsid w:val="00037988"/>
    <w:rsid w:val="000415B7"/>
    <w:rsid w:val="00054200"/>
    <w:rsid w:val="0005426D"/>
    <w:rsid w:val="00055158"/>
    <w:rsid w:val="0005791D"/>
    <w:rsid w:val="00061884"/>
    <w:rsid w:val="00063A1B"/>
    <w:rsid w:val="00063B51"/>
    <w:rsid w:val="000678F3"/>
    <w:rsid w:val="00076B2E"/>
    <w:rsid w:val="00080BBC"/>
    <w:rsid w:val="00081968"/>
    <w:rsid w:val="00081FCB"/>
    <w:rsid w:val="000825D4"/>
    <w:rsid w:val="000837B3"/>
    <w:rsid w:val="00083FA3"/>
    <w:rsid w:val="00090AA8"/>
    <w:rsid w:val="000933A4"/>
    <w:rsid w:val="00094ACE"/>
    <w:rsid w:val="00094C03"/>
    <w:rsid w:val="00094D7B"/>
    <w:rsid w:val="00095B23"/>
    <w:rsid w:val="000A264A"/>
    <w:rsid w:val="000A6D05"/>
    <w:rsid w:val="000A6E5A"/>
    <w:rsid w:val="000B167F"/>
    <w:rsid w:val="000C09C1"/>
    <w:rsid w:val="000C6C63"/>
    <w:rsid w:val="000D09A0"/>
    <w:rsid w:val="000D1DB6"/>
    <w:rsid w:val="000D68CF"/>
    <w:rsid w:val="000F3801"/>
    <w:rsid w:val="000F57F0"/>
    <w:rsid w:val="001041EA"/>
    <w:rsid w:val="0010646B"/>
    <w:rsid w:val="00110DB1"/>
    <w:rsid w:val="00110F4C"/>
    <w:rsid w:val="00135C46"/>
    <w:rsid w:val="0013783C"/>
    <w:rsid w:val="00137846"/>
    <w:rsid w:val="00137FCC"/>
    <w:rsid w:val="00144DAC"/>
    <w:rsid w:val="001474A3"/>
    <w:rsid w:val="00153299"/>
    <w:rsid w:val="00153BE0"/>
    <w:rsid w:val="00155BE2"/>
    <w:rsid w:val="0016240A"/>
    <w:rsid w:val="001624B1"/>
    <w:rsid w:val="0016604C"/>
    <w:rsid w:val="00166DE6"/>
    <w:rsid w:val="00171638"/>
    <w:rsid w:val="0017627C"/>
    <w:rsid w:val="00177BA9"/>
    <w:rsid w:val="00181137"/>
    <w:rsid w:val="001938BB"/>
    <w:rsid w:val="001A4E3E"/>
    <w:rsid w:val="001B159D"/>
    <w:rsid w:val="001B394B"/>
    <w:rsid w:val="001B4BD5"/>
    <w:rsid w:val="001C21E9"/>
    <w:rsid w:val="001C2E65"/>
    <w:rsid w:val="001C3EA6"/>
    <w:rsid w:val="001D18B6"/>
    <w:rsid w:val="001D585F"/>
    <w:rsid w:val="001E2026"/>
    <w:rsid w:val="001F3F8F"/>
    <w:rsid w:val="001F5EB2"/>
    <w:rsid w:val="001F6808"/>
    <w:rsid w:val="002018CD"/>
    <w:rsid w:val="00203793"/>
    <w:rsid w:val="002052E1"/>
    <w:rsid w:val="00206397"/>
    <w:rsid w:val="00211CEF"/>
    <w:rsid w:val="0021301D"/>
    <w:rsid w:val="00216FBB"/>
    <w:rsid w:val="00220806"/>
    <w:rsid w:val="00221565"/>
    <w:rsid w:val="00221ECC"/>
    <w:rsid w:val="0022343E"/>
    <w:rsid w:val="002254FF"/>
    <w:rsid w:val="00225637"/>
    <w:rsid w:val="00225726"/>
    <w:rsid w:val="00230230"/>
    <w:rsid w:val="002303FA"/>
    <w:rsid w:val="00231683"/>
    <w:rsid w:val="00233BEB"/>
    <w:rsid w:val="00234C27"/>
    <w:rsid w:val="002400C4"/>
    <w:rsid w:val="00241433"/>
    <w:rsid w:val="002416DC"/>
    <w:rsid w:val="00241B85"/>
    <w:rsid w:val="002432AE"/>
    <w:rsid w:val="002460CC"/>
    <w:rsid w:val="00247B43"/>
    <w:rsid w:val="00250255"/>
    <w:rsid w:val="00252E5A"/>
    <w:rsid w:val="002565A4"/>
    <w:rsid w:val="00260931"/>
    <w:rsid w:val="00261580"/>
    <w:rsid w:val="0026206F"/>
    <w:rsid w:val="00262723"/>
    <w:rsid w:val="00265CB7"/>
    <w:rsid w:val="00267E51"/>
    <w:rsid w:val="002731CD"/>
    <w:rsid w:val="00285345"/>
    <w:rsid w:val="00286A8D"/>
    <w:rsid w:val="00287B4B"/>
    <w:rsid w:val="0029097C"/>
    <w:rsid w:val="00291800"/>
    <w:rsid w:val="002941FB"/>
    <w:rsid w:val="00294BD5"/>
    <w:rsid w:val="002B35E7"/>
    <w:rsid w:val="002B5412"/>
    <w:rsid w:val="002C0708"/>
    <w:rsid w:val="002C16FD"/>
    <w:rsid w:val="002C46E4"/>
    <w:rsid w:val="002C5100"/>
    <w:rsid w:val="002C7F9E"/>
    <w:rsid w:val="002D02D0"/>
    <w:rsid w:val="002D037F"/>
    <w:rsid w:val="002D0FCA"/>
    <w:rsid w:val="002E25A7"/>
    <w:rsid w:val="002E47B3"/>
    <w:rsid w:val="002E6D1B"/>
    <w:rsid w:val="002E7D03"/>
    <w:rsid w:val="002F21B2"/>
    <w:rsid w:val="002F4255"/>
    <w:rsid w:val="002F5806"/>
    <w:rsid w:val="0030293B"/>
    <w:rsid w:val="00307B53"/>
    <w:rsid w:val="00312FCE"/>
    <w:rsid w:val="00320472"/>
    <w:rsid w:val="003208C9"/>
    <w:rsid w:val="00322C3D"/>
    <w:rsid w:val="00323B75"/>
    <w:rsid w:val="00330686"/>
    <w:rsid w:val="00331EEC"/>
    <w:rsid w:val="00333E42"/>
    <w:rsid w:val="00333EFE"/>
    <w:rsid w:val="00336837"/>
    <w:rsid w:val="003456A6"/>
    <w:rsid w:val="0035767E"/>
    <w:rsid w:val="0036125A"/>
    <w:rsid w:val="00364207"/>
    <w:rsid w:val="0036580F"/>
    <w:rsid w:val="00366538"/>
    <w:rsid w:val="00366A21"/>
    <w:rsid w:val="00386C0F"/>
    <w:rsid w:val="0038703F"/>
    <w:rsid w:val="00393FF4"/>
    <w:rsid w:val="003965C6"/>
    <w:rsid w:val="00397EEB"/>
    <w:rsid w:val="003A0343"/>
    <w:rsid w:val="003A7599"/>
    <w:rsid w:val="003B21F9"/>
    <w:rsid w:val="003B27B6"/>
    <w:rsid w:val="003B28D1"/>
    <w:rsid w:val="003B2CF1"/>
    <w:rsid w:val="003B694C"/>
    <w:rsid w:val="003B7505"/>
    <w:rsid w:val="003C25C7"/>
    <w:rsid w:val="003C271D"/>
    <w:rsid w:val="003C2DA0"/>
    <w:rsid w:val="003C47C8"/>
    <w:rsid w:val="003C6C31"/>
    <w:rsid w:val="003D636A"/>
    <w:rsid w:val="003F4926"/>
    <w:rsid w:val="00403B29"/>
    <w:rsid w:val="00404578"/>
    <w:rsid w:val="00407CA1"/>
    <w:rsid w:val="00412B1A"/>
    <w:rsid w:val="00416016"/>
    <w:rsid w:val="00416125"/>
    <w:rsid w:val="00417E40"/>
    <w:rsid w:val="00420EBD"/>
    <w:rsid w:val="0042162B"/>
    <w:rsid w:val="00422556"/>
    <w:rsid w:val="00424F5C"/>
    <w:rsid w:val="00425ACA"/>
    <w:rsid w:val="004339C3"/>
    <w:rsid w:val="00437893"/>
    <w:rsid w:val="00444F3F"/>
    <w:rsid w:val="004530B0"/>
    <w:rsid w:val="0045512B"/>
    <w:rsid w:val="0046144B"/>
    <w:rsid w:val="004621D7"/>
    <w:rsid w:val="004708D4"/>
    <w:rsid w:val="0048513E"/>
    <w:rsid w:val="00485E90"/>
    <w:rsid w:val="00495251"/>
    <w:rsid w:val="004A42EB"/>
    <w:rsid w:val="004A5FE8"/>
    <w:rsid w:val="004A74D9"/>
    <w:rsid w:val="004A7F5E"/>
    <w:rsid w:val="004B0EB4"/>
    <w:rsid w:val="004B48B9"/>
    <w:rsid w:val="004B72D0"/>
    <w:rsid w:val="004C74F3"/>
    <w:rsid w:val="004E3013"/>
    <w:rsid w:val="004F70FB"/>
    <w:rsid w:val="004F72FD"/>
    <w:rsid w:val="00503232"/>
    <w:rsid w:val="005061A7"/>
    <w:rsid w:val="00510145"/>
    <w:rsid w:val="00510876"/>
    <w:rsid w:val="00522D42"/>
    <w:rsid w:val="00532207"/>
    <w:rsid w:val="00540E6C"/>
    <w:rsid w:val="00543C33"/>
    <w:rsid w:val="00544183"/>
    <w:rsid w:val="0054571A"/>
    <w:rsid w:val="005458D3"/>
    <w:rsid w:val="0054767B"/>
    <w:rsid w:val="005619B9"/>
    <w:rsid w:val="00577930"/>
    <w:rsid w:val="00577FE5"/>
    <w:rsid w:val="00583C29"/>
    <w:rsid w:val="0059207D"/>
    <w:rsid w:val="005935B3"/>
    <w:rsid w:val="005937F9"/>
    <w:rsid w:val="00593E30"/>
    <w:rsid w:val="00594430"/>
    <w:rsid w:val="005A48BD"/>
    <w:rsid w:val="005A4CD2"/>
    <w:rsid w:val="005A509F"/>
    <w:rsid w:val="005B0C85"/>
    <w:rsid w:val="005B0E24"/>
    <w:rsid w:val="005B4A2E"/>
    <w:rsid w:val="005B75CC"/>
    <w:rsid w:val="005C0C92"/>
    <w:rsid w:val="005C1B7C"/>
    <w:rsid w:val="005C1FA1"/>
    <w:rsid w:val="005C59BA"/>
    <w:rsid w:val="005C6DF6"/>
    <w:rsid w:val="005C7568"/>
    <w:rsid w:val="005D1AC3"/>
    <w:rsid w:val="005D342B"/>
    <w:rsid w:val="005D40EC"/>
    <w:rsid w:val="005D51EB"/>
    <w:rsid w:val="005D729E"/>
    <w:rsid w:val="005E1044"/>
    <w:rsid w:val="005E146C"/>
    <w:rsid w:val="005E2270"/>
    <w:rsid w:val="005E4669"/>
    <w:rsid w:val="005F43B8"/>
    <w:rsid w:val="005F5939"/>
    <w:rsid w:val="005F6DF7"/>
    <w:rsid w:val="0060096B"/>
    <w:rsid w:val="006014C5"/>
    <w:rsid w:val="0060170E"/>
    <w:rsid w:val="0060225E"/>
    <w:rsid w:val="0060575A"/>
    <w:rsid w:val="00606AB8"/>
    <w:rsid w:val="00612895"/>
    <w:rsid w:val="00612B38"/>
    <w:rsid w:val="00632594"/>
    <w:rsid w:val="00635089"/>
    <w:rsid w:val="0063560F"/>
    <w:rsid w:val="00635DE0"/>
    <w:rsid w:val="00644BF1"/>
    <w:rsid w:val="00644CD1"/>
    <w:rsid w:val="00646DE1"/>
    <w:rsid w:val="00652408"/>
    <w:rsid w:val="00653968"/>
    <w:rsid w:val="00655002"/>
    <w:rsid w:val="00666A13"/>
    <w:rsid w:val="00667C15"/>
    <w:rsid w:val="00671DFA"/>
    <w:rsid w:val="00674A93"/>
    <w:rsid w:val="0067536F"/>
    <w:rsid w:val="00677716"/>
    <w:rsid w:val="006777D4"/>
    <w:rsid w:val="00683170"/>
    <w:rsid w:val="006A6914"/>
    <w:rsid w:val="006B1FEA"/>
    <w:rsid w:val="006B3F6A"/>
    <w:rsid w:val="006B5F66"/>
    <w:rsid w:val="006B61A9"/>
    <w:rsid w:val="006B72C1"/>
    <w:rsid w:val="006C3DC1"/>
    <w:rsid w:val="006C4D78"/>
    <w:rsid w:val="006C559E"/>
    <w:rsid w:val="006C55EE"/>
    <w:rsid w:val="006C74C6"/>
    <w:rsid w:val="006D18B6"/>
    <w:rsid w:val="006D79E8"/>
    <w:rsid w:val="006E2A36"/>
    <w:rsid w:val="006E33B2"/>
    <w:rsid w:val="006E3E7D"/>
    <w:rsid w:val="006E6E31"/>
    <w:rsid w:val="006E778B"/>
    <w:rsid w:val="006E7FAD"/>
    <w:rsid w:val="006F3228"/>
    <w:rsid w:val="006F5B6D"/>
    <w:rsid w:val="00701100"/>
    <w:rsid w:val="007039B5"/>
    <w:rsid w:val="00703D9F"/>
    <w:rsid w:val="00707FAD"/>
    <w:rsid w:val="0071485F"/>
    <w:rsid w:val="00717C51"/>
    <w:rsid w:val="00732E62"/>
    <w:rsid w:val="00736DE8"/>
    <w:rsid w:val="0074354C"/>
    <w:rsid w:val="00744590"/>
    <w:rsid w:val="00745D2E"/>
    <w:rsid w:val="0075099B"/>
    <w:rsid w:val="007548DE"/>
    <w:rsid w:val="007564E4"/>
    <w:rsid w:val="00757535"/>
    <w:rsid w:val="00763525"/>
    <w:rsid w:val="00780833"/>
    <w:rsid w:val="007813D4"/>
    <w:rsid w:val="00783E19"/>
    <w:rsid w:val="0078422A"/>
    <w:rsid w:val="007871D7"/>
    <w:rsid w:val="0079573F"/>
    <w:rsid w:val="00795B2A"/>
    <w:rsid w:val="007A0F1D"/>
    <w:rsid w:val="007A2ACB"/>
    <w:rsid w:val="007A49C8"/>
    <w:rsid w:val="007A6729"/>
    <w:rsid w:val="007B66B8"/>
    <w:rsid w:val="007B7223"/>
    <w:rsid w:val="007C6413"/>
    <w:rsid w:val="007C673E"/>
    <w:rsid w:val="007D1456"/>
    <w:rsid w:val="007D2B74"/>
    <w:rsid w:val="007D4617"/>
    <w:rsid w:val="007E596E"/>
    <w:rsid w:val="007F2610"/>
    <w:rsid w:val="0080102B"/>
    <w:rsid w:val="00803B15"/>
    <w:rsid w:val="008066C7"/>
    <w:rsid w:val="00815957"/>
    <w:rsid w:val="0081688F"/>
    <w:rsid w:val="00820EAD"/>
    <w:rsid w:val="0082442A"/>
    <w:rsid w:val="00832601"/>
    <w:rsid w:val="00843DD2"/>
    <w:rsid w:val="00850726"/>
    <w:rsid w:val="0085334B"/>
    <w:rsid w:val="00854070"/>
    <w:rsid w:val="00860C42"/>
    <w:rsid w:val="00862D14"/>
    <w:rsid w:val="00865065"/>
    <w:rsid w:val="008665B1"/>
    <w:rsid w:val="00866A39"/>
    <w:rsid w:val="00873039"/>
    <w:rsid w:val="00876233"/>
    <w:rsid w:val="008762D9"/>
    <w:rsid w:val="00880FFC"/>
    <w:rsid w:val="00883899"/>
    <w:rsid w:val="00887179"/>
    <w:rsid w:val="008A05CD"/>
    <w:rsid w:val="008A6DD8"/>
    <w:rsid w:val="008B61E5"/>
    <w:rsid w:val="008C0CF7"/>
    <w:rsid w:val="008C2912"/>
    <w:rsid w:val="008C5354"/>
    <w:rsid w:val="008C70A5"/>
    <w:rsid w:val="008D64B0"/>
    <w:rsid w:val="008E2469"/>
    <w:rsid w:val="008F5ACE"/>
    <w:rsid w:val="009019F6"/>
    <w:rsid w:val="009101D9"/>
    <w:rsid w:val="00914B67"/>
    <w:rsid w:val="00915F38"/>
    <w:rsid w:val="009168F1"/>
    <w:rsid w:val="00917F58"/>
    <w:rsid w:val="00942A13"/>
    <w:rsid w:val="00952535"/>
    <w:rsid w:val="009659D1"/>
    <w:rsid w:val="00970639"/>
    <w:rsid w:val="00973717"/>
    <w:rsid w:val="009765C7"/>
    <w:rsid w:val="009776C6"/>
    <w:rsid w:val="0098528B"/>
    <w:rsid w:val="009874C0"/>
    <w:rsid w:val="00996F78"/>
    <w:rsid w:val="009A13A5"/>
    <w:rsid w:val="009A2760"/>
    <w:rsid w:val="009A2E87"/>
    <w:rsid w:val="009A6435"/>
    <w:rsid w:val="009A6469"/>
    <w:rsid w:val="009A73E0"/>
    <w:rsid w:val="009B1159"/>
    <w:rsid w:val="009B6F30"/>
    <w:rsid w:val="009C1A92"/>
    <w:rsid w:val="009C2F6D"/>
    <w:rsid w:val="009C3475"/>
    <w:rsid w:val="009D3A25"/>
    <w:rsid w:val="009D72A7"/>
    <w:rsid w:val="009D79AB"/>
    <w:rsid w:val="009E1256"/>
    <w:rsid w:val="009E3F8B"/>
    <w:rsid w:val="009E510E"/>
    <w:rsid w:val="009E5AA4"/>
    <w:rsid w:val="009E5B5A"/>
    <w:rsid w:val="009F1644"/>
    <w:rsid w:val="009F4D10"/>
    <w:rsid w:val="009F5AFA"/>
    <w:rsid w:val="009F7D74"/>
    <w:rsid w:val="009F7F81"/>
    <w:rsid w:val="00A00ABA"/>
    <w:rsid w:val="00A100C1"/>
    <w:rsid w:val="00A11D9D"/>
    <w:rsid w:val="00A11DDD"/>
    <w:rsid w:val="00A217A8"/>
    <w:rsid w:val="00A220F3"/>
    <w:rsid w:val="00A23208"/>
    <w:rsid w:val="00A23BB3"/>
    <w:rsid w:val="00A26449"/>
    <w:rsid w:val="00A26AB7"/>
    <w:rsid w:val="00A3211E"/>
    <w:rsid w:val="00A35EF0"/>
    <w:rsid w:val="00A379F0"/>
    <w:rsid w:val="00A452EE"/>
    <w:rsid w:val="00A5652A"/>
    <w:rsid w:val="00A56935"/>
    <w:rsid w:val="00A60733"/>
    <w:rsid w:val="00A64B78"/>
    <w:rsid w:val="00A661FA"/>
    <w:rsid w:val="00A72590"/>
    <w:rsid w:val="00A73D69"/>
    <w:rsid w:val="00A74B73"/>
    <w:rsid w:val="00A7604E"/>
    <w:rsid w:val="00A770C5"/>
    <w:rsid w:val="00A80D8A"/>
    <w:rsid w:val="00A81C9F"/>
    <w:rsid w:val="00A81DE4"/>
    <w:rsid w:val="00A85D20"/>
    <w:rsid w:val="00A91A9D"/>
    <w:rsid w:val="00A91DA2"/>
    <w:rsid w:val="00A95BB6"/>
    <w:rsid w:val="00AA1E37"/>
    <w:rsid w:val="00AA63E3"/>
    <w:rsid w:val="00AB1C59"/>
    <w:rsid w:val="00AB21F7"/>
    <w:rsid w:val="00AB74AD"/>
    <w:rsid w:val="00AC14D5"/>
    <w:rsid w:val="00AC1DCF"/>
    <w:rsid w:val="00AC2B67"/>
    <w:rsid w:val="00AC701F"/>
    <w:rsid w:val="00AD026F"/>
    <w:rsid w:val="00AD0916"/>
    <w:rsid w:val="00AD186E"/>
    <w:rsid w:val="00AE1480"/>
    <w:rsid w:val="00AE1984"/>
    <w:rsid w:val="00AE2151"/>
    <w:rsid w:val="00AF4163"/>
    <w:rsid w:val="00AF5A9A"/>
    <w:rsid w:val="00B00F1E"/>
    <w:rsid w:val="00B02484"/>
    <w:rsid w:val="00B1236F"/>
    <w:rsid w:val="00B219F2"/>
    <w:rsid w:val="00B24639"/>
    <w:rsid w:val="00B265DC"/>
    <w:rsid w:val="00B27443"/>
    <w:rsid w:val="00B32732"/>
    <w:rsid w:val="00B3519C"/>
    <w:rsid w:val="00B35713"/>
    <w:rsid w:val="00B3721C"/>
    <w:rsid w:val="00B37339"/>
    <w:rsid w:val="00B40762"/>
    <w:rsid w:val="00B41D93"/>
    <w:rsid w:val="00B4310A"/>
    <w:rsid w:val="00B47EBD"/>
    <w:rsid w:val="00B56A60"/>
    <w:rsid w:val="00B624A9"/>
    <w:rsid w:val="00B673E8"/>
    <w:rsid w:val="00B67CEF"/>
    <w:rsid w:val="00B71CCB"/>
    <w:rsid w:val="00B7430F"/>
    <w:rsid w:val="00B765D1"/>
    <w:rsid w:val="00B77D91"/>
    <w:rsid w:val="00B77F9B"/>
    <w:rsid w:val="00B8158D"/>
    <w:rsid w:val="00B81BAC"/>
    <w:rsid w:val="00B84C3C"/>
    <w:rsid w:val="00B9095D"/>
    <w:rsid w:val="00B96E2B"/>
    <w:rsid w:val="00BA1CC6"/>
    <w:rsid w:val="00BA6D35"/>
    <w:rsid w:val="00BB0892"/>
    <w:rsid w:val="00BB7634"/>
    <w:rsid w:val="00BC123F"/>
    <w:rsid w:val="00BC7B81"/>
    <w:rsid w:val="00BD1CAB"/>
    <w:rsid w:val="00BD37F1"/>
    <w:rsid w:val="00BD7E72"/>
    <w:rsid w:val="00BE2341"/>
    <w:rsid w:val="00BE2894"/>
    <w:rsid w:val="00BE4080"/>
    <w:rsid w:val="00BE7E7A"/>
    <w:rsid w:val="00BF3D82"/>
    <w:rsid w:val="00BF7038"/>
    <w:rsid w:val="00BF7B48"/>
    <w:rsid w:val="00C01546"/>
    <w:rsid w:val="00C05E0B"/>
    <w:rsid w:val="00C05FDF"/>
    <w:rsid w:val="00C13834"/>
    <w:rsid w:val="00C17C86"/>
    <w:rsid w:val="00C27734"/>
    <w:rsid w:val="00C354B0"/>
    <w:rsid w:val="00C36A26"/>
    <w:rsid w:val="00C37B37"/>
    <w:rsid w:val="00C40A43"/>
    <w:rsid w:val="00C44260"/>
    <w:rsid w:val="00C44CE9"/>
    <w:rsid w:val="00C44E74"/>
    <w:rsid w:val="00C54B7C"/>
    <w:rsid w:val="00C55877"/>
    <w:rsid w:val="00C579A8"/>
    <w:rsid w:val="00C65C9F"/>
    <w:rsid w:val="00C707C1"/>
    <w:rsid w:val="00C72885"/>
    <w:rsid w:val="00C752EE"/>
    <w:rsid w:val="00C75AB6"/>
    <w:rsid w:val="00C76094"/>
    <w:rsid w:val="00C83A07"/>
    <w:rsid w:val="00C84A31"/>
    <w:rsid w:val="00C85099"/>
    <w:rsid w:val="00C85EA1"/>
    <w:rsid w:val="00C8675F"/>
    <w:rsid w:val="00C93C61"/>
    <w:rsid w:val="00CA2EB2"/>
    <w:rsid w:val="00CA4A49"/>
    <w:rsid w:val="00CA4B84"/>
    <w:rsid w:val="00CB7BF5"/>
    <w:rsid w:val="00CC3A4A"/>
    <w:rsid w:val="00CD406C"/>
    <w:rsid w:val="00CD53E6"/>
    <w:rsid w:val="00CD5D01"/>
    <w:rsid w:val="00CD6337"/>
    <w:rsid w:val="00CE33E2"/>
    <w:rsid w:val="00CE5853"/>
    <w:rsid w:val="00CF1D46"/>
    <w:rsid w:val="00CF2E8D"/>
    <w:rsid w:val="00CF599B"/>
    <w:rsid w:val="00D028F8"/>
    <w:rsid w:val="00D041DF"/>
    <w:rsid w:val="00D05F52"/>
    <w:rsid w:val="00D1596A"/>
    <w:rsid w:val="00D16471"/>
    <w:rsid w:val="00D2008C"/>
    <w:rsid w:val="00D23B4C"/>
    <w:rsid w:val="00D24342"/>
    <w:rsid w:val="00D27BAC"/>
    <w:rsid w:val="00D32327"/>
    <w:rsid w:val="00D348F9"/>
    <w:rsid w:val="00D41242"/>
    <w:rsid w:val="00D41A39"/>
    <w:rsid w:val="00D44E5C"/>
    <w:rsid w:val="00D450B0"/>
    <w:rsid w:val="00D45B56"/>
    <w:rsid w:val="00D533B9"/>
    <w:rsid w:val="00D622BC"/>
    <w:rsid w:val="00D62385"/>
    <w:rsid w:val="00D64369"/>
    <w:rsid w:val="00D65CFA"/>
    <w:rsid w:val="00D700E1"/>
    <w:rsid w:val="00D7515D"/>
    <w:rsid w:val="00D82059"/>
    <w:rsid w:val="00D82662"/>
    <w:rsid w:val="00D826AD"/>
    <w:rsid w:val="00D85DE0"/>
    <w:rsid w:val="00D91536"/>
    <w:rsid w:val="00D92CDC"/>
    <w:rsid w:val="00D9781E"/>
    <w:rsid w:val="00DA2B2F"/>
    <w:rsid w:val="00DA435F"/>
    <w:rsid w:val="00DA502A"/>
    <w:rsid w:val="00DA659C"/>
    <w:rsid w:val="00DB5021"/>
    <w:rsid w:val="00DD10DA"/>
    <w:rsid w:val="00DD1D40"/>
    <w:rsid w:val="00DD34D7"/>
    <w:rsid w:val="00DE0100"/>
    <w:rsid w:val="00DE4240"/>
    <w:rsid w:val="00DE7337"/>
    <w:rsid w:val="00DF04BB"/>
    <w:rsid w:val="00DF2C25"/>
    <w:rsid w:val="00DF63A5"/>
    <w:rsid w:val="00DF7E96"/>
    <w:rsid w:val="00DF7F67"/>
    <w:rsid w:val="00E025EA"/>
    <w:rsid w:val="00E0306E"/>
    <w:rsid w:val="00E03407"/>
    <w:rsid w:val="00E034EE"/>
    <w:rsid w:val="00E07487"/>
    <w:rsid w:val="00E07FE2"/>
    <w:rsid w:val="00E17B7D"/>
    <w:rsid w:val="00E31C94"/>
    <w:rsid w:val="00E33864"/>
    <w:rsid w:val="00E33D8A"/>
    <w:rsid w:val="00E37D52"/>
    <w:rsid w:val="00E40147"/>
    <w:rsid w:val="00E41E79"/>
    <w:rsid w:val="00E50693"/>
    <w:rsid w:val="00E51D8B"/>
    <w:rsid w:val="00E53CE1"/>
    <w:rsid w:val="00E54C68"/>
    <w:rsid w:val="00E56D7F"/>
    <w:rsid w:val="00E8553B"/>
    <w:rsid w:val="00E857A1"/>
    <w:rsid w:val="00E92B56"/>
    <w:rsid w:val="00E93D44"/>
    <w:rsid w:val="00E952C5"/>
    <w:rsid w:val="00EA2909"/>
    <w:rsid w:val="00EB29FF"/>
    <w:rsid w:val="00EB3048"/>
    <w:rsid w:val="00EB3922"/>
    <w:rsid w:val="00ED188D"/>
    <w:rsid w:val="00ED3B11"/>
    <w:rsid w:val="00EE273A"/>
    <w:rsid w:val="00EE375A"/>
    <w:rsid w:val="00EF3E8A"/>
    <w:rsid w:val="00EF64FF"/>
    <w:rsid w:val="00F02B13"/>
    <w:rsid w:val="00F0365A"/>
    <w:rsid w:val="00F039DE"/>
    <w:rsid w:val="00F0502D"/>
    <w:rsid w:val="00F06F9B"/>
    <w:rsid w:val="00F07AB6"/>
    <w:rsid w:val="00F10550"/>
    <w:rsid w:val="00F10D65"/>
    <w:rsid w:val="00F11CB0"/>
    <w:rsid w:val="00F203D2"/>
    <w:rsid w:val="00F2611F"/>
    <w:rsid w:val="00F336D3"/>
    <w:rsid w:val="00F36079"/>
    <w:rsid w:val="00F37CA6"/>
    <w:rsid w:val="00F4073D"/>
    <w:rsid w:val="00F464C0"/>
    <w:rsid w:val="00F5253A"/>
    <w:rsid w:val="00F541D5"/>
    <w:rsid w:val="00F55229"/>
    <w:rsid w:val="00F57314"/>
    <w:rsid w:val="00F6131F"/>
    <w:rsid w:val="00F62980"/>
    <w:rsid w:val="00F63C34"/>
    <w:rsid w:val="00F66420"/>
    <w:rsid w:val="00F71516"/>
    <w:rsid w:val="00F72358"/>
    <w:rsid w:val="00F73CC7"/>
    <w:rsid w:val="00F952F0"/>
    <w:rsid w:val="00F967EE"/>
    <w:rsid w:val="00F97800"/>
    <w:rsid w:val="00FA23C2"/>
    <w:rsid w:val="00FA4960"/>
    <w:rsid w:val="00FB222B"/>
    <w:rsid w:val="00FC0A4C"/>
    <w:rsid w:val="00FC442A"/>
    <w:rsid w:val="00FD081D"/>
    <w:rsid w:val="00FE0C3F"/>
    <w:rsid w:val="00FE11D6"/>
    <w:rsid w:val="00FE79E3"/>
    <w:rsid w:val="00FF0836"/>
    <w:rsid w:val="00FF0AE0"/>
    <w:rsid w:val="00FF0D02"/>
    <w:rsid w:val="00FF3406"/>
    <w:rsid w:val="00FF389C"/>
    <w:rsid w:val="00FF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2C655"/>
  <w15:docId w15:val="{1A02E4AB-B208-3C45-AA3B-0F553E6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FF"/>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paragraph" w:styleId="ListParagraph">
    <w:name w:val="List Paragraph"/>
    <w:basedOn w:val="Normal"/>
    <w:uiPriority w:val="34"/>
    <w:qFormat/>
    <w:rsid w:val="00221565"/>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AE2151"/>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0415B7"/>
    <w:rPr>
      <w:color w:val="0000FF" w:themeColor="hyperlink"/>
      <w:u w:val="single"/>
    </w:rPr>
  </w:style>
  <w:style w:type="character" w:customStyle="1" w:styleId="UnresolvedMention1">
    <w:name w:val="Unresolved Mention1"/>
    <w:basedOn w:val="DefaultParagraphFont"/>
    <w:uiPriority w:val="99"/>
    <w:semiHidden/>
    <w:unhideWhenUsed/>
    <w:rsid w:val="000415B7"/>
    <w:rPr>
      <w:color w:val="605E5C"/>
      <w:shd w:val="clear" w:color="auto" w:fill="E1DFDD"/>
    </w:rPr>
  </w:style>
  <w:style w:type="character" w:styleId="FollowedHyperlink">
    <w:name w:val="FollowedHyperlink"/>
    <w:basedOn w:val="DefaultParagraphFont"/>
    <w:uiPriority w:val="99"/>
    <w:semiHidden/>
    <w:unhideWhenUsed/>
    <w:rsid w:val="00A74B73"/>
    <w:rPr>
      <w:color w:val="800080" w:themeColor="followedHyperlink"/>
      <w:u w:val="single"/>
    </w:rPr>
  </w:style>
  <w:style w:type="paragraph" w:styleId="NormalWeb">
    <w:name w:val="Normal (Web)"/>
    <w:basedOn w:val="Normal"/>
    <w:uiPriority w:val="99"/>
    <w:unhideWhenUsed/>
    <w:rsid w:val="007548DE"/>
    <w:rPr>
      <w:rFonts w:eastAsiaTheme="minorEastAsia"/>
      <w:lang w:eastAsia="ja-JP"/>
    </w:rPr>
  </w:style>
  <w:style w:type="paragraph" w:styleId="BodyText">
    <w:name w:val="Body Text"/>
    <w:basedOn w:val="Normal"/>
    <w:link w:val="BodyTextChar"/>
    <w:uiPriority w:val="1"/>
    <w:qFormat/>
    <w:rsid w:val="004A5FE8"/>
    <w:pPr>
      <w:widowControl w:val="0"/>
      <w:autoSpaceDE w:val="0"/>
      <w:autoSpaceDN w:val="0"/>
    </w:pPr>
  </w:style>
  <w:style w:type="character" w:customStyle="1" w:styleId="BodyTextChar">
    <w:name w:val="Body Text Char"/>
    <w:basedOn w:val="DefaultParagraphFont"/>
    <w:link w:val="BodyText"/>
    <w:uiPriority w:val="1"/>
    <w:rsid w:val="004A5FE8"/>
    <w:rPr>
      <w:rFonts w:ascii="Times New Roman" w:eastAsia="Times New Roman" w:hAnsi="Times New Roman" w:cs="Times New Roman"/>
      <w:lang w:eastAsia="en-US"/>
    </w:rPr>
  </w:style>
  <w:style w:type="character" w:customStyle="1" w:styleId="apple-converted-space">
    <w:name w:val="apple-converted-space"/>
    <w:basedOn w:val="DefaultParagraphFont"/>
    <w:rsid w:val="007B7223"/>
  </w:style>
  <w:style w:type="character" w:styleId="CommentReference">
    <w:name w:val="annotation reference"/>
    <w:basedOn w:val="DefaultParagraphFont"/>
    <w:uiPriority w:val="99"/>
    <w:semiHidden/>
    <w:unhideWhenUsed/>
    <w:rsid w:val="00F11CB0"/>
    <w:rPr>
      <w:sz w:val="16"/>
      <w:szCs w:val="16"/>
    </w:rPr>
  </w:style>
  <w:style w:type="paragraph" w:styleId="CommentText">
    <w:name w:val="annotation text"/>
    <w:basedOn w:val="Normal"/>
    <w:link w:val="CommentTextChar"/>
    <w:uiPriority w:val="99"/>
    <w:semiHidden/>
    <w:unhideWhenUsed/>
    <w:rsid w:val="00F11CB0"/>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F11CB0"/>
    <w:rPr>
      <w:sz w:val="20"/>
      <w:szCs w:val="20"/>
    </w:rPr>
  </w:style>
  <w:style w:type="paragraph" w:styleId="CommentSubject">
    <w:name w:val="annotation subject"/>
    <w:basedOn w:val="CommentText"/>
    <w:next w:val="CommentText"/>
    <w:link w:val="CommentSubjectChar"/>
    <w:uiPriority w:val="99"/>
    <w:semiHidden/>
    <w:unhideWhenUsed/>
    <w:rsid w:val="00F11CB0"/>
    <w:rPr>
      <w:b/>
      <w:bCs/>
    </w:rPr>
  </w:style>
  <w:style w:type="character" w:customStyle="1" w:styleId="CommentSubjectChar">
    <w:name w:val="Comment Subject Char"/>
    <w:basedOn w:val="CommentTextChar"/>
    <w:link w:val="CommentSubject"/>
    <w:uiPriority w:val="99"/>
    <w:semiHidden/>
    <w:rsid w:val="00F11CB0"/>
    <w:rPr>
      <w:b/>
      <w:bCs/>
      <w:sz w:val="20"/>
      <w:szCs w:val="20"/>
    </w:rPr>
  </w:style>
  <w:style w:type="character" w:styleId="PageNumber">
    <w:name w:val="page number"/>
    <w:basedOn w:val="DefaultParagraphFont"/>
    <w:uiPriority w:val="99"/>
    <w:semiHidden/>
    <w:unhideWhenUsed/>
    <w:rsid w:val="000678F3"/>
  </w:style>
  <w:style w:type="paragraph" w:styleId="Revision">
    <w:name w:val="Revision"/>
    <w:hidden/>
    <w:uiPriority w:val="99"/>
    <w:semiHidden/>
    <w:rsid w:val="000678F3"/>
  </w:style>
  <w:style w:type="character" w:customStyle="1" w:styleId="UnresolvedMention2">
    <w:name w:val="Unresolved Mention2"/>
    <w:basedOn w:val="DefaultParagraphFont"/>
    <w:uiPriority w:val="99"/>
    <w:semiHidden/>
    <w:unhideWhenUsed/>
    <w:rsid w:val="00703D9F"/>
    <w:rPr>
      <w:color w:val="605E5C"/>
      <w:shd w:val="clear" w:color="auto" w:fill="E1DFDD"/>
    </w:rPr>
  </w:style>
  <w:style w:type="paragraph" w:customStyle="1" w:styleId="xmsonormal">
    <w:name w:val="x_msonormal"/>
    <w:basedOn w:val="Normal"/>
    <w:rsid w:val="0059207D"/>
    <w:rPr>
      <w:rFonts w:ascii="Calibri" w:eastAsiaTheme="minorHAnsi" w:hAnsi="Calibri" w:cs="Calibri"/>
    </w:rPr>
  </w:style>
  <w:style w:type="paragraph" w:customStyle="1" w:styleId="Default">
    <w:name w:val="Default"/>
    <w:rsid w:val="000C6C63"/>
    <w:pPr>
      <w:autoSpaceDE w:val="0"/>
      <w:autoSpaceDN w:val="0"/>
      <w:adjustRightInd w:val="0"/>
    </w:pPr>
    <w:rPr>
      <w:rFonts w:ascii="Times New Roman" w:eastAsiaTheme="minorHAnsi" w:hAnsi="Times New Roman" w:cs="Times New Roman"/>
      <w:color w:val="000000"/>
      <w:lang w:eastAsia="en-US"/>
    </w:rPr>
  </w:style>
  <w:style w:type="character" w:customStyle="1" w:styleId="normaltextrun">
    <w:name w:val="normaltextrun"/>
    <w:basedOn w:val="DefaultParagraphFont"/>
    <w:rsid w:val="009776C6"/>
  </w:style>
  <w:style w:type="character" w:customStyle="1" w:styleId="scxw17084154">
    <w:name w:val="scxw17084154"/>
    <w:basedOn w:val="DefaultParagraphFont"/>
    <w:rsid w:val="009776C6"/>
  </w:style>
  <w:style w:type="character" w:customStyle="1" w:styleId="eop">
    <w:name w:val="eop"/>
    <w:basedOn w:val="DefaultParagraphFont"/>
    <w:rsid w:val="009776C6"/>
  </w:style>
  <w:style w:type="character" w:customStyle="1" w:styleId="UnresolvedMention3">
    <w:name w:val="Unresolved Mention3"/>
    <w:basedOn w:val="DefaultParagraphFont"/>
    <w:uiPriority w:val="99"/>
    <w:semiHidden/>
    <w:unhideWhenUsed/>
    <w:rsid w:val="00F07AB6"/>
    <w:rPr>
      <w:color w:val="605E5C"/>
      <w:shd w:val="clear" w:color="auto" w:fill="E1DFDD"/>
    </w:rPr>
  </w:style>
  <w:style w:type="character" w:styleId="UnresolvedMention">
    <w:name w:val="Unresolved Mention"/>
    <w:basedOn w:val="DefaultParagraphFont"/>
    <w:uiPriority w:val="99"/>
    <w:semiHidden/>
    <w:unhideWhenUsed/>
    <w:rsid w:val="00A9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80">
      <w:bodyDiv w:val="1"/>
      <w:marLeft w:val="0"/>
      <w:marRight w:val="0"/>
      <w:marTop w:val="0"/>
      <w:marBottom w:val="0"/>
      <w:divBdr>
        <w:top w:val="none" w:sz="0" w:space="0" w:color="auto"/>
        <w:left w:val="none" w:sz="0" w:space="0" w:color="auto"/>
        <w:bottom w:val="none" w:sz="0" w:space="0" w:color="auto"/>
        <w:right w:val="none" w:sz="0" w:space="0" w:color="auto"/>
      </w:divBdr>
    </w:div>
    <w:div w:id="11618262">
      <w:bodyDiv w:val="1"/>
      <w:marLeft w:val="0"/>
      <w:marRight w:val="0"/>
      <w:marTop w:val="0"/>
      <w:marBottom w:val="0"/>
      <w:divBdr>
        <w:top w:val="none" w:sz="0" w:space="0" w:color="auto"/>
        <w:left w:val="none" w:sz="0" w:space="0" w:color="auto"/>
        <w:bottom w:val="none" w:sz="0" w:space="0" w:color="auto"/>
        <w:right w:val="none" w:sz="0" w:space="0" w:color="auto"/>
      </w:divBdr>
    </w:div>
    <w:div w:id="15812818">
      <w:bodyDiv w:val="1"/>
      <w:marLeft w:val="0"/>
      <w:marRight w:val="0"/>
      <w:marTop w:val="0"/>
      <w:marBottom w:val="0"/>
      <w:divBdr>
        <w:top w:val="none" w:sz="0" w:space="0" w:color="auto"/>
        <w:left w:val="none" w:sz="0" w:space="0" w:color="auto"/>
        <w:bottom w:val="none" w:sz="0" w:space="0" w:color="auto"/>
        <w:right w:val="none" w:sz="0" w:space="0" w:color="auto"/>
      </w:divBdr>
    </w:div>
    <w:div w:id="16661949">
      <w:bodyDiv w:val="1"/>
      <w:marLeft w:val="0"/>
      <w:marRight w:val="0"/>
      <w:marTop w:val="0"/>
      <w:marBottom w:val="0"/>
      <w:divBdr>
        <w:top w:val="none" w:sz="0" w:space="0" w:color="auto"/>
        <w:left w:val="none" w:sz="0" w:space="0" w:color="auto"/>
        <w:bottom w:val="none" w:sz="0" w:space="0" w:color="auto"/>
        <w:right w:val="none" w:sz="0" w:space="0" w:color="auto"/>
      </w:divBdr>
    </w:div>
    <w:div w:id="19013315">
      <w:bodyDiv w:val="1"/>
      <w:marLeft w:val="0"/>
      <w:marRight w:val="0"/>
      <w:marTop w:val="0"/>
      <w:marBottom w:val="0"/>
      <w:divBdr>
        <w:top w:val="none" w:sz="0" w:space="0" w:color="auto"/>
        <w:left w:val="none" w:sz="0" w:space="0" w:color="auto"/>
        <w:bottom w:val="none" w:sz="0" w:space="0" w:color="auto"/>
        <w:right w:val="none" w:sz="0" w:space="0" w:color="auto"/>
      </w:divBdr>
    </w:div>
    <w:div w:id="69085597">
      <w:bodyDiv w:val="1"/>
      <w:marLeft w:val="0"/>
      <w:marRight w:val="0"/>
      <w:marTop w:val="0"/>
      <w:marBottom w:val="0"/>
      <w:divBdr>
        <w:top w:val="none" w:sz="0" w:space="0" w:color="auto"/>
        <w:left w:val="none" w:sz="0" w:space="0" w:color="auto"/>
        <w:bottom w:val="none" w:sz="0" w:space="0" w:color="auto"/>
        <w:right w:val="none" w:sz="0" w:space="0" w:color="auto"/>
      </w:divBdr>
    </w:div>
    <w:div w:id="84034384">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6915">
              <w:marLeft w:val="0"/>
              <w:marRight w:val="0"/>
              <w:marTop w:val="0"/>
              <w:marBottom w:val="0"/>
              <w:divBdr>
                <w:top w:val="none" w:sz="0" w:space="0" w:color="auto"/>
                <w:left w:val="none" w:sz="0" w:space="0" w:color="auto"/>
                <w:bottom w:val="none" w:sz="0" w:space="0" w:color="auto"/>
                <w:right w:val="none" w:sz="0" w:space="0" w:color="auto"/>
              </w:divBdr>
              <w:divsChild>
                <w:div w:id="176818940">
                  <w:marLeft w:val="0"/>
                  <w:marRight w:val="0"/>
                  <w:marTop w:val="0"/>
                  <w:marBottom w:val="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sChild>
                        <w:div w:id="10271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2888">
      <w:bodyDiv w:val="1"/>
      <w:marLeft w:val="0"/>
      <w:marRight w:val="0"/>
      <w:marTop w:val="0"/>
      <w:marBottom w:val="0"/>
      <w:divBdr>
        <w:top w:val="none" w:sz="0" w:space="0" w:color="auto"/>
        <w:left w:val="none" w:sz="0" w:space="0" w:color="auto"/>
        <w:bottom w:val="none" w:sz="0" w:space="0" w:color="auto"/>
        <w:right w:val="none" w:sz="0" w:space="0" w:color="auto"/>
      </w:divBdr>
    </w:div>
    <w:div w:id="116489214">
      <w:bodyDiv w:val="1"/>
      <w:marLeft w:val="0"/>
      <w:marRight w:val="0"/>
      <w:marTop w:val="0"/>
      <w:marBottom w:val="0"/>
      <w:divBdr>
        <w:top w:val="none" w:sz="0" w:space="0" w:color="auto"/>
        <w:left w:val="none" w:sz="0" w:space="0" w:color="auto"/>
        <w:bottom w:val="none" w:sz="0" w:space="0" w:color="auto"/>
        <w:right w:val="none" w:sz="0" w:space="0" w:color="auto"/>
      </w:divBdr>
    </w:div>
    <w:div w:id="121461971">
      <w:bodyDiv w:val="1"/>
      <w:marLeft w:val="0"/>
      <w:marRight w:val="0"/>
      <w:marTop w:val="0"/>
      <w:marBottom w:val="0"/>
      <w:divBdr>
        <w:top w:val="none" w:sz="0" w:space="0" w:color="auto"/>
        <w:left w:val="none" w:sz="0" w:space="0" w:color="auto"/>
        <w:bottom w:val="none" w:sz="0" w:space="0" w:color="auto"/>
        <w:right w:val="none" w:sz="0" w:space="0" w:color="auto"/>
      </w:divBdr>
    </w:div>
    <w:div w:id="122623430">
      <w:bodyDiv w:val="1"/>
      <w:marLeft w:val="0"/>
      <w:marRight w:val="0"/>
      <w:marTop w:val="0"/>
      <w:marBottom w:val="0"/>
      <w:divBdr>
        <w:top w:val="none" w:sz="0" w:space="0" w:color="auto"/>
        <w:left w:val="none" w:sz="0" w:space="0" w:color="auto"/>
        <w:bottom w:val="none" w:sz="0" w:space="0" w:color="auto"/>
        <w:right w:val="none" w:sz="0" w:space="0" w:color="auto"/>
      </w:divBdr>
    </w:div>
    <w:div w:id="152527762">
      <w:bodyDiv w:val="1"/>
      <w:marLeft w:val="0"/>
      <w:marRight w:val="0"/>
      <w:marTop w:val="0"/>
      <w:marBottom w:val="0"/>
      <w:divBdr>
        <w:top w:val="none" w:sz="0" w:space="0" w:color="auto"/>
        <w:left w:val="none" w:sz="0" w:space="0" w:color="auto"/>
        <w:bottom w:val="none" w:sz="0" w:space="0" w:color="auto"/>
        <w:right w:val="none" w:sz="0" w:space="0" w:color="auto"/>
      </w:divBdr>
    </w:div>
    <w:div w:id="159780246">
      <w:bodyDiv w:val="1"/>
      <w:marLeft w:val="0"/>
      <w:marRight w:val="0"/>
      <w:marTop w:val="0"/>
      <w:marBottom w:val="0"/>
      <w:divBdr>
        <w:top w:val="none" w:sz="0" w:space="0" w:color="auto"/>
        <w:left w:val="none" w:sz="0" w:space="0" w:color="auto"/>
        <w:bottom w:val="none" w:sz="0" w:space="0" w:color="auto"/>
        <w:right w:val="none" w:sz="0" w:space="0" w:color="auto"/>
      </w:divBdr>
    </w:div>
    <w:div w:id="17126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1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943">
      <w:bodyDiv w:val="1"/>
      <w:marLeft w:val="0"/>
      <w:marRight w:val="0"/>
      <w:marTop w:val="0"/>
      <w:marBottom w:val="0"/>
      <w:divBdr>
        <w:top w:val="none" w:sz="0" w:space="0" w:color="auto"/>
        <w:left w:val="none" w:sz="0" w:space="0" w:color="auto"/>
        <w:bottom w:val="none" w:sz="0" w:space="0" w:color="auto"/>
        <w:right w:val="none" w:sz="0" w:space="0" w:color="auto"/>
      </w:divBdr>
    </w:div>
    <w:div w:id="2125000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748">
      <w:bodyDiv w:val="1"/>
      <w:marLeft w:val="0"/>
      <w:marRight w:val="0"/>
      <w:marTop w:val="0"/>
      <w:marBottom w:val="0"/>
      <w:divBdr>
        <w:top w:val="none" w:sz="0" w:space="0" w:color="auto"/>
        <w:left w:val="none" w:sz="0" w:space="0" w:color="auto"/>
        <w:bottom w:val="none" w:sz="0" w:space="0" w:color="auto"/>
        <w:right w:val="none" w:sz="0" w:space="0" w:color="auto"/>
      </w:divBdr>
    </w:div>
    <w:div w:id="235012881">
      <w:bodyDiv w:val="1"/>
      <w:marLeft w:val="0"/>
      <w:marRight w:val="0"/>
      <w:marTop w:val="0"/>
      <w:marBottom w:val="0"/>
      <w:divBdr>
        <w:top w:val="none" w:sz="0" w:space="0" w:color="auto"/>
        <w:left w:val="none" w:sz="0" w:space="0" w:color="auto"/>
        <w:bottom w:val="none" w:sz="0" w:space="0" w:color="auto"/>
        <w:right w:val="none" w:sz="0" w:space="0" w:color="auto"/>
      </w:divBdr>
    </w:div>
    <w:div w:id="249899394">
      <w:bodyDiv w:val="1"/>
      <w:marLeft w:val="0"/>
      <w:marRight w:val="0"/>
      <w:marTop w:val="0"/>
      <w:marBottom w:val="0"/>
      <w:divBdr>
        <w:top w:val="none" w:sz="0" w:space="0" w:color="auto"/>
        <w:left w:val="none" w:sz="0" w:space="0" w:color="auto"/>
        <w:bottom w:val="none" w:sz="0" w:space="0" w:color="auto"/>
        <w:right w:val="none" w:sz="0" w:space="0" w:color="auto"/>
      </w:divBdr>
    </w:div>
    <w:div w:id="266695756">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sChild>
        <w:div w:id="10790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440">
              <w:marLeft w:val="0"/>
              <w:marRight w:val="0"/>
              <w:marTop w:val="0"/>
              <w:marBottom w:val="0"/>
              <w:divBdr>
                <w:top w:val="none" w:sz="0" w:space="0" w:color="auto"/>
                <w:left w:val="none" w:sz="0" w:space="0" w:color="auto"/>
                <w:bottom w:val="none" w:sz="0" w:space="0" w:color="auto"/>
                <w:right w:val="none" w:sz="0" w:space="0" w:color="auto"/>
              </w:divBdr>
              <w:divsChild>
                <w:div w:id="65274884">
                  <w:marLeft w:val="0"/>
                  <w:marRight w:val="0"/>
                  <w:marTop w:val="0"/>
                  <w:marBottom w:val="0"/>
                  <w:divBdr>
                    <w:top w:val="none" w:sz="0" w:space="0" w:color="auto"/>
                    <w:left w:val="none" w:sz="0" w:space="0" w:color="auto"/>
                    <w:bottom w:val="none" w:sz="0" w:space="0" w:color="auto"/>
                    <w:right w:val="none" w:sz="0" w:space="0" w:color="auto"/>
                  </w:divBdr>
                  <w:divsChild>
                    <w:div w:id="686295251">
                      <w:marLeft w:val="0"/>
                      <w:marRight w:val="0"/>
                      <w:marTop w:val="0"/>
                      <w:marBottom w:val="0"/>
                      <w:divBdr>
                        <w:top w:val="none" w:sz="0" w:space="0" w:color="auto"/>
                        <w:left w:val="none" w:sz="0" w:space="0" w:color="auto"/>
                        <w:bottom w:val="none" w:sz="0" w:space="0" w:color="auto"/>
                        <w:right w:val="none" w:sz="0" w:space="0" w:color="auto"/>
                      </w:divBdr>
                      <w:divsChild>
                        <w:div w:id="907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254264">
      <w:bodyDiv w:val="1"/>
      <w:marLeft w:val="0"/>
      <w:marRight w:val="0"/>
      <w:marTop w:val="0"/>
      <w:marBottom w:val="0"/>
      <w:divBdr>
        <w:top w:val="none" w:sz="0" w:space="0" w:color="auto"/>
        <w:left w:val="none" w:sz="0" w:space="0" w:color="auto"/>
        <w:bottom w:val="none" w:sz="0" w:space="0" w:color="auto"/>
        <w:right w:val="none" w:sz="0" w:space="0" w:color="auto"/>
      </w:divBdr>
      <w:divsChild>
        <w:div w:id="516773893">
          <w:marLeft w:val="0"/>
          <w:marRight w:val="0"/>
          <w:marTop w:val="0"/>
          <w:marBottom w:val="0"/>
          <w:divBdr>
            <w:top w:val="none" w:sz="0" w:space="0" w:color="auto"/>
            <w:left w:val="none" w:sz="0" w:space="0" w:color="auto"/>
            <w:bottom w:val="none" w:sz="0" w:space="0" w:color="auto"/>
            <w:right w:val="none" w:sz="0" w:space="0" w:color="auto"/>
          </w:divBdr>
        </w:div>
        <w:div w:id="1787238762">
          <w:marLeft w:val="0"/>
          <w:marRight w:val="0"/>
          <w:marTop w:val="0"/>
          <w:marBottom w:val="0"/>
          <w:divBdr>
            <w:top w:val="none" w:sz="0" w:space="0" w:color="auto"/>
            <w:left w:val="none" w:sz="0" w:space="0" w:color="auto"/>
            <w:bottom w:val="none" w:sz="0" w:space="0" w:color="auto"/>
            <w:right w:val="none" w:sz="0" w:space="0" w:color="auto"/>
          </w:divBdr>
        </w:div>
      </w:divsChild>
    </w:div>
    <w:div w:id="308940551">
      <w:bodyDiv w:val="1"/>
      <w:marLeft w:val="0"/>
      <w:marRight w:val="0"/>
      <w:marTop w:val="0"/>
      <w:marBottom w:val="0"/>
      <w:divBdr>
        <w:top w:val="none" w:sz="0" w:space="0" w:color="auto"/>
        <w:left w:val="none" w:sz="0" w:space="0" w:color="auto"/>
        <w:bottom w:val="none" w:sz="0" w:space="0" w:color="auto"/>
        <w:right w:val="none" w:sz="0" w:space="0" w:color="auto"/>
      </w:divBdr>
    </w:div>
    <w:div w:id="322320806">
      <w:bodyDiv w:val="1"/>
      <w:marLeft w:val="0"/>
      <w:marRight w:val="0"/>
      <w:marTop w:val="0"/>
      <w:marBottom w:val="0"/>
      <w:divBdr>
        <w:top w:val="none" w:sz="0" w:space="0" w:color="auto"/>
        <w:left w:val="none" w:sz="0" w:space="0" w:color="auto"/>
        <w:bottom w:val="none" w:sz="0" w:space="0" w:color="auto"/>
        <w:right w:val="none" w:sz="0" w:space="0" w:color="auto"/>
      </w:divBdr>
    </w:div>
    <w:div w:id="327489966">
      <w:bodyDiv w:val="1"/>
      <w:marLeft w:val="0"/>
      <w:marRight w:val="0"/>
      <w:marTop w:val="0"/>
      <w:marBottom w:val="0"/>
      <w:divBdr>
        <w:top w:val="none" w:sz="0" w:space="0" w:color="auto"/>
        <w:left w:val="none" w:sz="0" w:space="0" w:color="auto"/>
        <w:bottom w:val="none" w:sz="0" w:space="0" w:color="auto"/>
        <w:right w:val="none" w:sz="0" w:space="0" w:color="auto"/>
      </w:divBdr>
    </w:div>
    <w:div w:id="334844233">
      <w:bodyDiv w:val="1"/>
      <w:marLeft w:val="0"/>
      <w:marRight w:val="0"/>
      <w:marTop w:val="0"/>
      <w:marBottom w:val="0"/>
      <w:divBdr>
        <w:top w:val="none" w:sz="0" w:space="0" w:color="auto"/>
        <w:left w:val="none" w:sz="0" w:space="0" w:color="auto"/>
        <w:bottom w:val="none" w:sz="0" w:space="0" w:color="auto"/>
        <w:right w:val="none" w:sz="0" w:space="0" w:color="auto"/>
      </w:divBdr>
    </w:div>
    <w:div w:id="368183472">
      <w:bodyDiv w:val="1"/>
      <w:marLeft w:val="0"/>
      <w:marRight w:val="0"/>
      <w:marTop w:val="0"/>
      <w:marBottom w:val="0"/>
      <w:divBdr>
        <w:top w:val="none" w:sz="0" w:space="0" w:color="auto"/>
        <w:left w:val="none" w:sz="0" w:space="0" w:color="auto"/>
        <w:bottom w:val="none" w:sz="0" w:space="0" w:color="auto"/>
        <w:right w:val="none" w:sz="0" w:space="0" w:color="auto"/>
      </w:divBdr>
    </w:div>
    <w:div w:id="371224608">
      <w:bodyDiv w:val="1"/>
      <w:marLeft w:val="0"/>
      <w:marRight w:val="0"/>
      <w:marTop w:val="0"/>
      <w:marBottom w:val="0"/>
      <w:divBdr>
        <w:top w:val="none" w:sz="0" w:space="0" w:color="auto"/>
        <w:left w:val="none" w:sz="0" w:space="0" w:color="auto"/>
        <w:bottom w:val="none" w:sz="0" w:space="0" w:color="auto"/>
        <w:right w:val="none" w:sz="0" w:space="0" w:color="auto"/>
      </w:divBdr>
    </w:div>
    <w:div w:id="380449060">
      <w:bodyDiv w:val="1"/>
      <w:marLeft w:val="0"/>
      <w:marRight w:val="0"/>
      <w:marTop w:val="0"/>
      <w:marBottom w:val="0"/>
      <w:divBdr>
        <w:top w:val="none" w:sz="0" w:space="0" w:color="auto"/>
        <w:left w:val="none" w:sz="0" w:space="0" w:color="auto"/>
        <w:bottom w:val="none" w:sz="0" w:space="0" w:color="auto"/>
        <w:right w:val="none" w:sz="0" w:space="0" w:color="auto"/>
      </w:divBdr>
    </w:div>
    <w:div w:id="383989225">
      <w:bodyDiv w:val="1"/>
      <w:marLeft w:val="0"/>
      <w:marRight w:val="0"/>
      <w:marTop w:val="0"/>
      <w:marBottom w:val="0"/>
      <w:divBdr>
        <w:top w:val="none" w:sz="0" w:space="0" w:color="auto"/>
        <w:left w:val="none" w:sz="0" w:space="0" w:color="auto"/>
        <w:bottom w:val="none" w:sz="0" w:space="0" w:color="auto"/>
        <w:right w:val="none" w:sz="0" w:space="0" w:color="auto"/>
      </w:divBdr>
    </w:div>
    <w:div w:id="390159878">
      <w:bodyDiv w:val="1"/>
      <w:marLeft w:val="0"/>
      <w:marRight w:val="0"/>
      <w:marTop w:val="0"/>
      <w:marBottom w:val="0"/>
      <w:divBdr>
        <w:top w:val="none" w:sz="0" w:space="0" w:color="auto"/>
        <w:left w:val="none" w:sz="0" w:space="0" w:color="auto"/>
        <w:bottom w:val="none" w:sz="0" w:space="0" w:color="auto"/>
        <w:right w:val="none" w:sz="0" w:space="0" w:color="auto"/>
      </w:divBdr>
    </w:div>
    <w:div w:id="410002470">
      <w:bodyDiv w:val="1"/>
      <w:marLeft w:val="0"/>
      <w:marRight w:val="0"/>
      <w:marTop w:val="0"/>
      <w:marBottom w:val="0"/>
      <w:divBdr>
        <w:top w:val="none" w:sz="0" w:space="0" w:color="auto"/>
        <w:left w:val="none" w:sz="0" w:space="0" w:color="auto"/>
        <w:bottom w:val="none" w:sz="0" w:space="0" w:color="auto"/>
        <w:right w:val="none" w:sz="0" w:space="0" w:color="auto"/>
      </w:divBdr>
      <w:divsChild>
        <w:div w:id="433325313">
          <w:marLeft w:val="0"/>
          <w:marRight w:val="0"/>
          <w:marTop w:val="0"/>
          <w:marBottom w:val="0"/>
          <w:divBdr>
            <w:top w:val="none" w:sz="0" w:space="0" w:color="auto"/>
            <w:left w:val="none" w:sz="0" w:space="0" w:color="auto"/>
            <w:bottom w:val="none" w:sz="0" w:space="0" w:color="auto"/>
            <w:right w:val="none" w:sz="0" w:space="0" w:color="auto"/>
          </w:divBdr>
        </w:div>
        <w:div w:id="675229406">
          <w:marLeft w:val="0"/>
          <w:marRight w:val="0"/>
          <w:marTop w:val="0"/>
          <w:marBottom w:val="0"/>
          <w:divBdr>
            <w:top w:val="none" w:sz="0" w:space="0" w:color="auto"/>
            <w:left w:val="none" w:sz="0" w:space="0" w:color="auto"/>
            <w:bottom w:val="none" w:sz="0" w:space="0" w:color="auto"/>
            <w:right w:val="none" w:sz="0" w:space="0" w:color="auto"/>
          </w:divBdr>
        </w:div>
        <w:div w:id="765272408">
          <w:marLeft w:val="0"/>
          <w:marRight w:val="0"/>
          <w:marTop w:val="0"/>
          <w:marBottom w:val="0"/>
          <w:divBdr>
            <w:top w:val="none" w:sz="0" w:space="0" w:color="auto"/>
            <w:left w:val="none" w:sz="0" w:space="0" w:color="auto"/>
            <w:bottom w:val="none" w:sz="0" w:space="0" w:color="auto"/>
            <w:right w:val="none" w:sz="0" w:space="0" w:color="auto"/>
          </w:divBdr>
        </w:div>
        <w:div w:id="1364748723">
          <w:marLeft w:val="0"/>
          <w:marRight w:val="0"/>
          <w:marTop w:val="0"/>
          <w:marBottom w:val="0"/>
          <w:divBdr>
            <w:top w:val="none" w:sz="0" w:space="0" w:color="auto"/>
            <w:left w:val="none" w:sz="0" w:space="0" w:color="auto"/>
            <w:bottom w:val="none" w:sz="0" w:space="0" w:color="auto"/>
            <w:right w:val="none" w:sz="0" w:space="0" w:color="auto"/>
          </w:divBdr>
        </w:div>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456878332">
      <w:bodyDiv w:val="1"/>
      <w:marLeft w:val="0"/>
      <w:marRight w:val="0"/>
      <w:marTop w:val="0"/>
      <w:marBottom w:val="0"/>
      <w:divBdr>
        <w:top w:val="none" w:sz="0" w:space="0" w:color="auto"/>
        <w:left w:val="none" w:sz="0" w:space="0" w:color="auto"/>
        <w:bottom w:val="none" w:sz="0" w:space="0" w:color="auto"/>
        <w:right w:val="none" w:sz="0" w:space="0" w:color="auto"/>
      </w:divBdr>
    </w:div>
    <w:div w:id="471555833">
      <w:bodyDiv w:val="1"/>
      <w:marLeft w:val="0"/>
      <w:marRight w:val="0"/>
      <w:marTop w:val="0"/>
      <w:marBottom w:val="0"/>
      <w:divBdr>
        <w:top w:val="none" w:sz="0" w:space="0" w:color="auto"/>
        <w:left w:val="none" w:sz="0" w:space="0" w:color="auto"/>
        <w:bottom w:val="none" w:sz="0" w:space="0" w:color="auto"/>
        <w:right w:val="none" w:sz="0" w:space="0" w:color="auto"/>
      </w:divBdr>
    </w:div>
    <w:div w:id="481508673">
      <w:bodyDiv w:val="1"/>
      <w:marLeft w:val="0"/>
      <w:marRight w:val="0"/>
      <w:marTop w:val="0"/>
      <w:marBottom w:val="0"/>
      <w:divBdr>
        <w:top w:val="none" w:sz="0" w:space="0" w:color="auto"/>
        <w:left w:val="none" w:sz="0" w:space="0" w:color="auto"/>
        <w:bottom w:val="none" w:sz="0" w:space="0" w:color="auto"/>
        <w:right w:val="none" w:sz="0" w:space="0" w:color="auto"/>
      </w:divBdr>
    </w:div>
    <w:div w:id="516190436">
      <w:bodyDiv w:val="1"/>
      <w:marLeft w:val="0"/>
      <w:marRight w:val="0"/>
      <w:marTop w:val="0"/>
      <w:marBottom w:val="0"/>
      <w:divBdr>
        <w:top w:val="none" w:sz="0" w:space="0" w:color="auto"/>
        <w:left w:val="none" w:sz="0" w:space="0" w:color="auto"/>
        <w:bottom w:val="none" w:sz="0" w:space="0" w:color="auto"/>
        <w:right w:val="none" w:sz="0" w:space="0" w:color="auto"/>
      </w:divBdr>
    </w:div>
    <w:div w:id="518665837">
      <w:bodyDiv w:val="1"/>
      <w:marLeft w:val="0"/>
      <w:marRight w:val="0"/>
      <w:marTop w:val="0"/>
      <w:marBottom w:val="0"/>
      <w:divBdr>
        <w:top w:val="none" w:sz="0" w:space="0" w:color="auto"/>
        <w:left w:val="none" w:sz="0" w:space="0" w:color="auto"/>
        <w:bottom w:val="none" w:sz="0" w:space="0" w:color="auto"/>
        <w:right w:val="none" w:sz="0" w:space="0" w:color="auto"/>
      </w:divBdr>
    </w:div>
    <w:div w:id="524637227">
      <w:bodyDiv w:val="1"/>
      <w:marLeft w:val="0"/>
      <w:marRight w:val="0"/>
      <w:marTop w:val="0"/>
      <w:marBottom w:val="0"/>
      <w:divBdr>
        <w:top w:val="none" w:sz="0" w:space="0" w:color="auto"/>
        <w:left w:val="none" w:sz="0" w:space="0" w:color="auto"/>
        <w:bottom w:val="none" w:sz="0" w:space="0" w:color="auto"/>
        <w:right w:val="none" w:sz="0" w:space="0" w:color="auto"/>
      </w:divBdr>
    </w:div>
    <w:div w:id="524949268">
      <w:bodyDiv w:val="1"/>
      <w:marLeft w:val="0"/>
      <w:marRight w:val="0"/>
      <w:marTop w:val="0"/>
      <w:marBottom w:val="0"/>
      <w:divBdr>
        <w:top w:val="none" w:sz="0" w:space="0" w:color="auto"/>
        <w:left w:val="none" w:sz="0" w:space="0" w:color="auto"/>
        <w:bottom w:val="none" w:sz="0" w:space="0" w:color="auto"/>
        <w:right w:val="none" w:sz="0" w:space="0" w:color="auto"/>
      </w:divBdr>
    </w:div>
    <w:div w:id="541794441">
      <w:bodyDiv w:val="1"/>
      <w:marLeft w:val="0"/>
      <w:marRight w:val="0"/>
      <w:marTop w:val="0"/>
      <w:marBottom w:val="0"/>
      <w:divBdr>
        <w:top w:val="none" w:sz="0" w:space="0" w:color="auto"/>
        <w:left w:val="none" w:sz="0" w:space="0" w:color="auto"/>
        <w:bottom w:val="none" w:sz="0" w:space="0" w:color="auto"/>
        <w:right w:val="none" w:sz="0" w:space="0" w:color="auto"/>
      </w:divBdr>
    </w:div>
    <w:div w:id="550770328">
      <w:bodyDiv w:val="1"/>
      <w:marLeft w:val="0"/>
      <w:marRight w:val="0"/>
      <w:marTop w:val="0"/>
      <w:marBottom w:val="0"/>
      <w:divBdr>
        <w:top w:val="none" w:sz="0" w:space="0" w:color="auto"/>
        <w:left w:val="none" w:sz="0" w:space="0" w:color="auto"/>
        <w:bottom w:val="none" w:sz="0" w:space="0" w:color="auto"/>
        <w:right w:val="none" w:sz="0" w:space="0" w:color="auto"/>
      </w:divBdr>
      <w:divsChild>
        <w:div w:id="151599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sChild>
                    <w:div w:id="1260136807">
                      <w:marLeft w:val="0"/>
                      <w:marRight w:val="0"/>
                      <w:marTop w:val="0"/>
                      <w:marBottom w:val="0"/>
                      <w:divBdr>
                        <w:top w:val="none" w:sz="0" w:space="0" w:color="auto"/>
                        <w:left w:val="none" w:sz="0" w:space="0" w:color="auto"/>
                        <w:bottom w:val="none" w:sz="0" w:space="0" w:color="auto"/>
                        <w:right w:val="none" w:sz="0" w:space="0" w:color="auto"/>
                      </w:divBdr>
                      <w:divsChild>
                        <w:div w:id="19272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6316">
      <w:bodyDiv w:val="1"/>
      <w:marLeft w:val="0"/>
      <w:marRight w:val="0"/>
      <w:marTop w:val="0"/>
      <w:marBottom w:val="0"/>
      <w:divBdr>
        <w:top w:val="none" w:sz="0" w:space="0" w:color="auto"/>
        <w:left w:val="none" w:sz="0" w:space="0" w:color="auto"/>
        <w:bottom w:val="none" w:sz="0" w:space="0" w:color="auto"/>
        <w:right w:val="none" w:sz="0" w:space="0" w:color="auto"/>
      </w:divBdr>
    </w:div>
    <w:div w:id="578053033">
      <w:bodyDiv w:val="1"/>
      <w:marLeft w:val="0"/>
      <w:marRight w:val="0"/>
      <w:marTop w:val="0"/>
      <w:marBottom w:val="0"/>
      <w:divBdr>
        <w:top w:val="none" w:sz="0" w:space="0" w:color="auto"/>
        <w:left w:val="none" w:sz="0" w:space="0" w:color="auto"/>
        <w:bottom w:val="none" w:sz="0" w:space="0" w:color="auto"/>
        <w:right w:val="none" w:sz="0" w:space="0" w:color="auto"/>
      </w:divBdr>
    </w:div>
    <w:div w:id="604311888">
      <w:bodyDiv w:val="1"/>
      <w:marLeft w:val="0"/>
      <w:marRight w:val="0"/>
      <w:marTop w:val="0"/>
      <w:marBottom w:val="0"/>
      <w:divBdr>
        <w:top w:val="none" w:sz="0" w:space="0" w:color="auto"/>
        <w:left w:val="none" w:sz="0" w:space="0" w:color="auto"/>
        <w:bottom w:val="none" w:sz="0" w:space="0" w:color="auto"/>
        <w:right w:val="none" w:sz="0" w:space="0" w:color="auto"/>
      </w:divBdr>
    </w:div>
    <w:div w:id="610169907">
      <w:bodyDiv w:val="1"/>
      <w:marLeft w:val="0"/>
      <w:marRight w:val="0"/>
      <w:marTop w:val="0"/>
      <w:marBottom w:val="0"/>
      <w:divBdr>
        <w:top w:val="none" w:sz="0" w:space="0" w:color="auto"/>
        <w:left w:val="none" w:sz="0" w:space="0" w:color="auto"/>
        <w:bottom w:val="none" w:sz="0" w:space="0" w:color="auto"/>
        <w:right w:val="none" w:sz="0" w:space="0" w:color="auto"/>
      </w:divBdr>
      <w:divsChild>
        <w:div w:id="827671548">
          <w:marLeft w:val="0"/>
          <w:marRight w:val="0"/>
          <w:marTop w:val="0"/>
          <w:marBottom w:val="0"/>
          <w:divBdr>
            <w:top w:val="none" w:sz="0" w:space="0" w:color="auto"/>
            <w:left w:val="none" w:sz="0" w:space="0" w:color="auto"/>
            <w:bottom w:val="none" w:sz="0" w:space="0" w:color="auto"/>
            <w:right w:val="none" w:sz="0" w:space="0" w:color="auto"/>
          </w:divBdr>
          <w:divsChild>
            <w:div w:id="112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5547">
      <w:bodyDiv w:val="1"/>
      <w:marLeft w:val="0"/>
      <w:marRight w:val="0"/>
      <w:marTop w:val="0"/>
      <w:marBottom w:val="0"/>
      <w:divBdr>
        <w:top w:val="none" w:sz="0" w:space="0" w:color="auto"/>
        <w:left w:val="none" w:sz="0" w:space="0" w:color="auto"/>
        <w:bottom w:val="none" w:sz="0" w:space="0" w:color="auto"/>
        <w:right w:val="none" w:sz="0" w:space="0" w:color="auto"/>
      </w:divBdr>
    </w:div>
    <w:div w:id="655694454">
      <w:bodyDiv w:val="1"/>
      <w:marLeft w:val="0"/>
      <w:marRight w:val="0"/>
      <w:marTop w:val="0"/>
      <w:marBottom w:val="0"/>
      <w:divBdr>
        <w:top w:val="none" w:sz="0" w:space="0" w:color="auto"/>
        <w:left w:val="none" w:sz="0" w:space="0" w:color="auto"/>
        <w:bottom w:val="none" w:sz="0" w:space="0" w:color="auto"/>
        <w:right w:val="none" w:sz="0" w:space="0" w:color="auto"/>
      </w:divBdr>
    </w:div>
    <w:div w:id="659188756">
      <w:bodyDiv w:val="1"/>
      <w:marLeft w:val="0"/>
      <w:marRight w:val="0"/>
      <w:marTop w:val="0"/>
      <w:marBottom w:val="0"/>
      <w:divBdr>
        <w:top w:val="none" w:sz="0" w:space="0" w:color="auto"/>
        <w:left w:val="none" w:sz="0" w:space="0" w:color="auto"/>
        <w:bottom w:val="none" w:sz="0" w:space="0" w:color="auto"/>
        <w:right w:val="none" w:sz="0" w:space="0" w:color="auto"/>
      </w:divBdr>
    </w:div>
    <w:div w:id="676810046">
      <w:bodyDiv w:val="1"/>
      <w:marLeft w:val="0"/>
      <w:marRight w:val="0"/>
      <w:marTop w:val="0"/>
      <w:marBottom w:val="0"/>
      <w:divBdr>
        <w:top w:val="none" w:sz="0" w:space="0" w:color="auto"/>
        <w:left w:val="none" w:sz="0" w:space="0" w:color="auto"/>
        <w:bottom w:val="none" w:sz="0" w:space="0" w:color="auto"/>
        <w:right w:val="none" w:sz="0" w:space="0" w:color="auto"/>
      </w:divBdr>
    </w:div>
    <w:div w:id="749422674">
      <w:bodyDiv w:val="1"/>
      <w:marLeft w:val="0"/>
      <w:marRight w:val="0"/>
      <w:marTop w:val="0"/>
      <w:marBottom w:val="0"/>
      <w:divBdr>
        <w:top w:val="none" w:sz="0" w:space="0" w:color="auto"/>
        <w:left w:val="none" w:sz="0" w:space="0" w:color="auto"/>
        <w:bottom w:val="none" w:sz="0" w:space="0" w:color="auto"/>
        <w:right w:val="none" w:sz="0" w:space="0" w:color="auto"/>
      </w:divBdr>
      <w:divsChild>
        <w:div w:id="504396348">
          <w:marLeft w:val="0"/>
          <w:marRight w:val="0"/>
          <w:marTop w:val="0"/>
          <w:marBottom w:val="0"/>
          <w:divBdr>
            <w:top w:val="none" w:sz="0" w:space="0" w:color="auto"/>
            <w:left w:val="none" w:sz="0" w:space="0" w:color="auto"/>
            <w:bottom w:val="none" w:sz="0" w:space="0" w:color="auto"/>
            <w:right w:val="none" w:sz="0" w:space="0" w:color="auto"/>
          </w:divBdr>
        </w:div>
        <w:div w:id="231241254">
          <w:marLeft w:val="0"/>
          <w:marRight w:val="0"/>
          <w:marTop w:val="0"/>
          <w:marBottom w:val="0"/>
          <w:divBdr>
            <w:top w:val="none" w:sz="0" w:space="0" w:color="auto"/>
            <w:left w:val="none" w:sz="0" w:space="0" w:color="auto"/>
            <w:bottom w:val="none" w:sz="0" w:space="0" w:color="auto"/>
            <w:right w:val="none" w:sz="0" w:space="0" w:color="auto"/>
          </w:divBdr>
        </w:div>
      </w:divsChild>
    </w:div>
    <w:div w:id="755790769">
      <w:bodyDiv w:val="1"/>
      <w:marLeft w:val="0"/>
      <w:marRight w:val="0"/>
      <w:marTop w:val="0"/>
      <w:marBottom w:val="0"/>
      <w:divBdr>
        <w:top w:val="none" w:sz="0" w:space="0" w:color="auto"/>
        <w:left w:val="none" w:sz="0" w:space="0" w:color="auto"/>
        <w:bottom w:val="none" w:sz="0" w:space="0" w:color="auto"/>
        <w:right w:val="none" w:sz="0" w:space="0" w:color="auto"/>
      </w:divBdr>
    </w:div>
    <w:div w:id="758602776">
      <w:bodyDiv w:val="1"/>
      <w:marLeft w:val="0"/>
      <w:marRight w:val="0"/>
      <w:marTop w:val="0"/>
      <w:marBottom w:val="0"/>
      <w:divBdr>
        <w:top w:val="none" w:sz="0" w:space="0" w:color="auto"/>
        <w:left w:val="none" w:sz="0" w:space="0" w:color="auto"/>
        <w:bottom w:val="none" w:sz="0" w:space="0" w:color="auto"/>
        <w:right w:val="none" w:sz="0" w:space="0" w:color="auto"/>
      </w:divBdr>
    </w:div>
    <w:div w:id="7645445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097">
              <w:marLeft w:val="0"/>
              <w:marRight w:val="0"/>
              <w:marTop w:val="0"/>
              <w:marBottom w:val="0"/>
              <w:divBdr>
                <w:top w:val="none" w:sz="0" w:space="0" w:color="auto"/>
                <w:left w:val="none" w:sz="0" w:space="0" w:color="auto"/>
                <w:bottom w:val="none" w:sz="0" w:space="0" w:color="auto"/>
                <w:right w:val="none" w:sz="0" w:space="0" w:color="auto"/>
              </w:divBdr>
              <w:divsChild>
                <w:div w:id="821115578">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sChild>
                        <w:div w:id="15643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9018">
      <w:bodyDiv w:val="1"/>
      <w:marLeft w:val="0"/>
      <w:marRight w:val="0"/>
      <w:marTop w:val="0"/>
      <w:marBottom w:val="0"/>
      <w:divBdr>
        <w:top w:val="none" w:sz="0" w:space="0" w:color="auto"/>
        <w:left w:val="none" w:sz="0" w:space="0" w:color="auto"/>
        <w:bottom w:val="none" w:sz="0" w:space="0" w:color="auto"/>
        <w:right w:val="none" w:sz="0" w:space="0" w:color="auto"/>
      </w:divBdr>
    </w:div>
    <w:div w:id="800198437">
      <w:bodyDiv w:val="1"/>
      <w:marLeft w:val="0"/>
      <w:marRight w:val="0"/>
      <w:marTop w:val="0"/>
      <w:marBottom w:val="0"/>
      <w:divBdr>
        <w:top w:val="none" w:sz="0" w:space="0" w:color="auto"/>
        <w:left w:val="none" w:sz="0" w:space="0" w:color="auto"/>
        <w:bottom w:val="none" w:sz="0" w:space="0" w:color="auto"/>
        <w:right w:val="none" w:sz="0" w:space="0" w:color="auto"/>
      </w:divBdr>
    </w:div>
    <w:div w:id="819462215">
      <w:bodyDiv w:val="1"/>
      <w:marLeft w:val="0"/>
      <w:marRight w:val="0"/>
      <w:marTop w:val="0"/>
      <w:marBottom w:val="0"/>
      <w:divBdr>
        <w:top w:val="none" w:sz="0" w:space="0" w:color="auto"/>
        <w:left w:val="none" w:sz="0" w:space="0" w:color="auto"/>
        <w:bottom w:val="none" w:sz="0" w:space="0" w:color="auto"/>
        <w:right w:val="none" w:sz="0" w:space="0" w:color="auto"/>
      </w:divBdr>
    </w:div>
    <w:div w:id="829520592">
      <w:bodyDiv w:val="1"/>
      <w:marLeft w:val="0"/>
      <w:marRight w:val="0"/>
      <w:marTop w:val="0"/>
      <w:marBottom w:val="0"/>
      <w:divBdr>
        <w:top w:val="none" w:sz="0" w:space="0" w:color="auto"/>
        <w:left w:val="none" w:sz="0" w:space="0" w:color="auto"/>
        <w:bottom w:val="none" w:sz="0" w:space="0" w:color="auto"/>
        <w:right w:val="none" w:sz="0" w:space="0" w:color="auto"/>
      </w:divBdr>
    </w:div>
    <w:div w:id="865680067">
      <w:bodyDiv w:val="1"/>
      <w:marLeft w:val="0"/>
      <w:marRight w:val="0"/>
      <w:marTop w:val="0"/>
      <w:marBottom w:val="0"/>
      <w:divBdr>
        <w:top w:val="none" w:sz="0" w:space="0" w:color="auto"/>
        <w:left w:val="none" w:sz="0" w:space="0" w:color="auto"/>
        <w:bottom w:val="none" w:sz="0" w:space="0" w:color="auto"/>
        <w:right w:val="none" w:sz="0" w:space="0" w:color="auto"/>
      </w:divBdr>
    </w:div>
    <w:div w:id="873737086">
      <w:bodyDiv w:val="1"/>
      <w:marLeft w:val="0"/>
      <w:marRight w:val="0"/>
      <w:marTop w:val="0"/>
      <w:marBottom w:val="0"/>
      <w:divBdr>
        <w:top w:val="none" w:sz="0" w:space="0" w:color="auto"/>
        <w:left w:val="none" w:sz="0" w:space="0" w:color="auto"/>
        <w:bottom w:val="none" w:sz="0" w:space="0" w:color="auto"/>
        <w:right w:val="none" w:sz="0" w:space="0" w:color="auto"/>
      </w:divBdr>
    </w:div>
    <w:div w:id="879440138">
      <w:bodyDiv w:val="1"/>
      <w:marLeft w:val="0"/>
      <w:marRight w:val="0"/>
      <w:marTop w:val="0"/>
      <w:marBottom w:val="0"/>
      <w:divBdr>
        <w:top w:val="none" w:sz="0" w:space="0" w:color="auto"/>
        <w:left w:val="none" w:sz="0" w:space="0" w:color="auto"/>
        <w:bottom w:val="none" w:sz="0" w:space="0" w:color="auto"/>
        <w:right w:val="none" w:sz="0" w:space="0" w:color="auto"/>
      </w:divBdr>
    </w:div>
    <w:div w:id="886835959">
      <w:bodyDiv w:val="1"/>
      <w:marLeft w:val="0"/>
      <w:marRight w:val="0"/>
      <w:marTop w:val="0"/>
      <w:marBottom w:val="0"/>
      <w:divBdr>
        <w:top w:val="none" w:sz="0" w:space="0" w:color="auto"/>
        <w:left w:val="none" w:sz="0" w:space="0" w:color="auto"/>
        <w:bottom w:val="none" w:sz="0" w:space="0" w:color="auto"/>
        <w:right w:val="none" w:sz="0" w:space="0" w:color="auto"/>
      </w:divBdr>
    </w:div>
    <w:div w:id="899481686">
      <w:bodyDiv w:val="1"/>
      <w:marLeft w:val="0"/>
      <w:marRight w:val="0"/>
      <w:marTop w:val="0"/>
      <w:marBottom w:val="0"/>
      <w:divBdr>
        <w:top w:val="none" w:sz="0" w:space="0" w:color="auto"/>
        <w:left w:val="none" w:sz="0" w:space="0" w:color="auto"/>
        <w:bottom w:val="none" w:sz="0" w:space="0" w:color="auto"/>
        <w:right w:val="none" w:sz="0" w:space="0" w:color="auto"/>
      </w:divBdr>
    </w:div>
    <w:div w:id="927154388">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65740934">
      <w:bodyDiv w:val="1"/>
      <w:marLeft w:val="0"/>
      <w:marRight w:val="0"/>
      <w:marTop w:val="0"/>
      <w:marBottom w:val="0"/>
      <w:divBdr>
        <w:top w:val="none" w:sz="0" w:space="0" w:color="auto"/>
        <w:left w:val="none" w:sz="0" w:space="0" w:color="auto"/>
        <w:bottom w:val="none" w:sz="0" w:space="0" w:color="auto"/>
        <w:right w:val="none" w:sz="0" w:space="0" w:color="auto"/>
      </w:divBdr>
    </w:div>
    <w:div w:id="981689578">
      <w:bodyDiv w:val="1"/>
      <w:marLeft w:val="0"/>
      <w:marRight w:val="0"/>
      <w:marTop w:val="0"/>
      <w:marBottom w:val="0"/>
      <w:divBdr>
        <w:top w:val="none" w:sz="0" w:space="0" w:color="auto"/>
        <w:left w:val="none" w:sz="0" w:space="0" w:color="auto"/>
        <w:bottom w:val="none" w:sz="0" w:space="0" w:color="auto"/>
        <w:right w:val="none" w:sz="0" w:space="0" w:color="auto"/>
      </w:divBdr>
      <w:divsChild>
        <w:div w:id="16724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2851">
              <w:marLeft w:val="0"/>
              <w:marRight w:val="0"/>
              <w:marTop w:val="0"/>
              <w:marBottom w:val="0"/>
              <w:divBdr>
                <w:top w:val="none" w:sz="0" w:space="0" w:color="auto"/>
                <w:left w:val="none" w:sz="0" w:space="0" w:color="auto"/>
                <w:bottom w:val="none" w:sz="0" w:space="0" w:color="auto"/>
                <w:right w:val="none" w:sz="0" w:space="0" w:color="auto"/>
              </w:divBdr>
              <w:divsChild>
                <w:div w:id="1204561672">
                  <w:marLeft w:val="0"/>
                  <w:marRight w:val="0"/>
                  <w:marTop w:val="0"/>
                  <w:marBottom w:val="0"/>
                  <w:divBdr>
                    <w:top w:val="none" w:sz="0" w:space="0" w:color="auto"/>
                    <w:left w:val="none" w:sz="0" w:space="0" w:color="auto"/>
                    <w:bottom w:val="none" w:sz="0" w:space="0" w:color="auto"/>
                    <w:right w:val="none" w:sz="0" w:space="0" w:color="auto"/>
                  </w:divBdr>
                  <w:divsChild>
                    <w:div w:id="640840917">
                      <w:marLeft w:val="0"/>
                      <w:marRight w:val="0"/>
                      <w:marTop w:val="0"/>
                      <w:marBottom w:val="0"/>
                      <w:divBdr>
                        <w:top w:val="none" w:sz="0" w:space="0" w:color="auto"/>
                        <w:left w:val="none" w:sz="0" w:space="0" w:color="auto"/>
                        <w:bottom w:val="none" w:sz="0" w:space="0" w:color="auto"/>
                        <w:right w:val="none" w:sz="0" w:space="0" w:color="auto"/>
                      </w:divBdr>
                      <w:divsChild>
                        <w:div w:id="533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54892172">
      <w:bodyDiv w:val="1"/>
      <w:marLeft w:val="0"/>
      <w:marRight w:val="0"/>
      <w:marTop w:val="0"/>
      <w:marBottom w:val="0"/>
      <w:divBdr>
        <w:top w:val="none" w:sz="0" w:space="0" w:color="auto"/>
        <w:left w:val="none" w:sz="0" w:space="0" w:color="auto"/>
        <w:bottom w:val="none" w:sz="0" w:space="0" w:color="auto"/>
        <w:right w:val="none" w:sz="0" w:space="0" w:color="auto"/>
      </w:divBdr>
    </w:div>
    <w:div w:id="1056122542">
      <w:bodyDiv w:val="1"/>
      <w:marLeft w:val="0"/>
      <w:marRight w:val="0"/>
      <w:marTop w:val="0"/>
      <w:marBottom w:val="0"/>
      <w:divBdr>
        <w:top w:val="none" w:sz="0" w:space="0" w:color="auto"/>
        <w:left w:val="none" w:sz="0" w:space="0" w:color="auto"/>
        <w:bottom w:val="none" w:sz="0" w:space="0" w:color="auto"/>
        <w:right w:val="none" w:sz="0" w:space="0" w:color="auto"/>
      </w:divBdr>
    </w:div>
    <w:div w:id="1061565474">
      <w:bodyDiv w:val="1"/>
      <w:marLeft w:val="0"/>
      <w:marRight w:val="0"/>
      <w:marTop w:val="0"/>
      <w:marBottom w:val="0"/>
      <w:divBdr>
        <w:top w:val="none" w:sz="0" w:space="0" w:color="auto"/>
        <w:left w:val="none" w:sz="0" w:space="0" w:color="auto"/>
        <w:bottom w:val="none" w:sz="0" w:space="0" w:color="auto"/>
        <w:right w:val="none" w:sz="0" w:space="0" w:color="auto"/>
      </w:divBdr>
    </w:div>
    <w:div w:id="1063799244">
      <w:bodyDiv w:val="1"/>
      <w:marLeft w:val="0"/>
      <w:marRight w:val="0"/>
      <w:marTop w:val="0"/>
      <w:marBottom w:val="0"/>
      <w:divBdr>
        <w:top w:val="none" w:sz="0" w:space="0" w:color="auto"/>
        <w:left w:val="none" w:sz="0" w:space="0" w:color="auto"/>
        <w:bottom w:val="none" w:sz="0" w:space="0" w:color="auto"/>
        <w:right w:val="none" w:sz="0" w:space="0" w:color="auto"/>
      </w:divBdr>
    </w:div>
    <w:div w:id="1085611516">
      <w:bodyDiv w:val="1"/>
      <w:marLeft w:val="0"/>
      <w:marRight w:val="0"/>
      <w:marTop w:val="0"/>
      <w:marBottom w:val="0"/>
      <w:divBdr>
        <w:top w:val="none" w:sz="0" w:space="0" w:color="auto"/>
        <w:left w:val="none" w:sz="0" w:space="0" w:color="auto"/>
        <w:bottom w:val="none" w:sz="0" w:space="0" w:color="auto"/>
        <w:right w:val="none" w:sz="0" w:space="0" w:color="auto"/>
      </w:divBdr>
    </w:div>
    <w:div w:id="1125076385">
      <w:bodyDiv w:val="1"/>
      <w:marLeft w:val="0"/>
      <w:marRight w:val="0"/>
      <w:marTop w:val="0"/>
      <w:marBottom w:val="0"/>
      <w:divBdr>
        <w:top w:val="none" w:sz="0" w:space="0" w:color="auto"/>
        <w:left w:val="none" w:sz="0" w:space="0" w:color="auto"/>
        <w:bottom w:val="none" w:sz="0" w:space="0" w:color="auto"/>
        <w:right w:val="none" w:sz="0" w:space="0" w:color="auto"/>
      </w:divBdr>
      <w:divsChild>
        <w:div w:id="2442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824">
      <w:bodyDiv w:val="1"/>
      <w:marLeft w:val="0"/>
      <w:marRight w:val="0"/>
      <w:marTop w:val="0"/>
      <w:marBottom w:val="0"/>
      <w:divBdr>
        <w:top w:val="none" w:sz="0" w:space="0" w:color="auto"/>
        <w:left w:val="none" w:sz="0" w:space="0" w:color="auto"/>
        <w:bottom w:val="none" w:sz="0" w:space="0" w:color="auto"/>
        <w:right w:val="none" w:sz="0" w:space="0" w:color="auto"/>
      </w:divBdr>
    </w:div>
    <w:div w:id="1232229009">
      <w:bodyDiv w:val="1"/>
      <w:marLeft w:val="0"/>
      <w:marRight w:val="0"/>
      <w:marTop w:val="0"/>
      <w:marBottom w:val="0"/>
      <w:divBdr>
        <w:top w:val="none" w:sz="0" w:space="0" w:color="auto"/>
        <w:left w:val="none" w:sz="0" w:space="0" w:color="auto"/>
        <w:bottom w:val="none" w:sz="0" w:space="0" w:color="auto"/>
        <w:right w:val="none" w:sz="0" w:space="0" w:color="auto"/>
      </w:divBdr>
    </w:div>
    <w:div w:id="1233808603">
      <w:bodyDiv w:val="1"/>
      <w:marLeft w:val="0"/>
      <w:marRight w:val="0"/>
      <w:marTop w:val="0"/>
      <w:marBottom w:val="0"/>
      <w:divBdr>
        <w:top w:val="none" w:sz="0" w:space="0" w:color="auto"/>
        <w:left w:val="none" w:sz="0" w:space="0" w:color="auto"/>
        <w:bottom w:val="none" w:sz="0" w:space="0" w:color="auto"/>
        <w:right w:val="none" w:sz="0" w:space="0" w:color="auto"/>
      </w:divBdr>
      <w:divsChild>
        <w:div w:id="102702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747">
      <w:bodyDiv w:val="1"/>
      <w:marLeft w:val="0"/>
      <w:marRight w:val="0"/>
      <w:marTop w:val="0"/>
      <w:marBottom w:val="0"/>
      <w:divBdr>
        <w:top w:val="none" w:sz="0" w:space="0" w:color="auto"/>
        <w:left w:val="none" w:sz="0" w:space="0" w:color="auto"/>
        <w:bottom w:val="none" w:sz="0" w:space="0" w:color="auto"/>
        <w:right w:val="none" w:sz="0" w:space="0" w:color="auto"/>
      </w:divBdr>
    </w:div>
    <w:div w:id="1249148095">
      <w:bodyDiv w:val="1"/>
      <w:marLeft w:val="0"/>
      <w:marRight w:val="0"/>
      <w:marTop w:val="0"/>
      <w:marBottom w:val="0"/>
      <w:divBdr>
        <w:top w:val="none" w:sz="0" w:space="0" w:color="auto"/>
        <w:left w:val="none" w:sz="0" w:space="0" w:color="auto"/>
        <w:bottom w:val="none" w:sz="0" w:space="0" w:color="auto"/>
        <w:right w:val="none" w:sz="0" w:space="0" w:color="auto"/>
      </w:divBdr>
    </w:div>
    <w:div w:id="1249537657">
      <w:bodyDiv w:val="1"/>
      <w:marLeft w:val="0"/>
      <w:marRight w:val="0"/>
      <w:marTop w:val="0"/>
      <w:marBottom w:val="0"/>
      <w:divBdr>
        <w:top w:val="none" w:sz="0" w:space="0" w:color="auto"/>
        <w:left w:val="none" w:sz="0" w:space="0" w:color="auto"/>
        <w:bottom w:val="none" w:sz="0" w:space="0" w:color="auto"/>
        <w:right w:val="none" w:sz="0" w:space="0" w:color="auto"/>
      </w:divBdr>
    </w:div>
    <w:div w:id="1274245905">
      <w:bodyDiv w:val="1"/>
      <w:marLeft w:val="0"/>
      <w:marRight w:val="0"/>
      <w:marTop w:val="0"/>
      <w:marBottom w:val="0"/>
      <w:divBdr>
        <w:top w:val="none" w:sz="0" w:space="0" w:color="auto"/>
        <w:left w:val="none" w:sz="0" w:space="0" w:color="auto"/>
        <w:bottom w:val="none" w:sz="0" w:space="0" w:color="auto"/>
        <w:right w:val="none" w:sz="0" w:space="0" w:color="auto"/>
      </w:divBdr>
    </w:div>
    <w:div w:id="1303584248">
      <w:bodyDiv w:val="1"/>
      <w:marLeft w:val="0"/>
      <w:marRight w:val="0"/>
      <w:marTop w:val="0"/>
      <w:marBottom w:val="0"/>
      <w:divBdr>
        <w:top w:val="none" w:sz="0" w:space="0" w:color="auto"/>
        <w:left w:val="none" w:sz="0" w:space="0" w:color="auto"/>
        <w:bottom w:val="none" w:sz="0" w:space="0" w:color="auto"/>
        <w:right w:val="none" w:sz="0" w:space="0" w:color="auto"/>
      </w:divBdr>
    </w:div>
    <w:div w:id="1311135388">
      <w:bodyDiv w:val="1"/>
      <w:marLeft w:val="0"/>
      <w:marRight w:val="0"/>
      <w:marTop w:val="0"/>
      <w:marBottom w:val="0"/>
      <w:divBdr>
        <w:top w:val="none" w:sz="0" w:space="0" w:color="auto"/>
        <w:left w:val="none" w:sz="0" w:space="0" w:color="auto"/>
        <w:bottom w:val="none" w:sz="0" w:space="0" w:color="auto"/>
        <w:right w:val="none" w:sz="0" w:space="0" w:color="auto"/>
      </w:divBdr>
    </w:div>
    <w:div w:id="1336149123">
      <w:bodyDiv w:val="1"/>
      <w:marLeft w:val="0"/>
      <w:marRight w:val="0"/>
      <w:marTop w:val="0"/>
      <w:marBottom w:val="0"/>
      <w:divBdr>
        <w:top w:val="none" w:sz="0" w:space="0" w:color="auto"/>
        <w:left w:val="none" w:sz="0" w:space="0" w:color="auto"/>
        <w:bottom w:val="none" w:sz="0" w:space="0" w:color="auto"/>
        <w:right w:val="none" w:sz="0" w:space="0" w:color="auto"/>
      </w:divBdr>
    </w:div>
    <w:div w:id="1339886434">
      <w:bodyDiv w:val="1"/>
      <w:marLeft w:val="0"/>
      <w:marRight w:val="0"/>
      <w:marTop w:val="0"/>
      <w:marBottom w:val="0"/>
      <w:divBdr>
        <w:top w:val="none" w:sz="0" w:space="0" w:color="auto"/>
        <w:left w:val="none" w:sz="0" w:space="0" w:color="auto"/>
        <w:bottom w:val="none" w:sz="0" w:space="0" w:color="auto"/>
        <w:right w:val="none" w:sz="0" w:space="0" w:color="auto"/>
      </w:divBdr>
    </w:div>
    <w:div w:id="1375039261">
      <w:bodyDiv w:val="1"/>
      <w:marLeft w:val="0"/>
      <w:marRight w:val="0"/>
      <w:marTop w:val="0"/>
      <w:marBottom w:val="0"/>
      <w:divBdr>
        <w:top w:val="none" w:sz="0" w:space="0" w:color="auto"/>
        <w:left w:val="none" w:sz="0" w:space="0" w:color="auto"/>
        <w:bottom w:val="none" w:sz="0" w:space="0" w:color="auto"/>
        <w:right w:val="none" w:sz="0" w:space="0" w:color="auto"/>
      </w:divBdr>
    </w:div>
    <w:div w:id="1378091223">
      <w:bodyDiv w:val="1"/>
      <w:marLeft w:val="0"/>
      <w:marRight w:val="0"/>
      <w:marTop w:val="0"/>
      <w:marBottom w:val="0"/>
      <w:divBdr>
        <w:top w:val="none" w:sz="0" w:space="0" w:color="auto"/>
        <w:left w:val="none" w:sz="0" w:space="0" w:color="auto"/>
        <w:bottom w:val="none" w:sz="0" w:space="0" w:color="auto"/>
        <w:right w:val="none" w:sz="0" w:space="0" w:color="auto"/>
      </w:divBdr>
    </w:div>
    <w:div w:id="1388841015">
      <w:bodyDiv w:val="1"/>
      <w:marLeft w:val="0"/>
      <w:marRight w:val="0"/>
      <w:marTop w:val="0"/>
      <w:marBottom w:val="0"/>
      <w:divBdr>
        <w:top w:val="none" w:sz="0" w:space="0" w:color="auto"/>
        <w:left w:val="none" w:sz="0" w:space="0" w:color="auto"/>
        <w:bottom w:val="none" w:sz="0" w:space="0" w:color="auto"/>
        <w:right w:val="none" w:sz="0" w:space="0" w:color="auto"/>
      </w:divBdr>
    </w:div>
    <w:div w:id="1389650009">
      <w:bodyDiv w:val="1"/>
      <w:marLeft w:val="0"/>
      <w:marRight w:val="0"/>
      <w:marTop w:val="0"/>
      <w:marBottom w:val="0"/>
      <w:divBdr>
        <w:top w:val="none" w:sz="0" w:space="0" w:color="auto"/>
        <w:left w:val="none" w:sz="0" w:space="0" w:color="auto"/>
        <w:bottom w:val="none" w:sz="0" w:space="0" w:color="auto"/>
        <w:right w:val="none" w:sz="0" w:space="0" w:color="auto"/>
      </w:divBdr>
    </w:div>
    <w:div w:id="1413240045">
      <w:bodyDiv w:val="1"/>
      <w:marLeft w:val="0"/>
      <w:marRight w:val="0"/>
      <w:marTop w:val="0"/>
      <w:marBottom w:val="0"/>
      <w:divBdr>
        <w:top w:val="none" w:sz="0" w:space="0" w:color="auto"/>
        <w:left w:val="none" w:sz="0" w:space="0" w:color="auto"/>
        <w:bottom w:val="none" w:sz="0" w:space="0" w:color="auto"/>
        <w:right w:val="none" w:sz="0" w:space="0" w:color="auto"/>
      </w:divBdr>
    </w:div>
    <w:div w:id="1438209174">
      <w:bodyDiv w:val="1"/>
      <w:marLeft w:val="0"/>
      <w:marRight w:val="0"/>
      <w:marTop w:val="0"/>
      <w:marBottom w:val="0"/>
      <w:divBdr>
        <w:top w:val="none" w:sz="0" w:space="0" w:color="auto"/>
        <w:left w:val="none" w:sz="0" w:space="0" w:color="auto"/>
        <w:bottom w:val="none" w:sz="0" w:space="0" w:color="auto"/>
        <w:right w:val="none" w:sz="0" w:space="0" w:color="auto"/>
      </w:divBdr>
    </w:div>
    <w:div w:id="1449352230">
      <w:bodyDiv w:val="1"/>
      <w:marLeft w:val="0"/>
      <w:marRight w:val="0"/>
      <w:marTop w:val="0"/>
      <w:marBottom w:val="0"/>
      <w:divBdr>
        <w:top w:val="none" w:sz="0" w:space="0" w:color="auto"/>
        <w:left w:val="none" w:sz="0" w:space="0" w:color="auto"/>
        <w:bottom w:val="none" w:sz="0" w:space="0" w:color="auto"/>
        <w:right w:val="none" w:sz="0" w:space="0" w:color="auto"/>
      </w:divBdr>
    </w:div>
    <w:div w:id="1485975977">
      <w:bodyDiv w:val="1"/>
      <w:marLeft w:val="0"/>
      <w:marRight w:val="0"/>
      <w:marTop w:val="0"/>
      <w:marBottom w:val="0"/>
      <w:divBdr>
        <w:top w:val="none" w:sz="0" w:space="0" w:color="auto"/>
        <w:left w:val="none" w:sz="0" w:space="0" w:color="auto"/>
        <w:bottom w:val="none" w:sz="0" w:space="0" w:color="auto"/>
        <w:right w:val="none" w:sz="0" w:space="0" w:color="auto"/>
      </w:divBdr>
    </w:div>
    <w:div w:id="1487555722">
      <w:bodyDiv w:val="1"/>
      <w:marLeft w:val="0"/>
      <w:marRight w:val="0"/>
      <w:marTop w:val="0"/>
      <w:marBottom w:val="0"/>
      <w:divBdr>
        <w:top w:val="none" w:sz="0" w:space="0" w:color="auto"/>
        <w:left w:val="none" w:sz="0" w:space="0" w:color="auto"/>
        <w:bottom w:val="none" w:sz="0" w:space="0" w:color="auto"/>
        <w:right w:val="none" w:sz="0" w:space="0" w:color="auto"/>
      </w:divBdr>
    </w:div>
    <w:div w:id="1510801587">
      <w:bodyDiv w:val="1"/>
      <w:marLeft w:val="0"/>
      <w:marRight w:val="0"/>
      <w:marTop w:val="0"/>
      <w:marBottom w:val="0"/>
      <w:divBdr>
        <w:top w:val="none" w:sz="0" w:space="0" w:color="auto"/>
        <w:left w:val="none" w:sz="0" w:space="0" w:color="auto"/>
        <w:bottom w:val="none" w:sz="0" w:space="0" w:color="auto"/>
        <w:right w:val="none" w:sz="0" w:space="0" w:color="auto"/>
      </w:divBdr>
    </w:div>
    <w:div w:id="1519659376">
      <w:bodyDiv w:val="1"/>
      <w:marLeft w:val="0"/>
      <w:marRight w:val="0"/>
      <w:marTop w:val="0"/>
      <w:marBottom w:val="0"/>
      <w:divBdr>
        <w:top w:val="none" w:sz="0" w:space="0" w:color="auto"/>
        <w:left w:val="none" w:sz="0" w:space="0" w:color="auto"/>
        <w:bottom w:val="none" w:sz="0" w:space="0" w:color="auto"/>
        <w:right w:val="none" w:sz="0" w:space="0" w:color="auto"/>
      </w:divBdr>
    </w:div>
    <w:div w:id="1519932088">
      <w:bodyDiv w:val="1"/>
      <w:marLeft w:val="0"/>
      <w:marRight w:val="0"/>
      <w:marTop w:val="0"/>
      <w:marBottom w:val="0"/>
      <w:divBdr>
        <w:top w:val="none" w:sz="0" w:space="0" w:color="auto"/>
        <w:left w:val="none" w:sz="0" w:space="0" w:color="auto"/>
        <w:bottom w:val="none" w:sz="0" w:space="0" w:color="auto"/>
        <w:right w:val="none" w:sz="0" w:space="0" w:color="auto"/>
      </w:divBdr>
    </w:div>
    <w:div w:id="1531601589">
      <w:bodyDiv w:val="1"/>
      <w:marLeft w:val="0"/>
      <w:marRight w:val="0"/>
      <w:marTop w:val="0"/>
      <w:marBottom w:val="0"/>
      <w:divBdr>
        <w:top w:val="none" w:sz="0" w:space="0" w:color="auto"/>
        <w:left w:val="none" w:sz="0" w:space="0" w:color="auto"/>
        <w:bottom w:val="none" w:sz="0" w:space="0" w:color="auto"/>
        <w:right w:val="none" w:sz="0" w:space="0" w:color="auto"/>
      </w:divBdr>
    </w:div>
    <w:div w:id="1534460687">
      <w:bodyDiv w:val="1"/>
      <w:marLeft w:val="0"/>
      <w:marRight w:val="0"/>
      <w:marTop w:val="0"/>
      <w:marBottom w:val="0"/>
      <w:divBdr>
        <w:top w:val="none" w:sz="0" w:space="0" w:color="auto"/>
        <w:left w:val="none" w:sz="0" w:space="0" w:color="auto"/>
        <w:bottom w:val="none" w:sz="0" w:space="0" w:color="auto"/>
        <w:right w:val="none" w:sz="0" w:space="0" w:color="auto"/>
      </w:divBdr>
    </w:div>
    <w:div w:id="1554735795">
      <w:bodyDiv w:val="1"/>
      <w:marLeft w:val="0"/>
      <w:marRight w:val="0"/>
      <w:marTop w:val="0"/>
      <w:marBottom w:val="0"/>
      <w:divBdr>
        <w:top w:val="none" w:sz="0" w:space="0" w:color="auto"/>
        <w:left w:val="none" w:sz="0" w:space="0" w:color="auto"/>
        <w:bottom w:val="none" w:sz="0" w:space="0" w:color="auto"/>
        <w:right w:val="none" w:sz="0" w:space="0" w:color="auto"/>
      </w:divBdr>
    </w:div>
    <w:div w:id="1560819132">
      <w:bodyDiv w:val="1"/>
      <w:marLeft w:val="0"/>
      <w:marRight w:val="0"/>
      <w:marTop w:val="0"/>
      <w:marBottom w:val="0"/>
      <w:divBdr>
        <w:top w:val="none" w:sz="0" w:space="0" w:color="auto"/>
        <w:left w:val="none" w:sz="0" w:space="0" w:color="auto"/>
        <w:bottom w:val="none" w:sz="0" w:space="0" w:color="auto"/>
        <w:right w:val="none" w:sz="0" w:space="0" w:color="auto"/>
      </w:divBdr>
    </w:div>
    <w:div w:id="1573344125">
      <w:bodyDiv w:val="1"/>
      <w:marLeft w:val="0"/>
      <w:marRight w:val="0"/>
      <w:marTop w:val="0"/>
      <w:marBottom w:val="0"/>
      <w:divBdr>
        <w:top w:val="none" w:sz="0" w:space="0" w:color="auto"/>
        <w:left w:val="none" w:sz="0" w:space="0" w:color="auto"/>
        <w:bottom w:val="none" w:sz="0" w:space="0" w:color="auto"/>
        <w:right w:val="none" w:sz="0" w:space="0" w:color="auto"/>
      </w:divBdr>
    </w:div>
    <w:div w:id="1578514239">
      <w:bodyDiv w:val="1"/>
      <w:marLeft w:val="0"/>
      <w:marRight w:val="0"/>
      <w:marTop w:val="0"/>
      <w:marBottom w:val="0"/>
      <w:divBdr>
        <w:top w:val="none" w:sz="0" w:space="0" w:color="auto"/>
        <w:left w:val="none" w:sz="0" w:space="0" w:color="auto"/>
        <w:bottom w:val="none" w:sz="0" w:space="0" w:color="auto"/>
        <w:right w:val="none" w:sz="0" w:space="0" w:color="auto"/>
      </w:divBdr>
    </w:div>
    <w:div w:id="1611550571">
      <w:bodyDiv w:val="1"/>
      <w:marLeft w:val="0"/>
      <w:marRight w:val="0"/>
      <w:marTop w:val="0"/>
      <w:marBottom w:val="0"/>
      <w:divBdr>
        <w:top w:val="none" w:sz="0" w:space="0" w:color="auto"/>
        <w:left w:val="none" w:sz="0" w:space="0" w:color="auto"/>
        <w:bottom w:val="none" w:sz="0" w:space="0" w:color="auto"/>
        <w:right w:val="none" w:sz="0" w:space="0" w:color="auto"/>
      </w:divBdr>
    </w:div>
    <w:div w:id="1622153804">
      <w:bodyDiv w:val="1"/>
      <w:marLeft w:val="0"/>
      <w:marRight w:val="0"/>
      <w:marTop w:val="0"/>
      <w:marBottom w:val="0"/>
      <w:divBdr>
        <w:top w:val="none" w:sz="0" w:space="0" w:color="auto"/>
        <w:left w:val="none" w:sz="0" w:space="0" w:color="auto"/>
        <w:bottom w:val="none" w:sz="0" w:space="0" w:color="auto"/>
        <w:right w:val="none" w:sz="0" w:space="0" w:color="auto"/>
      </w:divBdr>
    </w:div>
    <w:div w:id="1652952227">
      <w:bodyDiv w:val="1"/>
      <w:marLeft w:val="0"/>
      <w:marRight w:val="0"/>
      <w:marTop w:val="0"/>
      <w:marBottom w:val="0"/>
      <w:divBdr>
        <w:top w:val="none" w:sz="0" w:space="0" w:color="auto"/>
        <w:left w:val="none" w:sz="0" w:space="0" w:color="auto"/>
        <w:bottom w:val="none" w:sz="0" w:space="0" w:color="auto"/>
        <w:right w:val="none" w:sz="0" w:space="0" w:color="auto"/>
      </w:divBdr>
    </w:div>
    <w:div w:id="1686327869">
      <w:bodyDiv w:val="1"/>
      <w:marLeft w:val="0"/>
      <w:marRight w:val="0"/>
      <w:marTop w:val="0"/>
      <w:marBottom w:val="0"/>
      <w:divBdr>
        <w:top w:val="none" w:sz="0" w:space="0" w:color="auto"/>
        <w:left w:val="none" w:sz="0" w:space="0" w:color="auto"/>
        <w:bottom w:val="none" w:sz="0" w:space="0" w:color="auto"/>
        <w:right w:val="none" w:sz="0" w:space="0" w:color="auto"/>
      </w:divBdr>
    </w:div>
    <w:div w:id="1728648867">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59862100">
      <w:bodyDiv w:val="1"/>
      <w:marLeft w:val="0"/>
      <w:marRight w:val="0"/>
      <w:marTop w:val="0"/>
      <w:marBottom w:val="0"/>
      <w:divBdr>
        <w:top w:val="none" w:sz="0" w:space="0" w:color="auto"/>
        <w:left w:val="none" w:sz="0" w:space="0" w:color="auto"/>
        <w:bottom w:val="none" w:sz="0" w:space="0" w:color="auto"/>
        <w:right w:val="none" w:sz="0" w:space="0" w:color="auto"/>
      </w:divBdr>
    </w:div>
    <w:div w:id="1761759326">
      <w:bodyDiv w:val="1"/>
      <w:marLeft w:val="0"/>
      <w:marRight w:val="0"/>
      <w:marTop w:val="0"/>
      <w:marBottom w:val="0"/>
      <w:divBdr>
        <w:top w:val="none" w:sz="0" w:space="0" w:color="auto"/>
        <w:left w:val="none" w:sz="0" w:space="0" w:color="auto"/>
        <w:bottom w:val="none" w:sz="0" w:space="0" w:color="auto"/>
        <w:right w:val="none" w:sz="0" w:space="0" w:color="auto"/>
      </w:divBdr>
      <w:divsChild>
        <w:div w:id="30901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9410">
              <w:marLeft w:val="0"/>
              <w:marRight w:val="0"/>
              <w:marTop w:val="0"/>
              <w:marBottom w:val="0"/>
              <w:divBdr>
                <w:top w:val="none" w:sz="0" w:space="0" w:color="auto"/>
                <w:left w:val="none" w:sz="0" w:space="0" w:color="auto"/>
                <w:bottom w:val="none" w:sz="0" w:space="0" w:color="auto"/>
                <w:right w:val="none" w:sz="0" w:space="0" w:color="auto"/>
              </w:divBdr>
              <w:divsChild>
                <w:div w:id="1375539325">
                  <w:marLeft w:val="0"/>
                  <w:marRight w:val="0"/>
                  <w:marTop w:val="0"/>
                  <w:marBottom w:val="0"/>
                  <w:divBdr>
                    <w:top w:val="none" w:sz="0" w:space="0" w:color="auto"/>
                    <w:left w:val="none" w:sz="0" w:space="0" w:color="auto"/>
                    <w:bottom w:val="none" w:sz="0" w:space="0" w:color="auto"/>
                    <w:right w:val="none" w:sz="0" w:space="0" w:color="auto"/>
                  </w:divBdr>
                  <w:divsChild>
                    <w:div w:id="2073775568">
                      <w:marLeft w:val="0"/>
                      <w:marRight w:val="0"/>
                      <w:marTop w:val="0"/>
                      <w:marBottom w:val="0"/>
                      <w:divBdr>
                        <w:top w:val="none" w:sz="0" w:space="0" w:color="auto"/>
                        <w:left w:val="none" w:sz="0" w:space="0" w:color="auto"/>
                        <w:bottom w:val="none" w:sz="0" w:space="0" w:color="auto"/>
                        <w:right w:val="none" w:sz="0" w:space="0" w:color="auto"/>
                      </w:divBdr>
                      <w:divsChild>
                        <w:div w:id="25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6332">
      <w:bodyDiv w:val="1"/>
      <w:marLeft w:val="0"/>
      <w:marRight w:val="0"/>
      <w:marTop w:val="0"/>
      <w:marBottom w:val="0"/>
      <w:divBdr>
        <w:top w:val="none" w:sz="0" w:space="0" w:color="auto"/>
        <w:left w:val="none" w:sz="0" w:space="0" w:color="auto"/>
        <w:bottom w:val="none" w:sz="0" w:space="0" w:color="auto"/>
        <w:right w:val="none" w:sz="0" w:space="0" w:color="auto"/>
      </w:divBdr>
    </w:div>
    <w:div w:id="1814567785">
      <w:bodyDiv w:val="1"/>
      <w:marLeft w:val="0"/>
      <w:marRight w:val="0"/>
      <w:marTop w:val="0"/>
      <w:marBottom w:val="0"/>
      <w:divBdr>
        <w:top w:val="none" w:sz="0" w:space="0" w:color="auto"/>
        <w:left w:val="none" w:sz="0" w:space="0" w:color="auto"/>
        <w:bottom w:val="none" w:sz="0" w:space="0" w:color="auto"/>
        <w:right w:val="none" w:sz="0" w:space="0" w:color="auto"/>
      </w:divBdr>
    </w:div>
    <w:div w:id="1817145167">
      <w:bodyDiv w:val="1"/>
      <w:marLeft w:val="0"/>
      <w:marRight w:val="0"/>
      <w:marTop w:val="0"/>
      <w:marBottom w:val="0"/>
      <w:divBdr>
        <w:top w:val="none" w:sz="0" w:space="0" w:color="auto"/>
        <w:left w:val="none" w:sz="0" w:space="0" w:color="auto"/>
        <w:bottom w:val="none" w:sz="0" w:space="0" w:color="auto"/>
        <w:right w:val="none" w:sz="0" w:space="0" w:color="auto"/>
      </w:divBdr>
      <w:divsChild>
        <w:div w:id="30339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1499">
              <w:marLeft w:val="0"/>
              <w:marRight w:val="0"/>
              <w:marTop w:val="0"/>
              <w:marBottom w:val="0"/>
              <w:divBdr>
                <w:top w:val="none" w:sz="0" w:space="0" w:color="auto"/>
                <w:left w:val="none" w:sz="0" w:space="0" w:color="auto"/>
                <w:bottom w:val="none" w:sz="0" w:space="0" w:color="auto"/>
                <w:right w:val="none" w:sz="0" w:space="0" w:color="auto"/>
              </w:divBdr>
              <w:divsChild>
                <w:div w:id="1243489931">
                  <w:marLeft w:val="0"/>
                  <w:marRight w:val="0"/>
                  <w:marTop w:val="0"/>
                  <w:marBottom w:val="0"/>
                  <w:divBdr>
                    <w:top w:val="none" w:sz="0" w:space="0" w:color="auto"/>
                    <w:left w:val="none" w:sz="0" w:space="0" w:color="auto"/>
                    <w:bottom w:val="none" w:sz="0" w:space="0" w:color="auto"/>
                    <w:right w:val="none" w:sz="0" w:space="0" w:color="auto"/>
                  </w:divBdr>
                  <w:divsChild>
                    <w:div w:id="344478734">
                      <w:marLeft w:val="0"/>
                      <w:marRight w:val="0"/>
                      <w:marTop w:val="0"/>
                      <w:marBottom w:val="0"/>
                      <w:divBdr>
                        <w:top w:val="none" w:sz="0" w:space="0" w:color="auto"/>
                        <w:left w:val="none" w:sz="0" w:space="0" w:color="auto"/>
                        <w:bottom w:val="none" w:sz="0" w:space="0" w:color="auto"/>
                        <w:right w:val="none" w:sz="0" w:space="0" w:color="auto"/>
                      </w:divBdr>
                      <w:divsChild>
                        <w:div w:id="14366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29275">
      <w:bodyDiv w:val="1"/>
      <w:marLeft w:val="0"/>
      <w:marRight w:val="0"/>
      <w:marTop w:val="0"/>
      <w:marBottom w:val="0"/>
      <w:divBdr>
        <w:top w:val="none" w:sz="0" w:space="0" w:color="auto"/>
        <w:left w:val="none" w:sz="0" w:space="0" w:color="auto"/>
        <w:bottom w:val="none" w:sz="0" w:space="0" w:color="auto"/>
        <w:right w:val="none" w:sz="0" w:space="0" w:color="auto"/>
      </w:divBdr>
    </w:div>
    <w:div w:id="1837725967">
      <w:bodyDiv w:val="1"/>
      <w:marLeft w:val="0"/>
      <w:marRight w:val="0"/>
      <w:marTop w:val="0"/>
      <w:marBottom w:val="0"/>
      <w:divBdr>
        <w:top w:val="none" w:sz="0" w:space="0" w:color="auto"/>
        <w:left w:val="none" w:sz="0" w:space="0" w:color="auto"/>
        <w:bottom w:val="none" w:sz="0" w:space="0" w:color="auto"/>
        <w:right w:val="none" w:sz="0" w:space="0" w:color="auto"/>
      </w:divBdr>
    </w:div>
    <w:div w:id="1885437374">
      <w:bodyDiv w:val="1"/>
      <w:marLeft w:val="0"/>
      <w:marRight w:val="0"/>
      <w:marTop w:val="0"/>
      <w:marBottom w:val="0"/>
      <w:divBdr>
        <w:top w:val="none" w:sz="0" w:space="0" w:color="auto"/>
        <w:left w:val="none" w:sz="0" w:space="0" w:color="auto"/>
        <w:bottom w:val="none" w:sz="0" w:space="0" w:color="auto"/>
        <w:right w:val="none" w:sz="0" w:space="0" w:color="auto"/>
      </w:divBdr>
      <w:divsChild>
        <w:div w:id="24671893">
          <w:marLeft w:val="0"/>
          <w:marRight w:val="0"/>
          <w:marTop w:val="0"/>
          <w:marBottom w:val="0"/>
          <w:divBdr>
            <w:top w:val="none" w:sz="0" w:space="0" w:color="auto"/>
            <w:left w:val="none" w:sz="0" w:space="0" w:color="auto"/>
            <w:bottom w:val="none" w:sz="0" w:space="0" w:color="auto"/>
            <w:right w:val="none" w:sz="0" w:space="0" w:color="auto"/>
          </w:divBdr>
        </w:div>
        <w:div w:id="207687122">
          <w:marLeft w:val="0"/>
          <w:marRight w:val="0"/>
          <w:marTop w:val="0"/>
          <w:marBottom w:val="0"/>
          <w:divBdr>
            <w:top w:val="none" w:sz="0" w:space="0" w:color="auto"/>
            <w:left w:val="none" w:sz="0" w:space="0" w:color="auto"/>
            <w:bottom w:val="none" w:sz="0" w:space="0" w:color="auto"/>
            <w:right w:val="none" w:sz="0" w:space="0" w:color="auto"/>
          </w:divBdr>
        </w:div>
        <w:div w:id="220949471">
          <w:marLeft w:val="0"/>
          <w:marRight w:val="0"/>
          <w:marTop w:val="0"/>
          <w:marBottom w:val="0"/>
          <w:divBdr>
            <w:top w:val="none" w:sz="0" w:space="0" w:color="auto"/>
            <w:left w:val="none" w:sz="0" w:space="0" w:color="auto"/>
            <w:bottom w:val="none" w:sz="0" w:space="0" w:color="auto"/>
            <w:right w:val="none" w:sz="0" w:space="0" w:color="auto"/>
          </w:divBdr>
        </w:div>
        <w:div w:id="466699854">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0"/>
          <w:divBdr>
            <w:top w:val="none" w:sz="0" w:space="0" w:color="auto"/>
            <w:left w:val="none" w:sz="0" w:space="0" w:color="auto"/>
            <w:bottom w:val="none" w:sz="0" w:space="0" w:color="auto"/>
            <w:right w:val="none" w:sz="0" w:space="0" w:color="auto"/>
          </w:divBdr>
        </w:div>
        <w:div w:id="775560569">
          <w:marLeft w:val="0"/>
          <w:marRight w:val="0"/>
          <w:marTop w:val="0"/>
          <w:marBottom w:val="0"/>
          <w:divBdr>
            <w:top w:val="none" w:sz="0" w:space="0" w:color="auto"/>
            <w:left w:val="none" w:sz="0" w:space="0" w:color="auto"/>
            <w:bottom w:val="none" w:sz="0" w:space="0" w:color="auto"/>
            <w:right w:val="none" w:sz="0" w:space="0" w:color="auto"/>
          </w:divBdr>
        </w:div>
        <w:div w:id="994261665">
          <w:marLeft w:val="0"/>
          <w:marRight w:val="0"/>
          <w:marTop w:val="0"/>
          <w:marBottom w:val="0"/>
          <w:divBdr>
            <w:top w:val="none" w:sz="0" w:space="0" w:color="auto"/>
            <w:left w:val="none" w:sz="0" w:space="0" w:color="auto"/>
            <w:bottom w:val="none" w:sz="0" w:space="0" w:color="auto"/>
            <w:right w:val="none" w:sz="0" w:space="0" w:color="auto"/>
          </w:divBdr>
        </w:div>
        <w:div w:id="1119298003">
          <w:marLeft w:val="0"/>
          <w:marRight w:val="0"/>
          <w:marTop w:val="0"/>
          <w:marBottom w:val="0"/>
          <w:divBdr>
            <w:top w:val="none" w:sz="0" w:space="0" w:color="auto"/>
            <w:left w:val="none" w:sz="0" w:space="0" w:color="auto"/>
            <w:bottom w:val="none" w:sz="0" w:space="0" w:color="auto"/>
            <w:right w:val="none" w:sz="0" w:space="0" w:color="auto"/>
          </w:divBdr>
        </w:div>
        <w:div w:id="1326401548">
          <w:marLeft w:val="0"/>
          <w:marRight w:val="0"/>
          <w:marTop w:val="0"/>
          <w:marBottom w:val="0"/>
          <w:divBdr>
            <w:top w:val="none" w:sz="0" w:space="0" w:color="auto"/>
            <w:left w:val="none" w:sz="0" w:space="0" w:color="auto"/>
            <w:bottom w:val="none" w:sz="0" w:space="0" w:color="auto"/>
            <w:right w:val="none" w:sz="0" w:space="0" w:color="auto"/>
          </w:divBdr>
        </w:div>
      </w:divsChild>
    </w:div>
    <w:div w:id="1891770533">
      <w:bodyDiv w:val="1"/>
      <w:marLeft w:val="0"/>
      <w:marRight w:val="0"/>
      <w:marTop w:val="0"/>
      <w:marBottom w:val="0"/>
      <w:divBdr>
        <w:top w:val="none" w:sz="0" w:space="0" w:color="auto"/>
        <w:left w:val="none" w:sz="0" w:space="0" w:color="auto"/>
        <w:bottom w:val="none" w:sz="0" w:space="0" w:color="auto"/>
        <w:right w:val="none" w:sz="0" w:space="0" w:color="auto"/>
      </w:divBdr>
    </w:div>
    <w:div w:id="1897466353">
      <w:bodyDiv w:val="1"/>
      <w:marLeft w:val="0"/>
      <w:marRight w:val="0"/>
      <w:marTop w:val="0"/>
      <w:marBottom w:val="0"/>
      <w:divBdr>
        <w:top w:val="none" w:sz="0" w:space="0" w:color="auto"/>
        <w:left w:val="none" w:sz="0" w:space="0" w:color="auto"/>
        <w:bottom w:val="none" w:sz="0" w:space="0" w:color="auto"/>
        <w:right w:val="none" w:sz="0" w:space="0" w:color="auto"/>
      </w:divBdr>
    </w:div>
    <w:div w:id="1927617663">
      <w:bodyDiv w:val="1"/>
      <w:marLeft w:val="0"/>
      <w:marRight w:val="0"/>
      <w:marTop w:val="0"/>
      <w:marBottom w:val="0"/>
      <w:divBdr>
        <w:top w:val="none" w:sz="0" w:space="0" w:color="auto"/>
        <w:left w:val="none" w:sz="0" w:space="0" w:color="auto"/>
        <w:bottom w:val="none" w:sz="0" w:space="0" w:color="auto"/>
        <w:right w:val="none" w:sz="0" w:space="0" w:color="auto"/>
      </w:divBdr>
      <w:divsChild>
        <w:div w:id="419448900">
          <w:marLeft w:val="0"/>
          <w:marRight w:val="0"/>
          <w:marTop w:val="0"/>
          <w:marBottom w:val="0"/>
          <w:divBdr>
            <w:top w:val="none" w:sz="0" w:space="0" w:color="auto"/>
            <w:left w:val="none" w:sz="0" w:space="0" w:color="auto"/>
            <w:bottom w:val="none" w:sz="0" w:space="0" w:color="auto"/>
            <w:right w:val="none" w:sz="0" w:space="0" w:color="auto"/>
          </w:divBdr>
          <w:divsChild>
            <w:div w:id="148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0480">
      <w:bodyDiv w:val="1"/>
      <w:marLeft w:val="0"/>
      <w:marRight w:val="0"/>
      <w:marTop w:val="0"/>
      <w:marBottom w:val="0"/>
      <w:divBdr>
        <w:top w:val="none" w:sz="0" w:space="0" w:color="auto"/>
        <w:left w:val="none" w:sz="0" w:space="0" w:color="auto"/>
        <w:bottom w:val="none" w:sz="0" w:space="0" w:color="auto"/>
        <w:right w:val="none" w:sz="0" w:space="0" w:color="auto"/>
      </w:divBdr>
    </w:div>
    <w:div w:id="1944721520">
      <w:bodyDiv w:val="1"/>
      <w:marLeft w:val="0"/>
      <w:marRight w:val="0"/>
      <w:marTop w:val="0"/>
      <w:marBottom w:val="0"/>
      <w:divBdr>
        <w:top w:val="none" w:sz="0" w:space="0" w:color="auto"/>
        <w:left w:val="none" w:sz="0" w:space="0" w:color="auto"/>
        <w:bottom w:val="none" w:sz="0" w:space="0" w:color="auto"/>
        <w:right w:val="none" w:sz="0" w:space="0" w:color="auto"/>
      </w:divBdr>
    </w:div>
    <w:div w:id="1952933197">
      <w:bodyDiv w:val="1"/>
      <w:marLeft w:val="0"/>
      <w:marRight w:val="0"/>
      <w:marTop w:val="0"/>
      <w:marBottom w:val="0"/>
      <w:divBdr>
        <w:top w:val="none" w:sz="0" w:space="0" w:color="auto"/>
        <w:left w:val="none" w:sz="0" w:space="0" w:color="auto"/>
        <w:bottom w:val="none" w:sz="0" w:space="0" w:color="auto"/>
        <w:right w:val="none" w:sz="0" w:space="0" w:color="auto"/>
      </w:divBdr>
    </w:div>
    <w:div w:id="1958872154">
      <w:bodyDiv w:val="1"/>
      <w:marLeft w:val="0"/>
      <w:marRight w:val="0"/>
      <w:marTop w:val="0"/>
      <w:marBottom w:val="0"/>
      <w:divBdr>
        <w:top w:val="none" w:sz="0" w:space="0" w:color="auto"/>
        <w:left w:val="none" w:sz="0" w:space="0" w:color="auto"/>
        <w:bottom w:val="none" w:sz="0" w:space="0" w:color="auto"/>
        <w:right w:val="none" w:sz="0" w:space="0" w:color="auto"/>
      </w:divBdr>
      <w:divsChild>
        <w:div w:id="7228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00823">
              <w:marLeft w:val="0"/>
              <w:marRight w:val="0"/>
              <w:marTop w:val="0"/>
              <w:marBottom w:val="0"/>
              <w:divBdr>
                <w:top w:val="none" w:sz="0" w:space="0" w:color="auto"/>
                <w:left w:val="none" w:sz="0" w:space="0" w:color="auto"/>
                <w:bottom w:val="none" w:sz="0" w:space="0" w:color="auto"/>
                <w:right w:val="none" w:sz="0" w:space="0" w:color="auto"/>
              </w:divBdr>
              <w:divsChild>
                <w:div w:id="485979344">
                  <w:marLeft w:val="0"/>
                  <w:marRight w:val="0"/>
                  <w:marTop w:val="0"/>
                  <w:marBottom w:val="0"/>
                  <w:divBdr>
                    <w:top w:val="none" w:sz="0" w:space="0" w:color="auto"/>
                    <w:left w:val="none" w:sz="0" w:space="0" w:color="auto"/>
                    <w:bottom w:val="none" w:sz="0" w:space="0" w:color="auto"/>
                    <w:right w:val="none" w:sz="0" w:space="0" w:color="auto"/>
                  </w:divBdr>
                  <w:divsChild>
                    <w:div w:id="933976471">
                      <w:marLeft w:val="0"/>
                      <w:marRight w:val="0"/>
                      <w:marTop w:val="0"/>
                      <w:marBottom w:val="0"/>
                      <w:divBdr>
                        <w:top w:val="none" w:sz="0" w:space="0" w:color="auto"/>
                        <w:left w:val="none" w:sz="0" w:space="0" w:color="auto"/>
                        <w:bottom w:val="none" w:sz="0" w:space="0" w:color="auto"/>
                        <w:right w:val="none" w:sz="0" w:space="0" w:color="auto"/>
                      </w:divBdr>
                      <w:divsChild>
                        <w:div w:id="162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62416">
      <w:bodyDiv w:val="1"/>
      <w:marLeft w:val="0"/>
      <w:marRight w:val="0"/>
      <w:marTop w:val="0"/>
      <w:marBottom w:val="0"/>
      <w:divBdr>
        <w:top w:val="none" w:sz="0" w:space="0" w:color="auto"/>
        <w:left w:val="none" w:sz="0" w:space="0" w:color="auto"/>
        <w:bottom w:val="none" w:sz="0" w:space="0" w:color="auto"/>
        <w:right w:val="none" w:sz="0" w:space="0" w:color="auto"/>
      </w:divBdr>
    </w:div>
    <w:div w:id="1983342296">
      <w:bodyDiv w:val="1"/>
      <w:marLeft w:val="0"/>
      <w:marRight w:val="0"/>
      <w:marTop w:val="0"/>
      <w:marBottom w:val="0"/>
      <w:divBdr>
        <w:top w:val="none" w:sz="0" w:space="0" w:color="auto"/>
        <w:left w:val="none" w:sz="0" w:space="0" w:color="auto"/>
        <w:bottom w:val="none" w:sz="0" w:space="0" w:color="auto"/>
        <w:right w:val="none" w:sz="0" w:space="0" w:color="auto"/>
      </w:divBdr>
    </w:div>
    <w:div w:id="2006470597">
      <w:bodyDiv w:val="1"/>
      <w:marLeft w:val="0"/>
      <w:marRight w:val="0"/>
      <w:marTop w:val="0"/>
      <w:marBottom w:val="0"/>
      <w:divBdr>
        <w:top w:val="none" w:sz="0" w:space="0" w:color="auto"/>
        <w:left w:val="none" w:sz="0" w:space="0" w:color="auto"/>
        <w:bottom w:val="none" w:sz="0" w:space="0" w:color="auto"/>
        <w:right w:val="none" w:sz="0" w:space="0" w:color="auto"/>
      </w:divBdr>
    </w:div>
    <w:div w:id="2008629514">
      <w:bodyDiv w:val="1"/>
      <w:marLeft w:val="0"/>
      <w:marRight w:val="0"/>
      <w:marTop w:val="0"/>
      <w:marBottom w:val="0"/>
      <w:divBdr>
        <w:top w:val="none" w:sz="0" w:space="0" w:color="auto"/>
        <w:left w:val="none" w:sz="0" w:space="0" w:color="auto"/>
        <w:bottom w:val="none" w:sz="0" w:space="0" w:color="auto"/>
        <w:right w:val="none" w:sz="0" w:space="0" w:color="auto"/>
      </w:divBdr>
    </w:div>
    <w:div w:id="2009625763">
      <w:bodyDiv w:val="1"/>
      <w:marLeft w:val="0"/>
      <w:marRight w:val="0"/>
      <w:marTop w:val="0"/>
      <w:marBottom w:val="0"/>
      <w:divBdr>
        <w:top w:val="none" w:sz="0" w:space="0" w:color="auto"/>
        <w:left w:val="none" w:sz="0" w:space="0" w:color="auto"/>
        <w:bottom w:val="none" w:sz="0" w:space="0" w:color="auto"/>
        <w:right w:val="none" w:sz="0" w:space="0" w:color="auto"/>
      </w:divBdr>
    </w:div>
    <w:div w:id="2018800119">
      <w:bodyDiv w:val="1"/>
      <w:marLeft w:val="0"/>
      <w:marRight w:val="0"/>
      <w:marTop w:val="0"/>
      <w:marBottom w:val="0"/>
      <w:divBdr>
        <w:top w:val="none" w:sz="0" w:space="0" w:color="auto"/>
        <w:left w:val="none" w:sz="0" w:space="0" w:color="auto"/>
        <w:bottom w:val="none" w:sz="0" w:space="0" w:color="auto"/>
        <w:right w:val="none" w:sz="0" w:space="0" w:color="auto"/>
      </w:divBdr>
    </w:div>
    <w:div w:id="2032216739">
      <w:bodyDiv w:val="1"/>
      <w:marLeft w:val="0"/>
      <w:marRight w:val="0"/>
      <w:marTop w:val="0"/>
      <w:marBottom w:val="0"/>
      <w:divBdr>
        <w:top w:val="none" w:sz="0" w:space="0" w:color="auto"/>
        <w:left w:val="none" w:sz="0" w:space="0" w:color="auto"/>
        <w:bottom w:val="none" w:sz="0" w:space="0" w:color="auto"/>
        <w:right w:val="none" w:sz="0" w:space="0" w:color="auto"/>
      </w:divBdr>
    </w:div>
    <w:div w:id="2044135436">
      <w:bodyDiv w:val="1"/>
      <w:marLeft w:val="0"/>
      <w:marRight w:val="0"/>
      <w:marTop w:val="0"/>
      <w:marBottom w:val="0"/>
      <w:divBdr>
        <w:top w:val="none" w:sz="0" w:space="0" w:color="auto"/>
        <w:left w:val="none" w:sz="0" w:space="0" w:color="auto"/>
        <w:bottom w:val="none" w:sz="0" w:space="0" w:color="auto"/>
        <w:right w:val="none" w:sz="0" w:space="0" w:color="auto"/>
      </w:divBdr>
    </w:div>
    <w:div w:id="2049640301">
      <w:bodyDiv w:val="1"/>
      <w:marLeft w:val="0"/>
      <w:marRight w:val="0"/>
      <w:marTop w:val="0"/>
      <w:marBottom w:val="0"/>
      <w:divBdr>
        <w:top w:val="none" w:sz="0" w:space="0" w:color="auto"/>
        <w:left w:val="none" w:sz="0" w:space="0" w:color="auto"/>
        <w:bottom w:val="none" w:sz="0" w:space="0" w:color="auto"/>
        <w:right w:val="none" w:sz="0" w:space="0" w:color="auto"/>
      </w:divBdr>
    </w:div>
    <w:div w:id="2053340570">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6825-6F07-423D-9A00-73BC350E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6912</Characters>
  <Application>Microsoft Office Word</Application>
  <DocSecurity>0</DocSecurity>
  <Lines>314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Paulo Lellis</cp:lastModifiedBy>
  <cp:revision>2</cp:revision>
  <cp:lastPrinted>2019-12-06T20:51:00Z</cp:lastPrinted>
  <dcterms:created xsi:type="dcterms:W3CDTF">2023-10-18T01:11:00Z</dcterms:created>
  <dcterms:modified xsi:type="dcterms:W3CDTF">2023-10-18T01:11:00Z</dcterms:modified>
</cp:coreProperties>
</file>