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745A9" w14:textId="77777777" w:rsidR="005862C7" w:rsidRPr="001F395A" w:rsidRDefault="007977C4" w:rsidP="007977C4">
      <w:pPr>
        <w:pStyle w:val="ListParagraph"/>
        <w:jc w:val="center"/>
        <w:rPr>
          <w:rFonts w:eastAsia="Times New Roman" w:cstheme="minorHAnsi"/>
          <w:sz w:val="20"/>
          <w:szCs w:val="20"/>
        </w:rPr>
      </w:pPr>
      <w:r w:rsidRPr="001F395A">
        <w:rPr>
          <w:rFonts w:eastAsia="Times New Roman" w:cstheme="minorHAnsi"/>
          <w:sz w:val="20"/>
          <w:szCs w:val="20"/>
        </w:rPr>
        <w:t>Meeting Minutes of the Governance Council</w:t>
      </w:r>
    </w:p>
    <w:p w14:paraId="75F843ED" w14:textId="188471F6" w:rsidR="007977C4" w:rsidRPr="001F395A" w:rsidRDefault="007977C4" w:rsidP="007977C4">
      <w:pPr>
        <w:pStyle w:val="ListParagraph"/>
        <w:jc w:val="center"/>
        <w:rPr>
          <w:rFonts w:eastAsia="Times New Roman" w:cstheme="minorHAnsi"/>
          <w:sz w:val="20"/>
          <w:szCs w:val="20"/>
        </w:rPr>
      </w:pPr>
      <w:r w:rsidRPr="001F395A">
        <w:rPr>
          <w:rFonts w:eastAsia="Times New Roman" w:cstheme="minorHAnsi"/>
          <w:sz w:val="20"/>
          <w:szCs w:val="20"/>
        </w:rPr>
        <w:t xml:space="preserve">Wednesday, </w:t>
      </w:r>
      <w:r w:rsidR="004118DA" w:rsidRPr="001F395A">
        <w:rPr>
          <w:rFonts w:eastAsia="Times New Roman" w:cstheme="minorHAnsi"/>
          <w:sz w:val="20"/>
          <w:szCs w:val="20"/>
        </w:rPr>
        <w:t>May 4th, 2022</w:t>
      </w:r>
      <w:r w:rsidR="005E0E7B" w:rsidRPr="001F395A">
        <w:rPr>
          <w:rFonts w:eastAsia="Times New Roman" w:cstheme="minorHAnsi"/>
          <w:sz w:val="20"/>
          <w:szCs w:val="20"/>
        </w:rPr>
        <w:t>,</w:t>
      </w:r>
      <w:r w:rsidRPr="001F395A">
        <w:rPr>
          <w:rFonts w:eastAsia="Times New Roman" w:cstheme="minorHAnsi"/>
          <w:sz w:val="20"/>
          <w:szCs w:val="20"/>
        </w:rPr>
        <w:t xml:space="preserve"> 202</w:t>
      </w:r>
      <w:r w:rsidR="00ED0FD8" w:rsidRPr="001F395A">
        <w:rPr>
          <w:rFonts w:eastAsia="Times New Roman" w:cstheme="minorHAnsi"/>
          <w:sz w:val="20"/>
          <w:szCs w:val="20"/>
        </w:rPr>
        <w:t>2</w:t>
      </w:r>
      <w:r w:rsidRPr="001F395A">
        <w:rPr>
          <w:rFonts w:eastAsia="Times New Roman" w:cstheme="minorHAnsi"/>
          <w:sz w:val="20"/>
          <w:szCs w:val="20"/>
        </w:rPr>
        <w:t>; 2:30 – 4:30 pm</w:t>
      </w:r>
    </w:p>
    <w:p w14:paraId="5052CBA4" w14:textId="77777777" w:rsidR="007977C4" w:rsidRPr="001F395A" w:rsidRDefault="007977C4" w:rsidP="007977C4">
      <w:pPr>
        <w:pStyle w:val="ListParagraph"/>
        <w:jc w:val="center"/>
        <w:rPr>
          <w:rFonts w:eastAsia="Times New Roman" w:cstheme="minorHAnsi"/>
          <w:sz w:val="20"/>
          <w:szCs w:val="20"/>
        </w:rPr>
      </w:pPr>
      <w:r w:rsidRPr="001F395A">
        <w:rPr>
          <w:rFonts w:eastAsia="Times New Roman" w:cstheme="minorHAnsi"/>
          <w:sz w:val="20"/>
          <w:szCs w:val="20"/>
        </w:rPr>
        <w:t>Via Zoom</w:t>
      </w:r>
    </w:p>
    <w:p w14:paraId="135B25D4" w14:textId="77777777" w:rsidR="007977C4" w:rsidRPr="001F395A" w:rsidRDefault="007977C4" w:rsidP="007D617E">
      <w:pPr>
        <w:pStyle w:val="ListParagraph"/>
        <w:jc w:val="both"/>
        <w:rPr>
          <w:rFonts w:eastAsia="Times New Roman" w:cstheme="minorHAnsi"/>
          <w:sz w:val="20"/>
          <w:szCs w:val="20"/>
        </w:rPr>
      </w:pPr>
    </w:p>
    <w:p w14:paraId="2AC6E1ED" w14:textId="4971A21B" w:rsidR="007977C4" w:rsidRPr="001F395A" w:rsidRDefault="007D617E" w:rsidP="0089249D">
      <w:pPr>
        <w:pStyle w:val="ListParagraph"/>
        <w:numPr>
          <w:ilvl w:val="0"/>
          <w:numId w:val="9"/>
        </w:numPr>
        <w:jc w:val="both"/>
        <w:rPr>
          <w:rFonts w:eastAsia="Times New Roman" w:cstheme="minorHAnsi"/>
          <w:b/>
          <w:sz w:val="20"/>
          <w:szCs w:val="20"/>
          <w:u w:val="single"/>
        </w:rPr>
      </w:pPr>
      <w:r w:rsidRPr="001F395A">
        <w:rPr>
          <w:rFonts w:eastAsia="Times New Roman" w:cstheme="minorHAnsi"/>
          <w:b/>
          <w:sz w:val="20"/>
          <w:szCs w:val="20"/>
          <w:u w:val="single"/>
        </w:rPr>
        <w:t xml:space="preserve">Call to Order, Approval of the Minutes and </w:t>
      </w:r>
      <w:r w:rsidR="00957489" w:rsidRPr="001F395A">
        <w:rPr>
          <w:rFonts w:eastAsia="Times New Roman" w:cstheme="minorHAnsi"/>
          <w:b/>
          <w:sz w:val="20"/>
          <w:szCs w:val="20"/>
          <w:u w:val="single"/>
        </w:rPr>
        <w:t>Vote</w:t>
      </w:r>
    </w:p>
    <w:p w14:paraId="2AD60582" w14:textId="77777777" w:rsidR="007D617E" w:rsidRPr="001F395A" w:rsidRDefault="007D617E" w:rsidP="007D617E">
      <w:pPr>
        <w:pStyle w:val="ListParagraph"/>
        <w:jc w:val="both"/>
        <w:rPr>
          <w:rFonts w:eastAsia="Times New Roman" w:cstheme="minorHAnsi"/>
          <w:sz w:val="20"/>
          <w:szCs w:val="20"/>
        </w:rPr>
      </w:pPr>
    </w:p>
    <w:p w14:paraId="6B752BE9" w14:textId="6D31D5CC" w:rsidR="00ED0FD8" w:rsidRPr="001F395A" w:rsidRDefault="007D617E" w:rsidP="00CF5E4B">
      <w:pPr>
        <w:pStyle w:val="ListParagraph"/>
        <w:jc w:val="both"/>
        <w:rPr>
          <w:rFonts w:eastAsia="Times New Roman" w:cstheme="minorHAnsi"/>
          <w:sz w:val="20"/>
          <w:szCs w:val="20"/>
        </w:rPr>
      </w:pPr>
      <w:r w:rsidRPr="001F395A">
        <w:rPr>
          <w:rFonts w:eastAsia="Times New Roman" w:cstheme="minorHAnsi"/>
          <w:sz w:val="20"/>
          <w:szCs w:val="20"/>
        </w:rPr>
        <w:t xml:space="preserve">Glen Johnson, Chair, </w:t>
      </w:r>
      <w:r w:rsidR="002A0669" w:rsidRPr="001F395A">
        <w:rPr>
          <w:rFonts w:eastAsia="Times New Roman" w:cstheme="minorHAnsi"/>
          <w:sz w:val="20"/>
          <w:szCs w:val="20"/>
        </w:rPr>
        <w:t>conducted an attendance poll for the official role of attendance, at 2:3</w:t>
      </w:r>
      <w:r w:rsidR="00CF5E4B" w:rsidRPr="001F395A">
        <w:rPr>
          <w:rFonts w:eastAsia="Times New Roman" w:cstheme="minorHAnsi"/>
          <w:sz w:val="20"/>
          <w:szCs w:val="20"/>
        </w:rPr>
        <w:t>5</w:t>
      </w:r>
      <w:r w:rsidR="002A0669" w:rsidRPr="001F395A">
        <w:rPr>
          <w:rFonts w:eastAsia="Times New Roman" w:cstheme="minorHAnsi"/>
          <w:sz w:val="20"/>
          <w:szCs w:val="20"/>
        </w:rPr>
        <w:t xml:space="preserve"> pm. The meeting was </w:t>
      </w:r>
      <w:r w:rsidRPr="001F395A">
        <w:rPr>
          <w:rFonts w:eastAsia="Times New Roman" w:cstheme="minorHAnsi"/>
          <w:sz w:val="20"/>
          <w:szCs w:val="20"/>
        </w:rPr>
        <w:t>called t</w:t>
      </w:r>
      <w:r w:rsidR="002A0669" w:rsidRPr="001F395A">
        <w:rPr>
          <w:rFonts w:eastAsia="Times New Roman" w:cstheme="minorHAnsi"/>
          <w:sz w:val="20"/>
          <w:szCs w:val="20"/>
        </w:rPr>
        <w:t xml:space="preserve">o order, and a motion was made to approve the minutes of the </w:t>
      </w:r>
      <w:r w:rsidR="004118DA" w:rsidRPr="001F395A">
        <w:rPr>
          <w:rFonts w:eastAsia="Times New Roman" w:cstheme="minorHAnsi"/>
          <w:sz w:val="20"/>
          <w:szCs w:val="20"/>
        </w:rPr>
        <w:t>March</w:t>
      </w:r>
      <w:r w:rsidR="00ED0FD8" w:rsidRPr="001F395A">
        <w:rPr>
          <w:rFonts w:eastAsia="Times New Roman" w:cstheme="minorHAnsi"/>
          <w:sz w:val="20"/>
          <w:szCs w:val="20"/>
        </w:rPr>
        <w:t xml:space="preserve"> </w:t>
      </w:r>
      <w:r w:rsidR="004118DA" w:rsidRPr="001F395A">
        <w:rPr>
          <w:rFonts w:eastAsia="Times New Roman" w:cstheme="minorHAnsi"/>
          <w:sz w:val="20"/>
          <w:szCs w:val="20"/>
        </w:rPr>
        <w:t>30</w:t>
      </w:r>
      <w:r w:rsidR="00ED0FD8" w:rsidRPr="001F395A">
        <w:rPr>
          <w:rFonts w:eastAsia="Times New Roman" w:cstheme="minorHAnsi"/>
          <w:sz w:val="20"/>
          <w:szCs w:val="20"/>
        </w:rPr>
        <w:t>, 202</w:t>
      </w:r>
      <w:r w:rsidR="004118DA" w:rsidRPr="001F395A">
        <w:rPr>
          <w:rFonts w:eastAsia="Times New Roman" w:cstheme="minorHAnsi"/>
          <w:sz w:val="20"/>
          <w:szCs w:val="20"/>
        </w:rPr>
        <w:t>2</w:t>
      </w:r>
      <w:r w:rsidR="00093C67" w:rsidRPr="001F395A">
        <w:rPr>
          <w:rFonts w:eastAsia="Times New Roman" w:cstheme="minorHAnsi"/>
          <w:sz w:val="20"/>
          <w:szCs w:val="20"/>
        </w:rPr>
        <w:t>, Governance Council Meeting</w:t>
      </w:r>
      <w:r w:rsidR="002A0669" w:rsidRPr="001F395A">
        <w:rPr>
          <w:rFonts w:eastAsia="Times New Roman" w:cstheme="minorHAnsi"/>
          <w:sz w:val="20"/>
          <w:szCs w:val="20"/>
        </w:rPr>
        <w:t xml:space="preserve">. </w:t>
      </w:r>
    </w:p>
    <w:p w14:paraId="090CE9D4" w14:textId="77777777" w:rsidR="00ED0FD8" w:rsidRPr="001F395A" w:rsidRDefault="00ED0FD8" w:rsidP="00CF5E4B">
      <w:pPr>
        <w:pStyle w:val="ListParagraph"/>
        <w:jc w:val="both"/>
        <w:rPr>
          <w:rFonts w:eastAsia="Times New Roman" w:cstheme="minorHAnsi"/>
          <w:sz w:val="20"/>
          <w:szCs w:val="20"/>
        </w:rPr>
      </w:pPr>
    </w:p>
    <w:p w14:paraId="6F9E1FD8" w14:textId="6539DFED" w:rsidR="007D617E" w:rsidRPr="001F395A" w:rsidRDefault="002A0669" w:rsidP="00CF5E4B">
      <w:pPr>
        <w:pStyle w:val="ListParagraph"/>
        <w:jc w:val="both"/>
        <w:rPr>
          <w:rFonts w:eastAsia="Times New Roman" w:cstheme="minorHAnsi"/>
          <w:sz w:val="20"/>
          <w:szCs w:val="20"/>
        </w:rPr>
      </w:pPr>
      <w:r w:rsidRPr="001F395A">
        <w:rPr>
          <w:rFonts w:eastAsia="Times New Roman" w:cstheme="minorHAnsi"/>
          <w:sz w:val="20"/>
          <w:szCs w:val="20"/>
        </w:rPr>
        <w:t>Approval</w:t>
      </w:r>
      <w:r w:rsidR="007D617E" w:rsidRPr="001F395A">
        <w:rPr>
          <w:rFonts w:eastAsia="Times New Roman" w:cstheme="minorHAnsi"/>
          <w:sz w:val="20"/>
          <w:szCs w:val="20"/>
        </w:rPr>
        <w:t xml:space="preserve"> for the minutes of the </w:t>
      </w:r>
      <w:r w:rsidR="004118DA" w:rsidRPr="001F395A">
        <w:rPr>
          <w:rFonts w:eastAsia="Times New Roman" w:cstheme="minorHAnsi"/>
          <w:sz w:val="20"/>
          <w:szCs w:val="20"/>
        </w:rPr>
        <w:t>March 30, 2022</w:t>
      </w:r>
      <w:r w:rsidR="007D617E" w:rsidRPr="001F395A">
        <w:rPr>
          <w:rFonts w:eastAsia="Times New Roman" w:cstheme="minorHAnsi"/>
          <w:sz w:val="20"/>
          <w:szCs w:val="20"/>
        </w:rPr>
        <w:t>, Governance Council meeting</w:t>
      </w:r>
      <w:r w:rsidRPr="001F395A">
        <w:rPr>
          <w:rFonts w:eastAsia="Times New Roman" w:cstheme="minorHAnsi"/>
          <w:sz w:val="20"/>
          <w:szCs w:val="20"/>
        </w:rPr>
        <w:t xml:space="preserve"> was seconded, and the </w:t>
      </w:r>
      <w:r w:rsidR="007F0C27" w:rsidRPr="001F395A">
        <w:rPr>
          <w:rFonts w:eastAsia="Times New Roman" w:cstheme="minorHAnsi"/>
          <w:sz w:val="20"/>
          <w:szCs w:val="20"/>
        </w:rPr>
        <w:t>May 4</w:t>
      </w:r>
      <w:r w:rsidRPr="001F395A">
        <w:rPr>
          <w:rFonts w:eastAsia="Times New Roman" w:cstheme="minorHAnsi"/>
          <w:sz w:val="20"/>
          <w:szCs w:val="20"/>
        </w:rPr>
        <w:t>, 202</w:t>
      </w:r>
      <w:r w:rsidR="007F0C27" w:rsidRPr="001F395A">
        <w:rPr>
          <w:rFonts w:eastAsia="Times New Roman" w:cstheme="minorHAnsi"/>
          <w:sz w:val="20"/>
          <w:szCs w:val="20"/>
        </w:rPr>
        <w:t>2</w:t>
      </w:r>
      <w:r w:rsidRPr="001F395A">
        <w:rPr>
          <w:rFonts w:eastAsia="Times New Roman" w:cstheme="minorHAnsi"/>
          <w:sz w:val="20"/>
          <w:szCs w:val="20"/>
        </w:rPr>
        <w:t>, Governance Council meeting began.</w:t>
      </w:r>
    </w:p>
    <w:p w14:paraId="785075B0" w14:textId="41BFE509" w:rsidR="00C45BEA" w:rsidRPr="001F395A" w:rsidRDefault="00C45BEA" w:rsidP="00CF5E4B">
      <w:pPr>
        <w:pStyle w:val="ListParagraph"/>
        <w:jc w:val="both"/>
        <w:rPr>
          <w:rFonts w:eastAsia="Times New Roman" w:cstheme="minorHAnsi"/>
          <w:sz w:val="20"/>
          <w:szCs w:val="20"/>
        </w:rPr>
      </w:pPr>
    </w:p>
    <w:p w14:paraId="79C26D19" w14:textId="4AE23108" w:rsidR="00C45BEA" w:rsidRPr="001F395A" w:rsidRDefault="00C45BEA" w:rsidP="00CF5E4B">
      <w:pPr>
        <w:pStyle w:val="ListParagraph"/>
        <w:jc w:val="both"/>
        <w:rPr>
          <w:rFonts w:eastAsia="Times New Roman" w:cstheme="minorHAnsi"/>
          <w:sz w:val="20"/>
          <w:szCs w:val="20"/>
        </w:rPr>
      </w:pPr>
      <w:r w:rsidRPr="001F395A">
        <w:rPr>
          <w:rFonts w:eastAsia="Times New Roman" w:cstheme="minorHAnsi"/>
          <w:sz w:val="20"/>
          <w:szCs w:val="20"/>
        </w:rPr>
        <w:t xml:space="preserve">Glen welcomed </w:t>
      </w:r>
      <w:r w:rsidR="00453715" w:rsidRPr="001F395A">
        <w:rPr>
          <w:rFonts w:eastAsia="Times New Roman" w:cstheme="minorHAnsi"/>
          <w:sz w:val="20"/>
          <w:szCs w:val="20"/>
        </w:rPr>
        <w:t xml:space="preserve">our Research Faculty representatives, Nasim Sabounchi, and alternate Marie Sillice, with their </w:t>
      </w:r>
      <w:r w:rsidR="00CA6E45" w:rsidRPr="001F395A">
        <w:rPr>
          <w:rFonts w:eastAsia="Times New Roman" w:cstheme="minorHAnsi"/>
          <w:sz w:val="20"/>
          <w:szCs w:val="20"/>
        </w:rPr>
        <w:t xml:space="preserve">respective </w:t>
      </w:r>
      <w:r w:rsidR="00453715" w:rsidRPr="001F395A">
        <w:rPr>
          <w:rFonts w:eastAsia="Times New Roman" w:cstheme="minorHAnsi"/>
          <w:sz w:val="20"/>
          <w:szCs w:val="20"/>
        </w:rPr>
        <w:t>terms beginning August 25, 2022.</w:t>
      </w:r>
    </w:p>
    <w:p w14:paraId="257699CD" w14:textId="51F724EA" w:rsidR="00EE4A68" w:rsidRPr="001F395A" w:rsidRDefault="00EE4A68" w:rsidP="00CF5E4B">
      <w:pPr>
        <w:pStyle w:val="ListParagraph"/>
        <w:jc w:val="both"/>
        <w:rPr>
          <w:rFonts w:eastAsia="Times New Roman" w:cstheme="minorHAnsi"/>
          <w:sz w:val="20"/>
          <w:szCs w:val="20"/>
        </w:rPr>
      </w:pPr>
    </w:p>
    <w:p w14:paraId="14F77AE9" w14:textId="18F2767B" w:rsidR="00790DA3" w:rsidRPr="001F395A" w:rsidRDefault="00EE4A68" w:rsidP="00CF5E4B">
      <w:pPr>
        <w:pStyle w:val="ListParagraph"/>
        <w:jc w:val="both"/>
        <w:rPr>
          <w:rFonts w:eastAsia="Times New Roman" w:cstheme="minorHAnsi"/>
          <w:sz w:val="20"/>
          <w:szCs w:val="20"/>
        </w:rPr>
      </w:pPr>
      <w:r w:rsidRPr="001F395A">
        <w:rPr>
          <w:rFonts w:eastAsia="Times New Roman" w:cstheme="minorHAnsi"/>
          <w:sz w:val="20"/>
          <w:szCs w:val="20"/>
        </w:rPr>
        <w:t>Ilias Kavouras asked for a count of attendees to decide issue</w:t>
      </w:r>
      <w:r w:rsidR="00CA6E45" w:rsidRPr="001F395A">
        <w:rPr>
          <w:rFonts w:eastAsia="Times New Roman" w:cstheme="minorHAnsi"/>
          <w:sz w:val="20"/>
          <w:szCs w:val="20"/>
        </w:rPr>
        <w:t>s that needed to be voted on.  A total of s</w:t>
      </w:r>
      <w:r w:rsidRPr="001F395A">
        <w:rPr>
          <w:rFonts w:eastAsia="Times New Roman" w:cstheme="minorHAnsi"/>
          <w:sz w:val="20"/>
          <w:szCs w:val="20"/>
        </w:rPr>
        <w:t>ixty-five (65) people were counted</w:t>
      </w:r>
      <w:r w:rsidR="00C54FE0" w:rsidRPr="001F395A">
        <w:rPr>
          <w:rFonts w:eastAsia="Times New Roman" w:cstheme="minorHAnsi"/>
          <w:sz w:val="20"/>
          <w:szCs w:val="20"/>
        </w:rPr>
        <w:t>.</w:t>
      </w:r>
      <w:r w:rsidR="00790DA3" w:rsidRPr="001F395A">
        <w:rPr>
          <w:rFonts w:eastAsia="Times New Roman" w:cstheme="minorHAnsi"/>
          <w:sz w:val="20"/>
          <w:szCs w:val="20"/>
        </w:rPr>
        <w:t xml:space="preserve"> </w:t>
      </w:r>
    </w:p>
    <w:p w14:paraId="3F8017EF" w14:textId="77777777" w:rsidR="00790DA3" w:rsidRPr="001F395A" w:rsidRDefault="00790DA3" w:rsidP="00CF5E4B">
      <w:pPr>
        <w:pStyle w:val="ListParagraph"/>
        <w:jc w:val="both"/>
        <w:rPr>
          <w:rFonts w:eastAsia="Times New Roman" w:cstheme="minorHAnsi"/>
          <w:sz w:val="20"/>
          <w:szCs w:val="20"/>
        </w:rPr>
      </w:pPr>
    </w:p>
    <w:p w14:paraId="114FFDE0" w14:textId="36DF4B93" w:rsidR="00EE4A68" w:rsidRPr="001F395A" w:rsidRDefault="00790DA3" w:rsidP="00CF5E4B">
      <w:pPr>
        <w:pStyle w:val="ListParagraph"/>
        <w:jc w:val="both"/>
        <w:rPr>
          <w:rFonts w:eastAsia="Times New Roman" w:cstheme="minorHAnsi"/>
          <w:sz w:val="20"/>
          <w:szCs w:val="20"/>
        </w:rPr>
      </w:pPr>
      <w:r w:rsidRPr="001F395A">
        <w:rPr>
          <w:rFonts w:eastAsia="Times New Roman" w:cstheme="minorHAnsi"/>
          <w:sz w:val="20"/>
          <w:szCs w:val="20"/>
        </w:rPr>
        <w:t>Ilias also asked for clarification on whether faculty currently on sabbatical were able to vote in todays' proceedings, and it was declared that faculty on sabbatical are not able to vote on issues present</w:t>
      </w:r>
      <w:r w:rsidR="00CA6E45" w:rsidRPr="001F395A">
        <w:rPr>
          <w:rFonts w:eastAsia="Times New Roman" w:cstheme="minorHAnsi"/>
          <w:sz w:val="20"/>
          <w:szCs w:val="20"/>
        </w:rPr>
        <w:t>ed</w:t>
      </w:r>
      <w:r w:rsidRPr="001F395A">
        <w:rPr>
          <w:rFonts w:eastAsia="Times New Roman" w:cstheme="minorHAnsi"/>
          <w:sz w:val="20"/>
          <w:szCs w:val="20"/>
        </w:rPr>
        <w:t xml:space="preserve"> at the Governance Council.</w:t>
      </w:r>
    </w:p>
    <w:p w14:paraId="60E7BB66" w14:textId="350D1963" w:rsidR="00C54FE0" w:rsidRPr="001F395A" w:rsidRDefault="00C54FE0" w:rsidP="00CF5E4B">
      <w:pPr>
        <w:pStyle w:val="ListParagraph"/>
        <w:jc w:val="both"/>
        <w:rPr>
          <w:rFonts w:eastAsia="Times New Roman" w:cstheme="minorHAnsi"/>
          <w:sz w:val="20"/>
          <w:szCs w:val="20"/>
        </w:rPr>
      </w:pPr>
    </w:p>
    <w:p w14:paraId="5293C2EE" w14:textId="7D110B4C" w:rsidR="00C54FE0" w:rsidRPr="001F395A" w:rsidRDefault="00C54FE0" w:rsidP="00C54FE0">
      <w:pPr>
        <w:pStyle w:val="ListParagraph"/>
        <w:numPr>
          <w:ilvl w:val="0"/>
          <w:numId w:val="33"/>
        </w:numPr>
        <w:jc w:val="both"/>
        <w:rPr>
          <w:rFonts w:eastAsia="Times New Roman" w:cstheme="minorHAnsi"/>
          <w:sz w:val="20"/>
          <w:szCs w:val="20"/>
        </w:rPr>
      </w:pPr>
      <w:r w:rsidRPr="001F395A">
        <w:rPr>
          <w:rFonts w:eastAsia="Times New Roman" w:cstheme="minorHAnsi"/>
          <w:sz w:val="20"/>
          <w:szCs w:val="20"/>
        </w:rPr>
        <w:t xml:space="preserve">The first proposed vote was for the approval of the Ombudsman position description. The position description passed with </w:t>
      </w:r>
      <w:r w:rsidR="00BC056E" w:rsidRPr="001F395A">
        <w:rPr>
          <w:rFonts w:eastAsia="Times New Roman" w:cstheme="minorHAnsi"/>
          <w:sz w:val="20"/>
          <w:szCs w:val="20"/>
        </w:rPr>
        <w:t>sixty-two</w:t>
      </w:r>
      <w:r w:rsidR="00790DA3" w:rsidRPr="001F395A">
        <w:rPr>
          <w:rFonts w:eastAsia="Times New Roman" w:cstheme="minorHAnsi"/>
          <w:sz w:val="20"/>
          <w:szCs w:val="20"/>
        </w:rPr>
        <w:t xml:space="preserve"> percent (62%) of attendees</w:t>
      </w:r>
      <w:r w:rsidRPr="001F395A">
        <w:rPr>
          <w:rFonts w:eastAsia="Times New Roman" w:cstheme="minorHAnsi"/>
          <w:sz w:val="20"/>
          <w:szCs w:val="20"/>
        </w:rPr>
        <w:t xml:space="preserve"> approving of the description.</w:t>
      </w:r>
    </w:p>
    <w:p w14:paraId="11EB60DE" w14:textId="027A456C" w:rsidR="000E081E" w:rsidRPr="001F395A" w:rsidRDefault="000E081E" w:rsidP="000E081E">
      <w:pPr>
        <w:pStyle w:val="ListParagraph"/>
        <w:ind w:left="1440"/>
        <w:jc w:val="both"/>
        <w:rPr>
          <w:rFonts w:eastAsia="Times New Roman" w:cstheme="minorHAnsi"/>
          <w:sz w:val="20"/>
          <w:szCs w:val="20"/>
        </w:rPr>
      </w:pPr>
      <w:r w:rsidRPr="001F395A">
        <w:rPr>
          <w:rFonts w:eastAsia="Times New Roman" w:cstheme="minorHAnsi"/>
          <w:sz w:val="20"/>
          <w:szCs w:val="20"/>
        </w:rPr>
        <w:t>(Yes votes – 39; Non-voting members – 22; Abstentions – 2)</w:t>
      </w:r>
    </w:p>
    <w:p w14:paraId="45A4D0E6" w14:textId="77777777" w:rsidR="000E081E" w:rsidRPr="001F395A" w:rsidRDefault="000E081E" w:rsidP="000E081E">
      <w:pPr>
        <w:pStyle w:val="ListParagraph"/>
        <w:ind w:left="1440"/>
        <w:jc w:val="both"/>
        <w:rPr>
          <w:rFonts w:eastAsia="Times New Roman" w:cstheme="minorHAnsi"/>
          <w:sz w:val="20"/>
          <w:szCs w:val="20"/>
        </w:rPr>
      </w:pPr>
    </w:p>
    <w:p w14:paraId="3F062657" w14:textId="27C5F07D" w:rsidR="008571B2" w:rsidRPr="001F395A" w:rsidRDefault="00C54FE0" w:rsidP="00C54FE0">
      <w:pPr>
        <w:pStyle w:val="ListParagraph"/>
        <w:numPr>
          <w:ilvl w:val="0"/>
          <w:numId w:val="33"/>
        </w:numPr>
        <w:jc w:val="both"/>
        <w:rPr>
          <w:rFonts w:eastAsia="Times New Roman" w:cstheme="minorHAnsi"/>
          <w:sz w:val="20"/>
          <w:szCs w:val="20"/>
        </w:rPr>
      </w:pPr>
      <w:r w:rsidRPr="001F395A">
        <w:rPr>
          <w:rFonts w:eastAsia="Times New Roman" w:cstheme="minorHAnsi"/>
          <w:sz w:val="20"/>
          <w:szCs w:val="20"/>
        </w:rPr>
        <w:t>The second vote taken was for the At-Large Faculty Member of the Student Academic Appeals Committee</w:t>
      </w:r>
      <w:r w:rsidR="00BC056E" w:rsidRPr="001F395A">
        <w:rPr>
          <w:rFonts w:eastAsia="Times New Roman" w:cstheme="minorHAnsi"/>
          <w:sz w:val="20"/>
          <w:szCs w:val="20"/>
        </w:rPr>
        <w:t>. Both candidates, Dr. Jean Grassman and Dr. Karmen Williams, gave short bios of themselves and discussed why each wanted the position. A</w:t>
      </w:r>
      <w:r w:rsidR="00790DA3" w:rsidRPr="001F395A">
        <w:rPr>
          <w:rFonts w:eastAsia="Times New Roman" w:cstheme="minorHAnsi"/>
          <w:sz w:val="20"/>
          <w:szCs w:val="20"/>
        </w:rPr>
        <w:t xml:space="preserve"> </w:t>
      </w:r>
      <w:r w:rsidR="00BC056E" w:rsidRPr="001F395A">
        <w:rPr>
          <w:rFonts w:eastAsia="Times New Roman" w:cstheme="minorHAnsi"/>
          <w:sz w:val="20"/>
          <w:szCs w:val="20"/>
        </w:rPr>
        <w:t>vote was taken and Dr. Karmen Will</w:t>
      </w:r>
      <w:r w:rsidR="00790DA3" w:rsidRPr="001F395A">
        <w:rPr>
          <w:rFonts w:eastAsia="Times New Roman" w:cstheme="minorHAnsi"/>
          <w:sz w:val="20"/>
          <w:szCs w:val="20"/>
        </w:rPr>
        <w:t>i</w:t>
      </w:r>
      <w:r w:rsidR="00BC056E" w:rsidRPr="001F395A">
        <w:rPr>
          <w:rFonts w:eastAsia="Times New Roman" w:cstheme="minorHAnsi"/>
          <w:sz w:val="20"/>
          <w:szCs w:val="20"/>
        </w:rPr>
        <w:t xml:space="preserve">ams </w:t>
      </w:r>
      <w:r w:rsidR="00790DA3" w:rsidRPr="001F395A">
        <w:rPr>
          <w:rFonts w:eastAsia="Times New Roman" w:cstheme="minorHAnsi"/>
          <w:sz w:val="20"/>
          <w:szCs w:val="20"/>
        </w:rPr>
        <w:t>won, with thirty-four percent (34%) of the attendees voting for her.</w:t>
      </w:r>
    </w:p>
    <w:p w14:paraId="6FA7C45A" w14:textId="51EC9C7A" w:rsidR="000E081E" w:rsidRPr="001F395A" w:rsidRDefault="00F43824" w:rsidP="000E081E">
      <w:pPr>
        <w:ind w:left="1440"/>
        <w:jc w:val="both"/>
        <w:rPr>
          <w:rFonts w:asciiTheme="minorHAnsi" w:hAnsiTheme="minorHAnsi" w:cstheme="minorHAnsi"/>
          <w:sz w:val="20"/>
          <w:szCs w:val="20"/>
        </w:rPr>
      </w:pPr>
      <w:r w:rsidRPr="001F395A">
        <w:rPr>
          <w:rFonts w:asciiTheme="minorHAnsi" w:hAnsiTheme="minorHAnsi" w:cstheme="minorHAnsi"/>
          <w:sz w:val="20"/>
          <w:szCs w:val="20"/>
        </w:rPr>
        <w:t xml:space="preserve">(Karmen Williams </w:t>
      </w:r>
      <w:r w:rsidR="000E081E" w:rsidRPr="001F395A">
        <w:rPr>
          <w:rFonts w:asciiTheme="minorHAnsi" w:hAnsiTheme="minorHAnsi" w:cstheme="minorHAnsi"/>
          <w:sz w:val="20"/>
          <w:szCs w:val="20"/>
        </w:rPr>
        <w:t>- 23 votes; Jean Grassman – 15 votes, Non-voting members – 25; Abstentions – 4)</w:t>
      </w:r>
    </w:p>
    <w:p w14:paraId="061EB2E8" w14:textId="77777777" w:rsidR="000E081E" w:rsidRPr="001F395A" w:rsidRDefault="000E081E" w:rsidP="000E081E">
      <w:pPr>
        <w:jc w:val="both"/>
        <w:rPr>
          <w:rFonts w:asciiTheme="minorHAnsi" w:hAnsiTheme="minorHAnsi" w:cstheme="minorHAnsi"/>
          <w:sz w:val="20"/>
          <w:szCs w:val="20"/>
        </w:rPr>
      </w:pPr>
    </w:p>
    <w:p w14:paraId="7A11C5FF" w14:textId="0C70A66F" w:rsidR="008571B2" w:rsidRPr="001F395A" w:rsidRDefault="008571B2" w:rsidP="00C54FE0">
      <w:pPr>
        <w:pStyle w:val="ListParagraph"/>
        <w:numPr>
          <w:ilvl w:val="0"/>
          <w:numId w:val="33"/>
        </w:numPr>
        <w:jc w:val="both"/>
        <w:rPr>
          <w:rFonts w:eastAsia="Times New Roman" w:cstheme="minorHAnsi"/>
          <w:sz w:val="20"/>
          <w:szCs w:val="20"/>
        </w:rPr>
      </w:pPr>
      <w:r w:rsidRPr="001F395A">
        <w:rPr>
          <w:rFonts w:eastAsia="Times New Roman" w:cstheme="minorHAnsi"/>
          <w:sz w:val="20"/>
          <w:szCs w:val="20"/>
        </w:rPr>
        <w:t xml:space="preserve">The third vote to take place was to elect an Interim Chair of the Governance Council, to serve while current Chair, Dr. Glen Johnson is on sabbatical. </w:t>
      </w:r>
    </w:p>
    <w:p w14:paraId="7D4DC1DC" w14:textId="2B130757" w:rsidR="004032AB" w:rsidRPr="001F395A" w:rsidRDefault="004032AB" w:rsidP="00CF5E4B">
      <w:pPr>
        <w:pStyle w:val="ListParagraph"/>
        <w:jc w:val="both"/>
        <w:rPr>
          <w:rFonts w:eastAsia="Times New Roman" w:cstheme="minorHAnsi"/>
          <w:sz w:val="20"/>
          <w:szCs w:val="20"/>
        </w:rPr>
      </w:pPr>
    </w:p>
    <w:p w14:paraId="325DF1C5" w14:textId="25EA8359" w:rsidR="002A0669" w:rsidRPr="001F395A" w:rsidRDefault="008571B2" w:rsidP="00147E12">
      <w:pPr>
        <w:ind w:left="360" w:firstLine="720"/>
        <w:jc w:val="both"/>
        <w:rPr>
          <w:rFonts w:asciiTheme="minorHAnsi" w:eastAsia="Calibri" w:hAnsiTheme="minorHAnsi" w:cs="Calibri"/>
          <w:color w:val="000000"/>
          <w:sz w:val="20"/>
          <w:szCs w:val="20"/>
        </w:rPr>
      </w:pPr>
      <w:r w:rsidRPr="001F395A">
        <w:rPr>
          <w:rFonts w:asciiTheme="minorHAnsi" w:eastAsia="Calibri" w:hAnsiTheme="minorHAnsi" w:cs="Calibri"/>
          <w:color w:val="000000"/>
          <w:sz w:val="20"/>
          <w:szCs w:val="20"/>
        </w:rPr>
        <w:tab/>
        <w:t xml:space="preserve">Glen introduce Dr. Brain Pavilonis as a candidate for the position.  Brian gave a short bio, stressing service </w:t>
      </w:r>
      <w:r w:rsidRPr="001F395A">
        <w:rPr>
          <w:rFonts w:asciiTheme="minorHAnsi" w:eastAsia="Calibri" w:hAnsiTheme="minorHAnsi" w:cs="Calibri"/>
          <w:color w:val="000000"/>
          <w:sz w:val="20"/>
          <w:szCs w:val="20"/>
        </w:rPr>
        <w:tab/>
      </w:r>
      <w:r w:rsidRPr="001F395A">
        <w:rPr>
          <w:rFonts w:asciiTheme="minorHAnsi" w:eastAsia="Calibri" w:hAnsiTheme="minorHAnsi" w:cs="Calibri"/>
          <w:color w:val="000000"/>
          <w:sz w:val="20"/>
          <w:szCs w:val="20"/>
        </w:rPr>
        <w:tab/>
        <w:t>to our School, and explaining that this was a great opportunity for him.</w:t>
      </w:r>
    </w:p>
    <w:p w14:paraId="30BDBC3C" w14:textId="79EB0789" w:rsidR="008571B2" w:rsidRPr="001F395A" w:rsidRDefault="008571B2" w:rsidP="00147E12">
      <w:pPr>
        <w:ind w:left="360" w:firstLine="720"/>
        <w:jc w:val="both"/>
        <w:rPr>
          <w:rFonts w:asciiTheme="minorHAnsi" w:eastAsia="Calibri" w:hAnsiTheme="minorHAnsi" w:cs="Calibri"/>
          <w:color w:val="000000"/>
          <w:sz w:val="20"/>
          <w:szCs w:val="20"/>
        </w:rPr>
      </w:pPr>
    </w:p>
    <w:p w14:paraId="030BE1EC" w14:textId="19BE4FF3" w:rsidR="00F004E3" w:rsidRPr="001F395A" w:rsidRDefault="008571B2" w:rsidP="00147E12">
      <w:pPr>
        <w:ind w:left="360" w:firstLine="720"/>
        <w:jc w:val="both"/>
        <w:rPr>
          <w:rFonts w:asciiTheme="minorHAnsi" w:eastAsia="Calibri" w:hAnsiTheme="minorHAnsi" w:cs="Calibri"/>
          <w:color w:val="000000"/>
          <w:sz w:val="20"/>
          <w:szCs w:val="20"/>
        </w:rPr>
      </w:pPr>
      <w:r w:rsidRPr="001F395A">
        <w:rPr>
          <w:rFonts w:asciiTheme="minorHAnsi" w:eastAsia="Calibri" w:hAnsiTheme="minorHAnsi" w:cs="Calibri"/>
          <w:color w:val="000000"/>
          <w:sz w:val="20"/>
          <w:szCs w:val="20"/>
        </w:rPr>
        <w:tab/>
        <w:t>A vote was taken</w:t>
      </w:r>
      <w:r w:rsidR="00F004E3" w:rsidRPr="001F395A">
        <w:rPr>
          <w:rFonts w:asciiTheme="minorHAnsi" w:eastAsia="Calibri" w:hAnsiTheme="minorHAnsi" w:cs="Calibri"/>
          <w:color w:val="000000"/>
          <w:sz w:val="20"/>
          <w:szCs w:val="20"/>
        </w:rPr>
        <w:t xml:space="preserve">, and because only full-time faculty can vote, there was a re-poll.  The re-polled vote elected </w:t>
      </w:r>
      <w:r w:rsidR="00F004E3" w:rsidRPr="001F395A">
        <w:rPr>
          <w:rFonts w:asciiTheme="minorHAnsi" w:eastAsia="Calibri" w:hAnsiTheme="minorHAnsi" w:cs="Calibri"/>
          <w:color w:val="000000"/>
          <w:sz w:val="20"/>
          <w:szCs w:val="20"/>
        </w:rPr>
        <w:tab/>
      </w:r>
      <w:r w:rsidR="00F004E3" w:rsidRPr="001F395A">
        <w:rPr>
          <w:rFonts w:asciiTheme="minorHAnsi" w:eastAsia="Calibri" w:hAnsiTheme="minorHAnsi" w:cs="Calibri"/>
          <w:color w:val="000000"/>
          <w:sz w:val="20"/>
          <w:szCs w:val="20"/>
        </w:rPr>
        <w:tab/>
        <w:t>Brian the In</w:t>
      </w:r>
      <w:r w:rsidR="00B63073" w:rsidRPr="001F395A">
        <w:rPr>
          <w:rFonts w:asciiTheme="minorHAnsi" w:eastAsia="Calibri" w:hAnsiTheme="minorHAnsi" w:cs="Calibri"/>
          <w:color w:val="000000"/>
          <w:sz w:val="20"/>
          <w:szCs w:val="20"/>
        </w:rPr>
        <w:t>terim Chair, with fifty percent</w:t>
      </w:r>
      <w:r w:rsidR="00F004E3" w:rsidRPr="001F395A">
        <w:rPr>
          <w:rFonts w:asciiTheme="minorHAnsi" w:eastAsia="Calibri" w:hAnsiTheme="minorHAnsi" w:cs="Calibri"/>
          <w:color w:val="000000"/>
          <w:sz w:val="20"/>
          <w:szCs w:val="20"/>
        </w:rPr>
        <w:t xml:space="preserve"> (50%) of the attendees approving of his selection.</w:t>
      </w:r>
    </w:p>
    <w:p w14:paraId="0056FB04" w14:textId="096089C7" w:rsidR="00B63073" w:rsidRPr="001F395A" w:rsidRDefault="00B63073" w:rsidP="005934E2">
      <w:pPr>
        <w:ind w:left="360" w:firstLine="720"/>
        <w:jc w:val="both"/>
        <w:rPr>
          <w:rFonts w:asciiTheme="minorHAnsi" w:eastAsia="Calibri" w:hAnsiTheme="minorHAnsi" w:cs="Calibri"/>
          <w:color w:val="000000"/>
          <w:sz w:val="20"/>
          <w:szCs w:val="20"/>
        </w:rPr>
      </w:pPr>
      <w:r w:rsidRPr="001F395A">
        <w:rPr>
          <w:rFonts w:asciiTheme="minorHAnsi" w:eastAsia="Calibri" w:hAnsiTheme="minorHAnsi" w:cs="Calibri"/>
          <w:color w:val="000000"/>
          <w:sz w:val="20"/>
          <w:szCs w:val="20"/>
        </w:rPr>
        <w:tab/>
        <w:t xml:space="preserve">(Yes votes – 31; Non-voting members – 31; Abstentions – 1) </w:t>
      </w:r>
    </w:p>
    <w:p w14:paraId="065DD578" w14:textId="58D31889" w:rsidR="00F004E3" w:rsidRPr="001F395A" w:rsidRDefault="00F004E3" w:rsidP="00147E12">
      <w:pPr>
        <w:ind w:left="360" w:firstLine="720"/>
        <w:jc w:val="both"/>
        <w:rPr>
          <w:rFonts w:asciiTheme="minorHAnsi" w:eastAsia="Calibri" w:hAnsiTheme="minorHAnsi" w:cs="Calibri"/>
          <w:color w:val="000000"/>
          <w:sz w:val="20"/>
          <w:szCs w:val="20"/>
        </w:rPr>
      </w:pPr>
    </w:p>
    <w:p w14:paraId="35612599" w14:textId="579251F6" w:rsidR="00F004E3" w:rsidRPr="001F395A" w:rsidRDefault="00F004E3" w:rsidP="00F004E3">
      <w:pPr>
        <w:ind w:firstLine="720"/>
        <w:jc w:val="both"/>
        <w:rPr>
          <w:rFonts w:asciiTheme="minorHAnsi" w:eastAsia="Calibri" w:hAnsiTheme="minorHAnsi" w:cs="Calibri"/>
          <w:color w:val="000000"/>
          <w:sz w:val="20"/>
          <w:szCs w:val="20"/>
        </w:rPr>
      </w:pPr>
      <w:r w:rsidRPr="001F395A">
        <w:rPr>
          <w:rFonts w:asciiTheme="minorHAnsi" w:eastAsia="Calibri" w:hAnsiTheme="minorHAnsi" w:cs="Calibri"/>
          <w:color w:val="000000"/>
          <w:sz w:val="20"/>
          <w:szCs w:val="20"/>
        </w:rPr>
        <w:t>Glen thanked everyone for their participation.</w:t>
      </w:r>
    </w:p>
    <w:p w14:paraId="235F2CD3" w14:textId="77777777" w:rsidR="005934E2" w:rsidRPr="001F395A" w:rsidRDefault="005934E2" w:rsidP="00F004E3">
      <w:pPr>
        <w:ind w:firstLine="720"/>
        <w:jc w:val="both"/>
        <w:rPr>
          <w:rFonts w:asciiTheme="minorHAnsi" w:eastAsia="Calibri" w:hAnsiTheme="minorHAnsi" w:cs="Calibri"/>
          <w:color w:val="000000"/>
          <w:sz w:val="20"/>
          <w:szCs w:val="20"/>
        </w:rPr>
      </w:pPr>
    </w:p>
    <w:p w14:paraId="7300C2CA" w14:textId="77777777" w:rsidR="004032AB" w:rsidRPr="001F395A" w:rsidRDefault="004032AB" w:rsidP="00F25F5C">
      <w:pPr>
        <w:jc w:val="both"/>
        <w:rPr>
          <w:rFonts w:asciiTheme="minorHAnsi" w:hAnsiTheme="minorHAnsi" w:cstheme="minorHAnsi"/>
          <w:sz w:val="20"/>
          <w:szCs w:val="20"/>
        </w:rPr>
      </w:pPr>
    </w:p>
    <w:p w14:paraId="54D4BA46" w14:textId="77777777" w:rsidR="0089249D" w:rsidRPr="001F395A" w:rsidRDefault="0089249D" w:rsidP="00F25F5C">
      <w:pPr>
        <w:pStyle w:val="ListParagraph"/>
        <w:numPr>
          <w:ilvl w:val="0"/>
          <w:numId w:val="9"/>
        </w:numPr>
        <w:jc w:val="both"/>
        <w:rPr>
          <w:rFonts w:eastAsia="Times New Roman" w:cstheme="minorHAnsi"/>
          <w:b/>
          <w:sz w:val="20"/>
          <w:szCs w:val="20"/>
          <w:u w:val="single"/>
        </w:rPr>
      </w:pPr>
      <w:r w:rsidRPr="001F395A">
        <w:rPr>
          <w:rFonts w:eastAsia="Times New Roman" w:cstheme="minorHAnsi"/>
          <w:b/>
          <w:sz w:val="20"/>
          <w:szCs w:val="20"/>
          <w:u w:val="single"/>
        </w:rPr>
        <w:t>Dean’s Report</w:t>
      </w:r>
    </w:p>
    <w:p w14:paraId="61E6A43B" w14:textId="68374B1D" w:rsidR="002A0669" w:rsidRPr="001F395A" w:rsidRDefault="002A0669" w:rsidP="00F25F5C">
      <w:pPr>
        <w:ind w:left="720"/>
        <w:jc w:val="both"/>
        <w:rPr>
          <w:rFonts w:asciiTheme="minorHAnsi" w:hAnsiTheme="minorHAnsi" w:cstheme="minorHAnsi"/>
          <w:b/>
          <w:sz w:val="20"/>
          <w:szCs w:val="20"/>
        </w:rPr>
      </w:pPr>
    </w:p>
    <w:p w14:paraId="46BB0B42" w14:textId="24E60386" w:rsidR="00713D15" w:rsidRPr="001F395A" w:rsidRDefault="002F7C99" w:rsidP="002A0669">
      <w:pPr>
        <w:ind w:left="720"/>
        <w:jc w:val="both"/>
        <w:rPr>
          <w:rFonts w:asciiTheme="minorHAnsi" w:hAnsiTheme="minorHAnsi" w:cstheme="minorHAnsi"/>
          <w:sz w:val="20"/>
          <w:szCs w:val="20"/>
        </w:rPr>
      </w:pPr>
      <w:r w:rsidRPr="001F395A">
        <w:rPr>
          <w:rFonts w:asciiTheme="minorHAnsi" w:hAnsiTheme="minorHAnsi" w:cstheme="minorHAnsi"/>
          <w:sz w:val="20"/>
          <w:szCs w:val="20"/>
        </w:rPr>
        <w:t xml:space="preserve">The Dean, Dr. Ayman El-Mohandes, </w:t>
      </w:r>
      <w:r w:rsidR="00CF5E4B" w:rsidRPr="001F395A">
        <w:rPr>
          <w:rFonts w:asciiTheme="minorHAnsi" w:hAnsiTheme="minorHAnsi" w:cstheme="minorHAnsi"/>
          <w:sz w:val="20"/>
          <w:szCs w:val="20"/>
        </w:rPr>
        <w:t>was given the floor</w:t>
      </w:r>
      <w:r w:rsidR="00510B1D" w:rsidRPr="001F395A">
        <w:rPr>
          <w:rFonts w:asciiTheme="minorHAnsi" w:hAnsiTheme="minorHAnsi" w:cstheme="minorHAnsi"/>
          <w:sz w:val="20"/>
          <w:szCs w:val="20"/>
        </w:rPr>
        <w:t xml:space="preserve"> for his report to the School:</w:t>
      </w:r>
    </w:p>
    <w:p w14:paraId="272200CD" w14:textId="5E857922" w:rsidR="00510B1D" w:rsidRPr="001F395A" w:rsidRDefault="00510B1D" w:rsidP="002A0669">
      <w:pPr>
        <w:ind w:left="720"/>
        <w:jc w:val="both"/>
        <w:rPr>
          <w:rFonts w:asciiTheme="minorHAnsi" w:hAnsiTheme="minorHAnsi" w:cstheme="minorHAnsi"/>
          <w:sz w:val="20"/>
          <w:szCs w:val="20"/>
        </w:rPr>
      </w:pPr>
    </w:p>
    <w:p w14:paraId="3E656B60" w14:textId="4981F699" w:rsidR="000F1028" w:rsidRPr="001F395A" w:rsidRDefault="00510B1D" w:rsidP="00F004E3">
      <w:pPr>
        <w:ind w:left="720"/>
        <w:jc w:val="both"/>
        <w:rPr>
          <w:rFonts w:asciiTheme="minorHAnsi" w:hAnsiTheme="minorHAnsi" w:cstheme="minorHAnsi"/>
          <w:sz w:val="20"/>
          <w:szCs w:val="20"/>
        </w:rPr>
      </w:pPr>
      <w:r w:rsidRPr="001F395A">
        <w:rPr>
          <w:rFonts w:asciiTheme="minorHAnsi" w:hAnsiTheme="minorHAnsi" w:cstheme="minorHAnsi"/>
          <w:sz w:val="20"/>
          <w:szCs w:val="20"/>
        </w:rPr>
        <w:t>Dean El-Mohandes</w:t>
      </w:r>
      <w:r w:rsidR="009C221B" w:rsidRPr="001F395A">
        <w:rPr>
          <w:rFonts w:asciiTheme="minorHAnsi" w:hAnsiTheme="minorHAnsi" w:cstheme="minorHAnsi"/>
          <w:sz w:val="20"/>
          <w:szCs w:val="20"/>
        </w:rPr>
        <w:t xml:space="preserve"> </w:t>
      </w:r>
      <w:r w:rsidR="00542D71" w:rsidRPr="001F395A">
        <w:rPr>
          <w:rFonts w:asciiTheme="minorHAnsi" w:hAnsiTheme="minorHAnsi" w:cstheme="minorHAnsi"/>
          <w:sz w:val="20"/>
          <w:szCs w:val="20"/>
        </w:rPr>
        <w:t>welcomed and thanked all for a wonderful year, and discussed the following points:</w:t>
      </w:r>
    </w:p>
    <w:p w14:paraId="19DE1790" w14:textId="783AA9D4" w:rsidR="00542D71" w:rsidRPr="001F395A" w:rsidRDefault="00542D71" w:rsidP="00F004E3">
      <w:pPr>
        <w:ind w:left="720"/>
        <w:jc w:val="both"/>
        <w:rPr>
          <w:rFonts w:asciiTheme="minorHAnsi" w:hAnsiTheme="minorHAnsi" w:cstheme="minorHAnsi"/>
          <w:sz w:val="20"/>
          <w:szCs w:val="20"/>
        </w:rPr>
      </w:pPr>
    </w:p>
    <w:p w14:paraId="79D4D8BF" w14:textId="7761E987" w:rsidR="00542D71" w:rsidRPr="001F395A" w:rsidRDefault="00542D71" w:rsidP="00542D71">
      <w:pPr>
        <w:pStyle w:val="ListParagraph"/>
        <w:numPr>
          <w:ilvl w:val="0"/>
          <w:numId w:val="34"/>
        </w:numPr>
        <w:jc w:val="both"/>
        <w:rPr>
          <w:sz w:val="20"/>
          <w:szCs w:val="20"/>
        </w:rPr>
      </w:pPr>
      <w:r w:rsidRPr="001F395A">
        <w:rPr>
          <w:sz w:val="20"/>
          <w:szCs w:val="20"/>
        </w:rPr>
        <w:t xml:space="preserve">This has been one of the most important years in SPH's history.  Recognition of our School has led to us having our own campus, and we continue to function and thrive.  The eighth (8th) floor will be </w:t>
      </w:r>
      <w:r w:rsidR="000A0347" w:rsidRPr="001F395A">
        <w:rPr>
          <w:sz w:val="20"/>
          <w:szCs w:val="20"/>
        </w:rPr>
        <w:t>developed and dedicated for research, and it will lead to at least $20 million in research funding garnered for SPH.  No other entity in CUNY can say that it has quadrupled its research compliment.</w:t>
      </w:r>
    </w:p>
    <w:p w14:paraId="0248DF93" w14:textId="1547680E" w:rsidR="000A0347" w:rsidRPr="001F395A" w:rsidRDefault="000A0347" w:rsidP="00542D71">
      <w:pPr>
        <w:pStyle w:val="ListParagraph"/>
        <w:numPr>
          <w:ilvl w:val="0"/>
          <w:numId w:val="34"/>
        </w:numPr>
        <w:jc w:val="both"/>
        <w:rPr>
          <w:sz w:val="20"/>
          <w:szCs w:val="20"/>
        </w:rPr>
      </w:pPr>
      <w:r w:rsidRPr="001F395A">
        <w:rPr>
          <w:sz w:val="20"/>
          <w:szCs w:val="20"/>
        </w:rPr>
        <w:t>Recognizing more than twenty-five (25) doctoral candidates during Commencement move</w:t>
      </w:r>
      <w:r w:rsidR="005934E2" w:rsidRPr="001F395A">
        <w:rPr>
          <w:sz w:val="20"/>
          <w:szCs w:val="20"/>
        </w:rPr>
        <w:t>s</w:t>
      </w:r>
      <w:r w:rsidRPr="001F395A">
        <w:rPr>
          <w:sz w:val="20"/>
          <w:szCs w:val="20"/>
        </w:rPr>
        <w:t xml:space="preserve"> SPH to another level of success.</w:t>
      </w:r>
    </w:p>
    <w:p w14:paraId="4CE2FB15" w14:textId="31AA5D13" w:rsidR="000A0347" w:rsidRPr="001F395A" w:rsidRDefault="00A06563" w:rsidP="00542D71">
      <w:pPr>
        <w:pStyle w:val="ListParagraph"/>
        <w:numPr>
          <w:ilvl w:val="0"/>
          <w:numId w:val="34"/>
        </w:numPr>
        <w:jc w:val="both"/>
        <w:rPr>
          <w:sz w:val="20"/>
          <w:szCs w:val="20"/>
        </w:rPr>
      </w:pPr>
      <w:r w:rsidRPr="001F395A">
        <w:rPr>
          <w:sz w:val="20"/>
          <w:szCs w:val="20"/>
        </w:rPr>
        <w:t>This being the end of our sixth (6th) year</w:t>
      </w:r>
      <w:r w:rsidR="005934E2" w:rsidRPr="001F395A">
        <w:rPr>
          <w:sz w:val="20"/>
          <w:szCs w:val="20"/>
        </w:rPr>
        <w:t>,</w:t>
      </w:r>
      <w:r w:rsidRPr="001F395A">
        <w:rPr>
          <w:sz w:val="20"/>
          <w:szCs w:val="20"/>
        </w:rPr>
        <w:t xml:space="preserve"> we have had unprecedented </w:t>
      </w:r>
      <w:r w:rsidR="005934E2" w:rsidRPr="001F395A">
        <w:rPr>
          <w:sz w:val="20"/>
          <w:szCs w:val="20"/>
        </w:rPr>
        <w:t xml:space="preserve">and </w:t>
      </w:r>
      <w:r w:rsidRPr="001F395A">
        <w:rPr>
          <w:sz w:val="20"/>
          <w:szCs w:val="20"/>
        </w:rPr>
        <w:t>remarkable success.</w:t>
      </w:r>
    </w:p>
    <w:p w14:paraId="4E1A6E75" w14:textId="07362783" w:rsidR="00A06563" w:rsidRPr="001F395A" w:rsidRDefault="00A06563" w:rsidP="00542D71">
      <w:pPr>
        <w:pStyle w:val="ListParagraph"/>
        <w:numPr>
          <w:ilvl w:val="0"/>
          <w:numId w:val="34"/>
        </w:numPr>
        <w:jc w:val="both"/>
        <w:rPr>
          <w:sz w:val="20"/>
          <w:szCs w:val="20"/>
        </w:rPr>
      </w:pPr>
      <w:r w:rsidRPr="001F395A">
        <w:rPr>
          <w:sz w:val="20"/>
          <w:szCs w:val="20"/>
        </w:rPr>
        <w:t>New York City agencies continue to reach out to SPH for our expertise, counsel and collaboration, with new contracts from $5 to $10</w:t>
      </w:r>
      <w:r w:rsidR="005934E2" w:rsidRPr="001F395A">
        <w:rPr>
          <w:sz w:val="20"/>
          <w:szCs w:val="20"/>
        </w:rPr>
        <w:t xml:space="preserve"> million, making</w:t>
      </w:r>
      <w:r w:rsidRPr="001F395A">
        <w:rPr>
          <w:sz w:val="20"/>
          <w:szCs w:val="20"/>
        </w:rPr>
        <w:t xml:space="preserve"> SPH "THE" School of Public Health for New York City.</w:t>
      </w:r>
    </w:p>
    <w:p w14:paraId="1052F889" w14:textId="2C0D215E" w:rsidR="00694444" w:rsidRPr="001F395A" w:rsidRDefault="00694444" w:rsidP="00BB0441">
      <w:pPr>
        <w:jc w:val="both"/>
        <w:rPr>
          <w:rFonts w:asciiTheme="minorHAnsi" w:hAnsiTheme="minorHAnsi"/>
          <w:sz w:val="20"/>
          <w:szCs w:val="20"/>
        </w:rPr>
      </w:pPr>
    </w:p>
    <w:p w14:paraId="0EC5CEB8" w14:textId="43968277" w:rsidR="00A06563" w:rsidRPr="001F395A" w:rsidRDefault="00A06563" w:rsidP="00BB0441">
      <w:pPr>
        <w:jc w:val="both"/>
        <w:rPr>
          <w:rFonts w:asciiTheme="minorHAnsi" w:hAnsiTheme="minorHAnsi"/>
          <w:sz w:val="20"/>
          <w:szCs w:val="20"/>
        </w:rPr>
      </w:pPr>
      <w:r w:rsidRPr="001F395A">
        <w:rPr>
          <w:rFonts w:asciiTheme="minorHAnsi" w:hAnsiTheme="minorHAnsi"/>
          <w:sz w:val="20"/>
          <w:szCs w:val="20"/>
        </w:rPr>
        <w:tab/>
        <w:t>The Dean mentione</w:t>
      </w:r>
      <w:r w:rsidR="003A3777" w:rsidRPr="001F395A">
        <w:rPr>
          <w:rFonts w:asciiTheme="minorHAnsi" w:hAnsiTheme="minorHAnsi"/>
          <w:sz w:val="20"/>
          <w:szCs w:val="20"/>
        </w:rPr>
        <w:t>d</w:t>
      </w:r>
      <w:r w:rsidRPr="001F395A">
        <w:rPr>
          <w:rFonts w:asciiTheme="minorHAnsi" w:hAnsiTheme="minorHAnsi"/>
          <w:sz w:val="20"/>
          <w:szCs w:val="20"/>
        </w:rPr>
        <w:t xml:space="preserve"> that Dr. Susan Klitzman, Sr. Dean for Business and Administration, will speak to the upcoming </w:t>
      </w:r>
      <w:r w:rsidRPr="001F395A">
        <w:rPr>
          <w:rFonts w:asciiTheme="minorHAnsi" w:hAnsiTheme="minorHAnsi"/>
          <w:sz w:val="20"/>
          <w:szCs w:val="20"/>
        </w:rPr>
        <w:tab/>
        <w:t>summer session, and continued with his report:</w:t>
      </w:r>
    </w:p>
    <w:p w14:paraId="15EED2E4" w14:textId="061D3FE9" w:rsidR="00A06563" w:rsidRPr="001F395A" w:rsidRDefault="00A06563" w:rsidP="00BB0441">
      <w:pPr>
        <w:jc w:val="both"/>
        <w:rPr>
          <w:rFonts w:asciiTheme="minorHAnsi" w:hAnsiTheme="minorHAnsi"/>
          <w:sz w:val="20"/>
          <w:szCs w:val="20"/>
        </w:rPr>
      </w:pPr>
    </w:p>
    <w:p w14:paraId="0A0CF645" w14:textId="3C54D34C" w:rsidR="003A3777" w:rsidRPr="001F395A" w:rsidRDefault="003A3777" w:rsidP="003E1660">
      <w:pPr>
        <w:pStyle w:val="ListParagraph"/>
        <w:numPr>
          <w:ilvl w:val="0"/>
          <w:numId w:val="35"/>
        </w:numPr>
        <w:jc w:val="both"/>
        <w:rPr>
          <w:sz w:val="20"/>
          <w:szCs w:val="20"/>
        </w:rPr>
      </w:pPr>
      <w:r w:rsidRPr="001F395A">
        <w:rPr>
          <w:sz w:val="20"/>
          <w:szCs w:val="20"/>
        </w:rPr>
        <w:t>The fall 2022 semester is a place of uncertainty, especially since recent COVID ratings have gone from "green" to "orange"; stressing an effort to retain normalcy as much as possible, and CUNY is giving schools more leverage to self-govern and communicate.</w:t>
      </w:r>
    </w:p>
    <w:p w14:paraId="7B7AC933" w14:textId="125E31F5" w:rsidR="003A3777" w:rsidRPr="001F395A" w:rsidRDefault="003A3777" w:rsidP="003E1660">
      <w:pPr>
        <w:pStyle w:val="ListParagraph"/>
        <w:numPr>
          <w:ilvl w:val="0"/>
          <w:numId w:val="35"/>
        </w:numPr>
        <w:jc w:val="both"/>
        <w:rPr>
          <w:rFonts w:cstheme="majorHAnsi"/>
          <w:b/>
          <w:sz w:val="20"/>
          <w:szCs w:val="20"/>
        </w:rPr>
      </w:pPr>
      <w:r w:rsidRPr="001F395A">
        <w:rPr>
          <w:rFonts w:cstheme="majorHAnsi"/>
          <w:sz w:val="20"/>
          <w:szCs w:val="20"/>
        </w:rPr>
        <w:t>SPH’s budget is very strong and we expect a positive fiscal situation for the next two years</w:t>
      </w:r>
      <w:r w:rsidR="003E1660" w:rsidRPr="001F395A">
        <w:rPr>
          <w:rFonts w:cstheme="majorHAnsi"/>
          <w:sz w:val="20"/>
          <w:szCs w:val="20"/>
        </w:rPr>
        <w:t>, but the 40% increase in enrollment experienced in 2020 cannot be maintained, and over time we will have to normalize to more realistic expectations.</w:t>
      </w:r>
    </w:p>
    <w:p w14:paraId="203B2717" w14:textId="45EACE15" w:rsidR="00644E65" w:rsidRPr="001F395A" w:rsidRDefault="003E1660" w:rsidP="00644E65">
      <w:pPr>
        <w:pStyle w:val="ListParagraph"/>
        <w:numPr>
          <w:ilvl w:val="0"/>
          <w:numId w:val="35"/>
        </w:numPr>
        <w:jc w:val="both"/>
        <w:rPr>
          <w:sz w:val="20"/>
          <w:szCs w:val="20"/>
        </w:rPr>
      </w:pPr>
      <w:r w:rsidRPr="001F395A">
        <w:rPr>
          <w:sz w:val="20"/>
          <w:szCs w:val="20"/>
        </w:rPr>
        <w:t xml:space="preserve">Competition has taken note of us and are competing for students. This is evidenced by N.Y.U. now accepting certificate students at a tuition </w:t>
      </w:r>
      <w:r w:rsidR="005934E2" w:rsidRPr="001F395A">
        <w:rPr>
          <w:sz w:val="20"/>
          <w:szCs w:val="20"/>
        </w:rPr>
        <w:t xml:space="preserve">rate </w:t>
      </w:r>
      <w:r w:rsidRPr="001F395A">
        <w:rPr>
          <w:sz w:val="20"/>
          <w:szCs w:val="20"/>
        </w:rPr>
        <w:t xml:space="preserve">similar to ours and </w:t>
      </w:r>
      <w:r w:rsidR="005934E2" w:rsidRPr="001F395A">
        <w:rPr>
          <w:sz w:val="20"/>
          <w:szCs w:val="20"/>
        </w:rPr>
        <w:t>other schools o</w:t>
      </w:r>
      <w:r w:rsidR="00644E65" w:rsidRPr="001F395A">
        <w:rPr>
          <w:sz w:val="20"/>
          <w:szCs w:val="20"/>
        </w:rPr>
        <w:t>f public health have been forced to decrease costs and serve New Yorkers.</w:t>
      </w:r>
    </w:p>
    <w:p w14:paraId="1D8C02EA" w14:textId="50C5B352" w:rsidR="00644E65" w:rsidRPr="001F395A" w:rsidRDefault="00644E65" w:rsidP="00644E65">
      <w:pPr>
        <w:pStyle w:val="ListParagraph"/>
        <w:numPr>
          <w:ilvl w:val="0"/>
          <w:numId w:val="35"/>
        </w:numPr>
        <w:jc w:val="both"/>
        <w:rPr>
          <w:sz w:val="20"/>
          <w:szCs w:val="20"/>
        </w:rPr>
      </w:pPr>
      <w:r w:rsidRPr="001F395A">
        <w:rPr>
          <w:sz w:val="20"/>
          <w:szCs w:val="20"/>
        </w:rPr>
        <w:t xml:space="preserve">We need new ways to attract students.  The "4 + 1" agreements introduced by Ashish have helped as we currently have approximately thirty (30) students in "4 + 1" programs, and we hope to have upwards of one hundred (100) students or more soon. </w:t>
      </w:r>
      <w:r w:rsidRPr="001F395A">
        <w:rPr>
          <w:rFonts w:cs="Times New Roman"/>
          <w:sz w:val="20"/>
          <w:szCs w:val="20"/>
        </w:rPr>
        <w:t>Brian Pavilonis will take over f</w:t>
      </w:r>
      <w:r w:rsidR="005934E2" w:rsidRPr="001F395A">
        <w:rPr>
          <w:rFonts w:cs="Times New Roman"/>
          <w:sz w:val="20"/>
          <w:szCs w:val="20"/>
        </w:rPr>
        <w:t>or</w:t>
      </w:r>
      <w:r w:rsidRPr="001F395A">
        <w:rPr>
          <w:rFonts w:cs="Times New Roman"/>
          <w:sz w:val="20"/>
          <w:szCs w:val="20"/>
        </w:rPr>
        <w:t xml:space="preserve"> Ashish as the liaison/program director, working with our CUNY partners, with assistance from Lynn and Meg.</w:t>
      </w:r>
    </w:p>
    <w:p w14:paraId="5CF314CA" w14:textId="6FF3C536" w:rsidR="00951832" w:rsidRPr="001F395A" w:rsidRDefault="00951832" w:rsidP="003A3777">
      <w:pPr>
        <w:pStyle w:val="ListParagraph"/>
        <w:numPr>
          <w:ilvl w:val="0"/>
          <w:numId w:val="35"/>
        </w:numPr>
        <w:jc w:val="both"/>
        <w:rPr>
          <w:sz w:val="20"/>
          <w:szCs w:val="20"/>
        </w:rPr>
      </w:pPr>
      <w:r w:rsidRPr="001F395A">
        <w:rPr>
          <w:sz w:val="20"/>
          <w:szCs w:val="20"/>
        </w:rPr>
        <w:t>The Dean offered congra</w:t>
      </w:r>
      <w:r w:rsidR="005934E2" w:rsidRPr="001F395A">
        <w:rPr>
          <w:sz w:val="20"/>
          <w:szCs w:val="20"/>
        </w:rPr>
        <w:t>tulations to Dr. Christian Grov</w:t>
      </w:r>
      <w:r w:rsidRPr="001F395A">
        <w:rPr>
          <w:sz w:val="20"/>
          <w:szCs w:val="20"/>
        </w:rPr>
        <w:t xml:space="preserve"> on his recent grant </w:t>
      </w:r>
      <w:r w:rsidRPr="001F395A">
        <w:rPr>
          <w:rFonts w:cs="Times New Roman"/>
          <w:sz w:val="20"/>
          <w:szCs w:val="20"/>
        </w:rPr>
        <w:t xml:space="preserve">from the NIH on substance abuse and HIV, </w:t>
      </w:r>
      <w:r w:rsidR="005934E2" w:rsidRPr="001F395A">
        <w:rPr>
          <w:rFonts w:cs="Times New Roman"/>
          <w:sz w:val="20"/>
          <w:szCs w:val="20"/>
        </w:rPr>
        <w:t xml:space="preserve">in conjunction </w:t>
      </w:r>
      <w:r w:rsidRPr="001F395A">
        <w:rPr>
          <w:rFonts w:cs="Times New Roman"/>
          <w:sz w:val="20"/>
          <w:szCs w:val="20"/>
        </w:rPr>
        <w:t>with the University of Miami</w:t>
      </w:r>
      <w:r w:rsidR="005934E2" w:rsidRPr="001F395A">
        <w:rPr>
          <w:rFonts w:cs="Times New Roman"/>
          <w:sz w:val="20"/>
          <w:szCs w:val="20"/>
        </w:rPr>
        <w:t xml:space="preserve">; and mentioned that </w:t>
      </w:r>
      <w:r w:rsidRPr="001F395A">
        <w:rPr>
          <w:rFonts w:cs="Times New Roman"/>
          <w:sz w:val="20"/>
          <w:szCs w:val="20"/>
        </w:rPr>
        <w:t xml:space="preserve">our School is getting </w:t>
      </w:r>
      <w:r w:rsidR="005934E2" w:rsidRPr="001F395A">
        <w:rPr>
          <w:rFonts w:cs="Times New Roman"/>
          <w:sz w:val="20"/>
          <w:szCs w:val="20"/>
        </w:rPr>
        <w:t>grants</w:t>
      </w:r>
      <w:r w:rsidRPr="001F395A">
        <w:rPr>
          <w:rFonts w:cs="Times New Roman"/>
          <w:sz w:val="20"/>
          <w:szCs w:val="20"/>
        </w:rPr>
        <w:t xml:space="preserve"> </w:t>
      </w:r>
      <w:r w:rsidR="005934E2" w:rsidRPr="001F395A">
        <w:rPr>
          <w:rFonts w:cs="Times New Roman"/>
          <w:sz w:val="20"/>
          <w:szCs w:val="20"/>
        </w:rPr>
        <w:t xml:space="preserve">that </w:t>
      </w:r>
      <w:r w:rsidRPr="001F395A">
        <w:rPr>
          <w:rFonts w:cs="Times New Roman"/>
          <w:sz w:val="20"/>
          <w:szCs w:val="20"/>
        </w:rPr>
        <w:t xml:space="preserve">we have not received in the past. </w:t>
      </w:r>
    </w:p>
    <w:p w14:paraId="5DE9109C" w14:textId="1629A42A" w:rsidR="00F451DF" w:rsidRPr="001F395A" w:rsidRDefault="00951832" w:rsidP="003A3777">
      <w:pPr>
        <w:pStyle w:val="ListParagraph"/>
        <w:numPr>
          <w:ilvl w:val="0"/>
          <w:numId w:val="35"/>
        </w:numPr>
        <w:jc w:val="both"/>
        <w:rPr>
          <w:sz w:val="20"/>
          <w:szCs w:val="20"/>
        </w:rPr>
      </w:pPr>
      <w:r w:rsidRPr="001F395A">
        <w:rPr>
          <w:rFonts w:cs="Times New Roman"/>
          <w:sz w:val="20"/>
          <w:szCs w:val="20"/>
        </w:rPr>
        <w:t>The World Health Organization (WHO) has sub-contracted with the Center for Refugee and Global Heath</w:t>
      </w:r>
      <w:r w:rsidR="008A100C" w:rsidRPr="001F395A">
        <w:rPr>
          <w:rFonts w:cs="Times New Roman"/>
          <w:sz w:val="20"/>
          <w:szCs w:val="20"/>
        </w:rPr>
        <w:t xml:space="preserve"> to </w:t>
      </w:r>
      <w:r w:rsidR="001F395A">
        <w:rPr>
          <w:rFonts w:cs="Times New Roman"/>
          <w:sz w:val="20"/>
          <w:szCs w:val="20"/>
        </w:rPr>
        <w:t>support them with our expertise. T</w:t>
      </w:r>
      <w:r w:rsidR="008A100C" w:rsidRPr="001F395A">
        <w:rPr>
          <w:rFonts w:cs="Times New Roman"/>
          <w:sz w:val="20"/>
          <w:szCs w:val="20"/>
        </w:rPr>
        <w:t>his recognition as a "major player' has had an impact on our School and has created new opportunities</w:t>
      </w:r>
      <w:r w:rsidR="005934E2" w:rsidRPr="001F395A">
        <w:rPr>
          <w:rFonts w:cs="Times New Roman"/>
          <w:sz w:val="20"/>
          <w:szCs w:val="20"/>
        </w:rPr>
        <w:t>,</w:t>
      </w:r>
      <w:r w:rsidR="008A100C" w:rsidRPr="001F395A">
        <w:rPr>
          <w:rFonts w:cs="Times New Roman"/>
          <w:sz w:val="20"/>
          <w:szCs w:val="20"/>
        </w:rPr>
        <w:t xml:space="preserve"> infusing funds to our </w:t>
      </w:r>
      <w:r w:rsidR="00F451DF" w:rsidRPr="001F395A">
        <w:rPr>
          <w:rFonts w:cs="Times New Roman"/>
          <w:sz w:val="20"/>
          <w:szCs w:val="20"/>
        </w:rPr>
        <w:t>Institutes</w:t>
      </w:r>
      <w:r w:rsidR="008A100C" w:rsidRPr="001F395A">
        <w:rPr>
          <w:rFonts w:cs="Times New Roman"/>
          <w:sz w:val="20"/>
          <w:szCs w:val="20"/>
        </w:rPr>
        <w:t xml:space="preserve"> and our Schoo</w:t>
      </w:r>
      <w:r w:rsidR="00F451DF" w:rsidRPr="001F395A">
        <w:rPr>
          <w:rFonts w:cs="Times New Roman"/>
          <w:sz w:val="20"/>
          <w:szCs w:val="20"/>
        </w:rPr>
        <w:t>l.</w:t>
      </w:r>
    </w:p>
    <w:p w14:paraId="01916DC2" w14:textId="38B23488" w:rsidR="00694444" w:rsidRPr="001F395A" w:rsidRDefault="00694444" w:rsidP="00BB0441">
      <w:pPr>
        <w:jc w:val="both"/>
        <w:rPr>
          <w:rFonts w:asciiTheme="minorHAnsi" w:hAnsiTheme="minorHAnsi"/>
          <w:sz w:val="20"/>
          <w:szCs w:val="20"/>
        </w:rPr>
      </w:pPr>
    </w:p>
    <w:p w14:paraId="778F8392" w14:textId="502B6144" w:rsidR="00F61E5C" w:rsidRPr="001F395A" w:rsidRDefault="00F451DF" w:rsidP="00BB0441">
      <w:pPr>
        <w:jc w:val="both"/>
        <w:rPr>
          <w:rFonts w:asciiTheme="minorHAnsi" w:hAnsiTheme="minorHAnsi"/>
          <w:sz w:val="20"/>
          <w:szCs w:val="20"/>
        </w:rPr>
      </w:pPr>
      <w:r w:rsidRPr="001F395A">
        <w:rPr>
          <w:rFonts w:asciiTheme="minorHAnsi" w:hAnsiTheme="minorHAnsi"/>
          <w:sz w:val="20"/>
          <w:szCs w:val="20"/>
        </w:rPr>
        <w:tab/>
        <w:t xml:space="preserve">The Dean shifted his conversation to issues of the Appointment, Promotion and Tenure Committee (A.P.T.), stating </w:t>
      </w:r>
      <w:r w:rsidRPr="001F395A">
        <w:rPr>
          <w:rFonts w:asciiTheme="minorHAnsi" w:hAnsiTheme="minorHAnsi"/>
          <w:sz w:val="20"/>
          <w:szCs w:val="20"/>
        </w:rPr>
        <w:tab/>
        <w:t>that the A</w:t>
      </w:r>
      <w:r w:rsidR="00FC05F4" w:rsidRPr="001F395A">
        <w:rPr>
          <w:rFonts w:asciiTheme="minorHAnsi" w:hAnsiTheme="minorHAnsi"/>
          <w:sz w:val="20"/>
          <w:szCs w:val="20"/>
        </w:rPr>
        <w:t>.</w:t>
      </w:r>
      <w:r w:rsidRPr="001F395A">
        <w:rPr>
          <w:rFonts w:asciiTheme="minorHAnsi" w:hAnsiTheme="minorHAnsi"/>
          <w:sz w:val="20"/>
          <w:szCs w:val="20"/>
        </w:rPr>
        <w:t>P</w:t>
      </w:r>
      <w:r w:rsidR="00FC05F4" w:rsidRPr="001F395A">
        <w:rPr>
          <w:rFonts w:asciiTheme="minorHAnsi" w:hAnsiTheme="minorHAnsi"/>
          <w:sz w:val="20"/>
          <w:szCs w:val="20"/>
        </w:rPr>
        <w:t>.</w:t>
      </w:r>
      <w:r w:rsidRPr="001F395A">
        <w:rPr>
          <w:rFonts w:asciiTheme="minorHAnsi" w:hAnsiTheme="minorHAnsi"/>
          <w:sz w:val="20"/>
          <w:szCs w:val="20"/>
        </w:rPr>
        <w:t>T</w:t>
      </w:r>
      <w:r w:rsidR="00FC05F4" w:rsidRPr="001F395A">
        <w:rPr>
          <w:rFonts w:asciiTheme="minorHAnsi" w:hAnsiTheme="minorHAnsi"/>
          <w:sz w:val="20"/>
          <w:szCs w:val="20"/>
        </w:rPr>
        <w:t xml:space="preserve">. needs to be stable and consistent with comparable actions, and reaching this goal is impossible with </w:t>
      </w:r>
      <w:r w:rsidR="00FC05F4" w:rsidRPr="001F395A">
        <w:rPr>
          <w:rFonts w:asciiTheme="minorHAnsi" w:hAnsiTheme="minorHAnsi"/>
          <w:sz w:val="20"/>
          <w:szCs w:val="20"/>
        </w:rPr>
        <w:tab/>
        <w:t>a forty percent (40%) change in membership f</w:t>
      </w:r>
      <w:r w:rsidR="00F61E5C" w:rsidRPr="001F395A">
        <w:rPr>
          <w:rFonts w:asciiTheme="minorHAnsi" w:hAnsiTheme="minorHAnsi"/>
          <w:sz w:val="20"/>
          <w:szCs w:val="20"/>
        </w:rPr>
        <w:t>ro</w:t>
      </w:r>
      <w:r w:rsidR="00FC05F4" w:rsidRPr="001F395A">
        <w:rPr>
          <w:rFonts w:asciiTheme="minorHAnsi" w:hAnsiTheme="minorHAnsi"/>
          <w:sz w:val="20"/>
          <w:szCs w:val="20"/>
        </w:rPr>
        <w:t>m year to year.</w:t>
      </w:r>
    </w:p>
    <w:p w14:paraId="02E15AC4" w14:textId="1A63CE7F" w:rsidR="00FC05F4" w:rsidRPr="001F395A" w:rsidRDefault="00FC05F4" w:rsidP="00BB0441">
      <w:pPr>
        <w:jc w:val="both"/>
        <w:rPr>
          <w:rFonts w:asciiTheme="minorHAnsi" w:hAnsiTheme="minorHAnsi"/>
          <w:sz w:val="20"/>
          <w:szCs w:val="20"/>
        </w:rPr>
      </w:pPr>
    </w:p>
    <w:p w14:paraId="01F5A7F3" w14:textId="47321DCF" w:rsidR="00FC05F4" w:rsidRPr="001F395A" w:rsidRDefault="00FC05F4" w:rsidP="00BB0441">
      <w:pPr>
        <w:jc w:val="both"/>
        <w:rPr>
          <w:rFonts w:asciiTheme="minorHAnsi" w:hAnsiTheme="minorHAnsi"/>
          <w:sz w:val="20"/>
          <w:szCs w:val="20"/>
        </w:rPr>
      </w:pPr>
      <w:r w:rsidRPr="001F395A">
        <w:rPr>
          <w:rFonts w:asciiTheme="minorHAnsi" w:hAnsiTheme="minorHAnsi"/>
          <w:sz w:val="20"/>
          <w:szCs w:val="20"/>
        </w:rPr>
        <w:tab/>
        <w:t>He is considering a</w:t>
      </w:r>
      <w:r w:rsidR="005934E2" w:rsidRPr="001F395A">
        <w:rPr>
          <w:rFonts w:asciiTheme="minorHAnsi" w:hAnsiTheme="minorHAnsi"/>
          <w:sz w:val="20"/>
          <w:szCs w:val="20"/>
        </w:rPr>
        <w:t xml:space="preserve">ction to address </w:t>
      </w:r>
      <w:r w:rsidR="001F395A" w:rsidRPr="001F395A">
        <w:rPr>
          <w:rFonts w:asciiTheme="minorHAnsi" w:hAnsiTheme="minorHAnsi"/>
          <w:sz w:val="20"/>
          <w:szCs w:val="20"/>
        </w:rPr>
        <w:t>the</w:t>
      </w:r>
      <w:r w:rsidR="005934E2" w:rsidRPr="001F395A">
        <w:rPr>
          <w:rFonts w:asciiTheme="minorHAnsi" w:hAnsiTheme="minorHAnsi"/>
          <w:sz w:val="20"/>
          <w:szCs w:val="20"/>
        </w:rPr>
        <w:t xml:space="preserve"> issues that foster in</w:t>
      </w:r>
      <w:r w:rsidRPr="001F395A">
        <w:rPr>
          <w:rFonts w:asciiTheme="minorHAnsi" w:hAnsiTheme="minorHAnsi"/>
          <w:sz w:val="20"/>
          <w:szCs w:val="20"/>
        </w:rPr>
        <w:t xml:space="preserve">stability, and with have to go the </w:t>
      </w:r>
      <w:r w:rsidR="00F61E5C" w:rsidRPr="001F395A">
        <w:rPr>
          <w:rFonts w:asciiTheme="minorHAnsi" w:hAnsiTheme="minorHAnsi"/>
          <w:sz w:val="20"/>
          <w:szCs w:val="20"/>
        </w:rPr>
        <w:t>Board</w:t>
      </w:r>
      <w:r w:rsidRPr="001F395A">
        <w:rPr>
          <w:rFonts w:asciiTheme="minorHAnsi" w:hAnsiTheme="minorHAnsi"/>
          <w:sz w:val="20"/>
          <w:szCs w:val="20"/>
        </w:rPr>
        <w:t xml:space="preserve"> of </w:t>
      </w:r>
      <w:r w:rsidR="00F61E5C" w:rsidRPr="001F395A">
        <w:rPr>
          <w:rFonts w:asciiTheme="minorHAnsi" w:hAnsiTheme="minorHAnsi"/>
          <w:sz w:val="20"/>
          <w:szCs w:val="20"/>
        </w:rPr>
        <w:t>Trustees</w:t>
      </w:r>
      <w:r w:rsidRPr="001F395A">
        <w:rPr>
          <w:rFonts w:asciiTheme="minorHAnsi" w:hAnsiTheme="minorHAnsi"/>
          <w:sz w:val="20"/>
          <w:szCs w:val="20"/>
        </w:rPr>
        <w:t xml:space="preserve"> </w:t>
      </w:r>
      <w:r w:rsidR="00F61E5C" w:rsidRPr="001F395A">
        <w:rPr>
          <w:rFonts w:asciiTheme="minorHAnsi" w:hAnsiTheme="minorHAnsi"/>
          <w:sz w:val="20"/>
          <w:szCs w:val="20"/>
        </w:rPr>
        <w:tab/>
      </w:r>
      <w:r w:rsidRPr="001F395A">
        <w:rPr>
          <w:rFonts w:asciiTheme="minorHAnsi" w:hAnsiTheme="minorHAnsi"/>
          <w:sz w:val="20"/>
          <w:szCs w:val="20"/>
        </w:rPr>
        <w:t>(BoT) for their approval.</w:t>
      </w:r>
    </w:p>
    <w:p w14:paraId="33FF044F" w14:textId="59552031" w:rsidR="00F61E5C" w:rsidRPr="001F395A" w:rsidRDefault="00F61E5C" w:rsidP="00BB0441">
      <w:pPr>
        <w:jc w:val="both"/>
        <w:rPr>
          <w:rFonts w:asciiTheme="minorHAnsi" w:hAnsiTheme="minorHAnsi"/>
          <w:sz w:val="20"/>
          <w:szCs w:val="20"/>
        </w:rPr>
      </w:pPr>
    </w:p>
    <w:p w14:paraId="31C0DB4F" w14:textId="10FF9FC5" w:rsidR="00F61E5C" w:rsidRPr="001F395A" w:rsidRDefault="00F61E5C" w:rsidP="00BB0441">
      <w:pPr>
        <w:jc w:val="both"/>
        <w:rPr>
          <w:rFonts w:asciiTheme="minorHAnsi" w:hAnsiTheme="minorHAnsi"/>
          <w:sz w:val="20"/>
          <w:szCs w:val="20"/>
        </w:rPr>
      </w:pPr>
      <w:r w:rsidRPr="001F395A">
        <w:rPr>
          <w:rFonts w:asciiTheme="minorHAnsi" w:hAnsiTheme="minorHAnsi"/>
          <w:sz w:val="20"/>
          <w:szCs w:val="20"/>
        </w:rPr>
        <w:tab/>
        <w:t xml:space="preserve">Dr. Christian Grov, Chair of the A.P.T., added that the Committee has been operating by "swapping seats" when </w:t>
      </w:r>
      <w:r w:rsidRPr="001F395A">
        <w:rPr>
          <w:rFonts w:asciiTheme="minorHAnsi" w:hAnsiTheme="minorHAnsi"/>
          <w:sz w:val="20"/>
          <w:szCs w:val="20"/>
        </w:rPr>
        <w:tab/>
        <w:t>members go on sabbatical.</w:t>
      </w:r>
    </w:p>
    <w:p w14:paraId="39A1093B" w14:textId="71EBECE7" w:rsidR="00F61E5C" w:rsidRPr="001F395A" w:rsidRDefault="00F61E5C" w:rsidP="00BB0441">
      <w:pPr>
        <w:jc w:val="both"/>
        <w:rPr>
          <w:rFonts w:asciiTheme="minorHAnsi" w:hAnsiTheme="minorHAnsi"/>
          <w:sz w:val="20"/>
          <w:szCs w:val="20"/>
        </w:rPr>
      </w:pPr>
    </w:p>
    <w:p w14:paraId="02EC5D45" w14:textId="65DAADAA" w:rsidR="00F61E5C" w:rsidRPr="001F395A" w:rsidRDefault="00F61E5C" w:rsidP="00BB0441">
      <w:pPr>
        <w:jc w:val="both"/>
        <w:rPr>
          <w:rFonts w:asciiTheme="minorHAnsi" w:hAnsiTheme="minorHAnsi"/>
          <w:sz w:val="20"/>
          <w:szCs w:val="20"/>
        </w:rPr>
      </w:pPr>
      <w:r w:rsidRPr="001F395A">
        <w:rPr>
          <w:rFonts w:asciiTheme="minorHAnsi" w:hAnsiTheme="minorHAnsi"/>
          <w:sz w:val="20"/>
          <w:szCs w:val="20"/>
        </w:rPr>
        <w:tab/>
        <w:t>Dr. Glen Johnson, Governance Chair, stated that ther</w:t>
      </w:r>
      <w:r w:rsidR="00DD1A7D" w:rsidRPr="001F395A">
        <w:rPr>
          <w:rFonts w:asciiTheme="minorHAnsi" w:hAnsiTheme="minorHAnsi"/>
          <w:sz w:val="20"/>
          <w:szCs w:val="20"/>
        </w:rPr>
        <w:t>e</w:t>
      </w:r>
      <w:r w:rsidRPr="001F395A">
        <w:rPr>
          <w:rFonts w:asciiTheme="minorHAnsi" w:hAnsiTheme="minorHAnsi"/>
          <w:sz w:val="20"/>
          <w:szCs w:val="20"/>
        </w:rPr>
        <w:t xml:space="preserve"> may have to be a call for a brief meeting on this issue to </w:t>
      </w:r>
      <w:r w:rsidR="00DD1A7D" w:rsidRPr="001F395A">
        <w:rPr>
          <w:rFonts w:asciiTheme="minorHAnsi" w:hAnsiTheme="minorHAnsi"/>
          <w:sz w:val="20"/>
          <w:szCs w:val="20"/>
        </w:rPr>
        <w:tab/>
      </w:r>
      <w:r w:rsidRPr="001F395A">
        <w:rPr>
          <w:rFonts w:asciiTheme="minorHAnsi" w:hAnsiTheme="minorHAnsi"/>
          <w:sz w:val="20"/>
          <w:szCs w:val="20"/>
        </w:rPr>
        <w:t xml:space="preserve">present </w:t>
      </w:r>
      <w:r w:rsidRPr="001F395A">
        <w:rPr>
          <w:rFonts w:asciiTheme="minorHAnsi" w:hAnsiTheme="minorHAnsi"/>
          <w:sz w:val="20"/>
          <w:szCs w:val="20"/>
        </w:rPr>
        <w:tab/>
        <w:t>to the BoT.</w:t>
      </w:r>
    </w:p>
    <w:p w14:paraId="11454C72" w14:textId="2A92644B" w:rsidR="00DD1A7D" w:rsidRPr="001F395A" w:rsidRDefault="00DD1A7D" w:rsidP="00BB0441">
      <w:pPr>
        <w:jc w:val="both"/>
        <w:rPr>
          <w:rFonts w:asciiTheme="minorHAnsi" w:hAnsiTheme="minorHAnsi"/>
          <w:sz w:val="20"/>
          <w:szCs w:val="20"/>
        </w:rPr>
      </w:pPr>
    </w:p>
    <w:p w14:paraId="4D1E5189" w14:textId="23B45AD9" w:rsidR="00DD1A7D" w:rsidRPr="001F395A" w:rsidRDefault="00DD1A7D" w:rsidP="00BB0441">
      <w:pPr>
        <w:jc w:val="both"/>
        <w:rPr>
          <w:rFonts w:asciiTheme="minorHAnsi" w:hAnsiTheme="minorHAnsi"/>
          <w:sz w:val="20"/>
          <w:szCs w:val="20"/>
        </w:rPr>
      </w:pPr>
      <w:r w:rsidRPr="001F395A">
        <w:rPr>
          <w:rFonts w:asciiTheme="minorHAnsi" w:hAnsiTheme="minorHAnsi"/>
          <w:sz w:val="20"/>
          <w:szCs w:val="20"/>
        </w:rPr>
        <w:tab/>
        <w:t>The Dean reiterated that this defies consistency and again said there is a need for uniformity.</w:t>
      </w:r>
    </w:p>
    <w:p w14:paraId="590DF1F3" w14:textId="0707DD2F" w:rsidR="003969AF" w:rsidRPr="001F395A" w:rsidRDefault="003969AF" w:rsidP="00BB0441">
      <w:pPr>
        <w:jc w:val="both"/>
        <w:rPr>
          <w:rFonts w:asciiTheme="minorHAnsi" w:hAnsiTheme="minorHAnsi"/>
          <w:sz w:val="20"/>
          <w:szCs w:val="20"/>
        </w:rPr>
      </w:pPr>
    </w:p>
    <w:p w14:paraId="53BD08BF" w14:textId="091D1FCE" w:rsidR="003969AF" w:rsidRPr="001F395A" w:rsidRDefault="003969AF" w:rsidP="00BB0441">
      <w:pPr>
        <w:jc w:val="both"/>
        <w:rPr>
          <w:rFonts w:asciiTheme="minorHAnsi" w:hAnsiTheme="minorHAnsi"/>
          <w:sz w:val="20"/>
          <w:szCs w:val="20"/>
        </w:rPr>
      </w:pPr>
      <w:r w:rsidRPr="001F395A">
        <w:rPr>
          <w:rFonts w:asciiTheme="minorHAnsi" w:hAnsiTheme="minorHAnsi"/>
          <w:sz w:val="20"/>
          <w:szCs w:val="20"/>
        </w:rPr>
        <w:lastRenderedPageBreak/>
        <w:tab/>
        <w:t>Christian mentioned that in order for there to be a change in A.P.T. governance, t</w:t>
      </w:r>
      <w:r w:rsidR="00CA7E22" w:rsidRPr="001F395A">
        <w:rPr>
          <w:rFonts w:asciiTheme="minorHAnsi" w:hAnsiTheme="minorHAnsi"/>
          <w:sz w:val="20"/>
          <w:szCs w:val="20"/>
        </w:rPr>
        <w:t>wo</w:t>
      </w:r>
      <w:r w:rsidRPr="001F395A">
        <w:rPr>
          <w:rFonts w:asciiTheme="minorHAnsi" w:hAnsiTheme="minorHAnsi"/>
          <w:sz w:val="20"/>
          <w:szCs w:val="20"/>
        </w:rPr>
        <w:t xml:space="preserve">-thirds (2/3rds) of the </w:t>
      </w:r>
      <w:r w:rsidR="00CA7E22" w:rsidRPr="001F395A">
        <w:rPr>
          <w:rFonts w:asciiTheme="minorHAnsi" w:hAnsiTheme="minorHAnsi"/>
          <w:sz w:val="20"/>
          <w:szCs w:val="20"/>
        </w:rPr>
        <w:tab/>
        <w:t>Committee</w:t>
      </w:r>
      <w:r w:rsidRPr="001F395A">
        <w:rPr>
          <w:rFonts w:asciiTheme="minorHAnsi" w:hAnsiTheme="minorHAnsi"/>
          <w:sz w:val="20"/>
          <w:szCs w:val="20"/>
        </w:rPr>
        <w:t xml:space="preserve"> must vote for any changes to pass.</w:t>
      </w:r>
    </w:p>
    <w:p w14:paraId="252C9D35" w14:textId="3B97BA9E" w:rsidR="003969AF" w:rsidRPr="001F395A" w:rsidRDefault="003969AF" w:rsidP="00BB0441">
      <w:pPr>
        <w:jc w:val="both"/>
        <w:rPr>
          <w:rFonts w:asciiTheme="minorHAnsi" w:hAnsiTheme="minorHAnsi"/>
          <w:sz w:val="20"/>
          <w:szCs w:val="20"/>
        </w:rPr>
      </w:pPr>
    </w:p>
    <w:p w14:paraId="46DF1A5C" w14:textId="4B394DC0" w:rsidR="003969AF" w:rsidRPr="001F395A" w:rsidRDefault="003969AF" w:rsidP="00BB0441">
      <w:pPr>
        <w:jc w:val="both"/>
        <w:rPr>
          <w:rFonts w:asciiTheme="minorHAnsi" w:hAnsiTheme="minorHAnsi"/>
          <w:sz w:val="20"/>
          <w:szCs w:val="20"/>
        </w:rPr>
      </w:pPr>
      <w:r w:rsidRPr="001F395A">
        <w:rPr>
          <w:rFonts w:asciiTheme="minorHAnsi" w:hAnsiTheme="minorHAnsi"/>
          <w:sz w:val="20"/>
          <w:szCs w:val="20"/>
        </w:rPr>
        <w:tab/>
        <w:t xml:space="preserve">With this, the Dean closed his report. </w:t>
      </w:r>
    </w:p>
    <w:p w14:paraId="2DC1C6F4" w14:textId="77777777" w:rsidR="00F451DF" w:rsidRPr="001F395A" w:rsidRDefault="00F451DF" w:rsidP="00BB0441">
      <w:pPr>
        <w:jc w:val="both"/>
        <w:rPr>
          <w:rFonts w:asciiTheme="minorHAnsi" w:hAnsiTheme="minorHAnsi"/>
          <w:sz w:val="20"/>
          <w:szCs w:val="20"/>
        </w:rPr>
      </w:pPr>
    </w:p>
    <w:p w14:paraId="6A4D8ADF" w14:textId="72873F8C" w:rsidR="00BB0441" w:rsidRPr="001F395A" w:rsidRDefault="00BB0441" w:rsidP="00BB0441">
      <w:pPr>
        <w:pStyle w:val="ListParagraph"/>
        <w:numPr>
          <w:ilvl w:val="0"/>
          <w:numId w:val="9"/>
        </w:numPr>
        <w:jc w:val="both"/>
        <w:rPr>
          <w:rFonts w:cs="Times New Roman"/>
          <w:b/>
          <w:sz w:val="20"/>
          <w:szCs w:val="20"/>
          <w:u w:val="single"/>
        </w:rPr>
      </w:pPr>
      <w:r w:rsidRPr="001F395A">
        <w:rPr>
          <w:rFonts w:cs="Times New Roman"/>
          <w:b/>
          <w:sz w:val="20"/>
          <w:szCs w:val="20"/>
          <w:u w:val="single"/>
        </w:rPr>
        <w:t>GC Committee Matters</w:t>
      </w:r>
    </w:p>
    <w:p w14:paraId="3BD5880B" w14:textId="77777777" w:rsidR="00BB0441" w:rsidRPr="001F395A" w:rsidRDefault="00BB0441" w:rsidP="00BB0441">
      <w:pPr>
        <w:pStyle w:val="ListParagraph"/>
        <w:ind w:left="1080"/>
        <w:jc w:val="both"/>
        <w:rPr>
          <w:rFonts w:cs="Times New Roman"/>
          <w:b/>
          <w:sz w:val="20"/>
          <w:szCs w:val="20"/>
          <w:u w:val="single"/>
        </w:rPr>
      </w:pPr>
    </w:p>
    <w:p w14:paraId="09D0F194" w14:textId="52740A38" w:rsidR="00B06B02" w:rsidRPr="001F395A" w:rsidRDefault="00600335" w:rsidP="004255B0">
      <w:pPr>
        <w:pStyle w:val="ListParagraph"/>
        <w:jc w:val="both"/>
        <w:rPr>
          <w:rFonts w:cs="Times New Roman"/>
          <w:b/>
          <w:sz w:val="20"/>
          <w:szCs w:val="20"/>
        </w:rPr>
      </w:pPr>
      <w:r w:rsidRPr="001F395A">
        <w:rPr>
          <w:rFonts w:cs="Times New Roman"/>
          <w:b/>
          <w:sz w:val="20"/>
          <w:szCs w:val="20"/>
        </w:rPr>
        <w:t>Curriculum</w:t>
      </w:r>
      <w:r w:rsidR="00BB0441" w:rsidRPr="001F395A">
        <w:rPr>
          <w:rFonts w:cs="Times New Roman"/>
          <w:b/>
          <w:sz w:val="20"/>
          <w:szCs w:val="20"/>
        </w:rPr>
        <w:t xml:space="preserve"> Committee </w:t>
      </w:r>
    </w:p>
    <w:p w14:paraId="6351DB4C" w14:textId="0B1618EB" w:rsidR="00A118C1" w:rsidRPr="001F395A" w:rsidRDefault="00600335" w:rsidP="00CF5E4B">
      <w:pPr>
        <w:ind w:left="720"/>
        <w:jc w:val="both"/>
        <w:rPr>
          <w:rFonts w:asciiTheme="minorHAnsi" w:hAnsiTheme="minorHAnsi"/>
          <w:sz w:val="20"/>
          <w:szCs w:val="20"/>
        </w:rPr>
      </w:pPr>
      <w:r w:rsidRPr="001F395A">
        <w:rPr>
          <w:rFonts w:asciiTheme="minorHAnsi" w:hAnsiTheme="minorHAnsi"/>
          <w:sz w:val="20"/>
          <w:szCs w:val="20"/>
        </w:rPr>
        <w:t>Curriculum Committee Chair, Dr. Sean Haley was given the floor, and he proposed a vote to make course, PUBH 700 M.S. in Health Communication for Social Change, a permanent course.</w:t>
      </w:r>
    </w:p>
    <w:p w14:paraId="69C6AAF0" w14:textId="0598A28A" w:rsidR="00600335" w:rsidRPr="001F395A" w:rsidRDefault="00600335" w:rsidP="00CF5E4B">
      <w:pPr>
        <w:ind w:left="720"/>
        <w:jc w:val="both"/>
        <w:rPr>
          <w:rFonts w:asciiTheme="minorHAnsi" w:hAnsiTheme="minorHAnsi"/>
          <w:sz w:val="20"/>
          <w:szCs w:val="20"/>
        </w:rPr>
      </w:pPr>
    </w:p>
    <w:p w14:paraId="4BA04A72" w14:textId="17B1FB43" w:rsidR="00600335" w:rsidRPr="001F395A" w:rsidRDefault="00600335" w:rsidP="00CF5E4B">
      <w:pPr>
        <w:ind w:left="720"/>
        <w:jc w:val="both"/>
        <w:rPr>
          <w:rFonts w:asciiTheme="minorHAnsi" w:hAnsiTheme="minorHAnsi"/>
          <w:sz w:val="20"/>
          <w:szCs w:val="20"/>
        </w:rPr>
      </w:pPr>
      <w:r w:rsidRPr="001F395A">
        <w:rPr>
          <w:rFonts w:asciiTheme="minorHAnsi" w:hAnsiTheme="minorHAnsi"/>
          <w:sz w:val="20"/>
          <w:szCs w:val="20"/>
        </w:rPr>
        <w:t>A vote was taken and the motion to make PUBH 700 a permanent class passes, with sixty-three percent (63%) of attendees voting to make PUBH 700 a permanent class.</w:t>
      </w:r>
    </w:p>
    <w:p w14:paraId="2200E626" w14:textId="3AD9A85A" w:rsidR="00B63073" w:rsidRPr="001F395A" w:rsidRDefault="00B63073" w:rsidP="00CF5E4B">
      <w:pPr>
        <w:ind w:left="720"/>
        <w:jc w:val="both"/>
        <w:rPr>
          <w:rFonts w:asciiTheme="minorHAnsi" w:hAnsiTheme="minorHAnsi"/>
          <w:sz w:val="20"/>
          <w:szCs w:val="20"/>
        </w:rPr>
      </w:pPr>
      <w:r w:rsidRPr="001F395A">
        <w:rPr>
          <w:rFonts w:asciiTheme="minorHAnsi" w:hAnsiTheme="minorHAnsi"/>
          <w:sz w:val="20"/>
          <w:szCs w:val="20"/>
        </w:rPr>
        <w:t>(Yes votes – 42; Non-voting members – 24; Abstentions – 1)</w:t>
      </w:r>
    </w:p>
    <w:p w14:paraId="6765890D" w14:textId="3D47A532" w:rsidR="00600335" w:rsidRPr="001F395A" w:rsidRDefault="00600335" w:rsidP="00CF5E4B">
      <w:pPr>
        <w:ind w:left="720"/>
        <w:jc w:val="both"/>
        <w:rPr>
          <w:rFonts w:asciiTheme="minorHAnsi" w:hAnsiTheme="minorHAnsi"/>
          <w:sz w:val="20"/>
          <w:szCs w:val="20"/>
        </w:rPr>
      </w:pPr>
    </w:p>
    <w:p w14:paraId="52CB8195" w14:textId="289538F7" w:rsidR="00CF5E4B" w:rsidRPr="001F395A" w:rsidRDefault="00600335" w:rsidP="00600335">
      <w:pPr>
        <w:ind w:left="720"/>
        <w:jc w:val="both"/>
        <w:rPr>
          <w:rFonts w:asciiTheme="minorHAnsi" w:hAnsiTheme="minorHAnsi"/>
          <w:sz w:val="20"/>
          <w:szCs w:val="20"/>
        </w:rPr>
      </w:pPr>
      <w:r w:rsidRPr="001F395A">
        <w:rPr>
          <w:rFonts w:asciiTheme="minorHAnsi" w:hAnsiTheme="minorHAnsi"/>
          <w:sz w:val="20"/>
          <w:szCs w:val="20"/>
        </w:rPr>
        <w:t>Sean thanked all in attendance and relinquished the floor.</w:t>
      </w:r>
    </w:p>
    <w:p w14:paraId="5EFAE231" w14:textId="77777777" w:rsidR="0089043B" w:rsidRPr="001F395A" w:rsidRDefault="0089043B" w:rsidP="002272BC">
      <w:pPr>
        <w:ind w:left="720"/>
        <w:jc w:val="both"/>
        <w:rPr>
          <w:rFonts w:asciiTheme="minorHAnsi" w:hAnsiTheme="minorHAnsi"/>
          <w:b/>
          <w:bCs/>
          <w:sz w:val="20"/>
          <w:szCs w:val="20"/>
        </w:rPr>
      </w:pPr>
    </w:p>
    <w:p w14:paraId="1F666DC9" w14:textId="5448843A" w:rsidR="00555960" w:rsidRPr="001F395A" w:rsidRDefault="00600335" w:rsidP="002272BC">
      <w:pPr>
        <w:ind w:left="720"/>
        <w:jc w:val="both"/>
        <w:rPr>
          <w:rFonts w:asciiTheme="minorHAnsi" w:hAnsiTheme="minorHAnsi"/>
          <w:b/>
          <w:bCs/>
          <w:sz w:val="20"/>
          <w:szCs w:val="20"/>
        </w:rPr>
      </w:pPr>
      <w:r w:rsidRPr="001F395A">
        <w:rPr>
          <w:rFonts w:asciiTheme="minorHAnsi" w:hAnsiTheme="minorHAnsi"/>
          <w:b/>
          <w:bCs/>
          <w:sz w:val="20"/>
          <w:szCs w:val="20"/>
        </w:rPr>
        <w:t>A.P.T Committee</w:t>
      </w:r>
    </w:p>
    <w:p w14:paraId="7BC54DC3" w14:textId="296ACD08" w:rsidR="00E27F67" w:rsidRPr="001F395A" w:rsidRDefault="00600335" w:rsidP="00D152DA">
      <w:pPr>
        <w:jc w:val="both"/>
        <w:rPr>
          <w:rFonts w:asciiTheme="minorHAnsi" w:hAnsiTheme="minorHAnsi"/>
          <w:sz w:val="20"/>
          <w:szCs w:val="20"/>
        </w:rPr>
      </w:pPr>
      <w:r w:rsidRPr="001F395A">
        <w:rPr>
          <w:rFonts w:asciiTheme="minorHAnsi" w:hAnsiTheme="minorHAnsi"/>
          <w:sz w:val="20"/>
          <w:szCs w:val="20"/>
        </w:rPr>
        <w:tab/>
        <w:t>Dr. Christian Grov, the A.P.T. Chair took the floor and began to discuss two (2) points of interest:</w:t>
      </w:r>
    </w:p>
    <w:p w14:paraId="014880A8" w14:textId="557C4ADA" w:rsidR="00600335" w:rsidRPr="001F395A" w:rsidRDefault="00600335" w:rsidP="00D152DA">
      <w:pPr>
        <w:jc w:val="both"/>
        <w:rPr>
          <w:rFonts w:asciiTheme="minorHAnsi" w:hAnsiTheme="minorHAnsi"/>
          <w:sz w:val="20"/>
          <w:szCs w:val="20"/>
        </w:rPr>
      </w:pPr>
    </w:p>
    <w:p w14:paraId="1C507247" w14:textId="487B0FC2" w:rsidR="00600335" w:rsidRPr="001F395A" w:rsidRDefault="00E35A13" w:rsidP="00E35A13">
      <w:pPr>
        <w:ind w:left="720"/>
        <w:jc w:val="both"/>
        <w:rPr>
          <w:rFonts w:asciiTheme="minorHAnsi" w:hAnsiTheme="minorHAnsi"/>
          <w:sz w:val="20"/>
          <w:szCs w:val="20"/>
        </w:rPr>
      </w:pPr>
      <w:r w:rsidRPr="001F395A">
        <w:rPr>
          <w:rFonts w:asciiTheme="minorHAnsi" w:hAnsiTheme="minorHAnsi"/>
          <w:sz w:val="20"/>
          <w:szCs w:val="20"/>
        </w:rPr>
        <w:t>The first topic was the A.P.T. calendar.  Christian asked the Committee to check the calendar for dates regarding upcoming events.</w:t>
      </w:r>
    </w:p>
    <w:p w14:paraId="34186C6E" w14:textId="28048178" w:rsidR="00E35A13" w:rsidRPr="001F395A" w:rsidRDefault="00E35A13" w:rsidP="00E35A13">
      <w:pPr>
        <w:ind w:left="720"/>
        <w:jc w:val="both"/>
        <w:rPr>
          <w:rFonts w:asciiTheme="minorHAnsi" w:hAnsiTheme="minorHAnsi"/>
          <w:sz w:val="20"/>
          <w:szCs w:val="20"/>
        </w:rPr>
      </w:pPr>
    </w:p>
    <w:p w14:paraId="4FE79356" w14:textId="2274A9AA" w:rsidR="00E35A13" w:rsidRPr="001F395A" w:rsidRDefault="00E35A13" w:rsidP="00E35A13">
      <w:pPr>
        <w:ind w:left="720"/>
        <w:jc w:val="both"/>
        <w:rPr>
          <w:rFonts w:asciiTheme="minorHAnsi" w:hAnsiTheme="minorHAnsi"/>
          <w:sz w:val="20"/>
          <w:szCs w:val="20"/>
        </w:rPr>
      </w:pPr>
      <w:r w:rsidRPr="001F395A">
        <w:rPr>
          <w:rFonts w:asciiTheme="minorHAnsi" w:hAnsiTheme="minorHAnsi"/>
          <w:sz w:val="20"/>
          <w:szCs w:val="20"/>
        </w:rPr>
        <w:t>In September, a “drop-in” session is being held to answer questions about the A.P.T. process to enhance transparency.</w:t>
      </w:r>
    </w:p>
    <w:p w14:paraId="709DA4D0" w14:textId="6AC8B965" w:rsidR="00E35A13" w:rsidRPr="001F395A" w:rsidRDefault="00E35A13" w:rsidP="00E35A13">
      <w:pPr>
        <w:ind w:left="720"/>
        <w:jc w:val="both"/>
        <w:rPr>
          <w:rFonts w:asciiTheme="minorHAnsi" w:hAnsiTheme="minorHAnsi"/>
          <w:sz w:val="20"/>
          <w:szCs w:val="20"/>
        </w:rPr>
      </w:pPr>
    </w:p>
    <w:p w14:paraId="317D3F05" w14:textId="1FBC2413" w:rsidR="00E35A13" w:rsidRPr="001F395A" w:rsidRDefault="00E35A13" w:rsidP="00E35A13">
      <w:pPr>
        <w:ind w:left="720"/>
        <w:jc w:val="both"/>
        <w:rPr>
          <w:rFonts w:asciiTheme="minorHAnsi" w:hAnsiTheme="minorHAnsi"/>
          <w:sz w:val="20"/>
          <w:szCs w:val="20"/>
        </w:rPr>
      </w:pPr>
      <w:r w:rsidRPr="001F395A">
        <w:rPr>
          <w:rFonts w:asciiTheme="minorHAnsi" w:hAnsiTheme="minorHAnsi"/>
          <w:sz w:val="20"/>
          <w:szCs w:val="20"/>
        </w:rPr>
        <w:t>The secon</w:t>
      </w:r>
      <w:r w:rsidR="005934E2" w:rsidRPr="001F395A">
        <w:rPr>
          <w:rFonts w:asciiTheme="minorHAnsi" w:hAnsiTheme="minorHAnsi"/>
          <w:sz w:val="20"/>
          <w:szCs w:val="20"/>
        </w:rPr>
        <w:t>d topic concerned Dr. Emma Tsui, Associate Professor in CHaSS, and committee member</w:t>
      </w:r>
      <w:r w:rsidRPr="001F395A">
        <w:rPr>
          <w:rFonts w:asciiTheme="minorHAnsi" w:hAnsiTheme="minorHAnsi"/>
          <w:sz w:val="20"/>
          <w:szCs w:val="20"/>
        </w:rPr>
        <w:t xml:space="preserve"> of an A.P.T. sub-committee working on diversity, equity and inclusion in the A.P.T. process.</w:t>
      </w:r>
    </w:p>
    <w:p w14:paraId="1746866A" w14:textId="079F4FAD" w:rsidR="00E35A13" w:rsidRPr="001F395A" w:rsidRDefault="00E35A13" w:rsidP="00E35A13">
      <w:pPr>
        <w:ind w:left="720"/>
        <w:jc w:val="both"/>
        <w:rPr>
          <w:rFonts w:asciiTheme="minorHAnsi" w:hAnsiTheme="minorHAnsi"/>
          <w:sz w:val="20"/>
          <w:szCs w:val="20"/>
        </w:rPr>
      </w:pPr>
    </w:p>
    <w:p w14:paraId="05C0580C" w14:textId="4E245DB3" w:rsidR="00E35A13" w:rsidRPr="001F395A" w:rsidRDefault="00E35A13" w:rsidP="00E35A13">
      <w:pPr>
        <w:ind w:left="720"/>
        <w:jc w:val="both"/>
        <w:rPr>
          <w:rFonts w:asciiTheme="minorHAnsi" w:hAnsiTheme="minorHAnsi"/>
          <w:sz w:val="20"/>
          <w:szCs w:val="20"/>
        </w:rPr>
      </w:pPr>
      <w:r w:rsidRPr="001F395A">
        <w:rPr>
          <w:rFonts w:asciiTheme="minorHAnsi" w:hAnsiTheme="minorHAnsi"/>
          <w:sz w:val="20"/>
          <w:szCs w:val="20"/>
        </w:rPr>
        <w:t xml:space="preserve">Emma was granted the floor and </w:t>
      </w:r>
      <w:r w:rsidR="00FD6336" w:rsidRPr="001F395A">
        <w:rPr>
          <w:rFonts w:asciiTheme="minorHAnsi" w:hAnsiTheme="minorHAnsi"/>
          <w:sz w:val="20"/>
          <w:szCs w:val="20"/>
        </w:rPr>
        <w:t>presented a</w:t>
      </w:r>
      <w:r w:rsidRPr="001F395A">
        <w:rPr>
          <w:rFonts w:asciiTheme="minorHAnsi" w:hAnsiTheme="minorHAnsi"/>
          <w:sz w:val="20"/>
          <w:szCs w:val="20"/>
        </w:rPr>
        <w:t xml:space="preserve"> presentation of what the sub-committee is addressing.</w:t>
      </w:r>
      <w:r w:rsidR="00FD6336" w:rsidRPr="001F395A">
        <w:rPr>
          <w:rFonts w:asciiTheme="minorHAnsi" w:hAnsiTheme="minorHAnsi"/>
          <w:sz w:val="20"/>
          <w:szCs w:val="20"/>
        </w:rPr>
        <w:t xml:space="preserve"> The issues being addressed were:</w:t>
      </w:r>
    </w:p>
    <w:p w14:paraId="2EB23F58" w14:textId="77777777" w:rsidR="00FD6336" w:rsidRPr="001F395A" w:rsidRDefault="00FD6336" w:rsidP="00E35A13">
      <w:pPr>
        <w:ind w:left="720"/>
        <w:jc w:val="both"/>
        <w:rPr>
          <w:rFonts w:asciiTheme="minorHAnsi" w:hAnsiTheme="minorHAnsi"/>
          <w:sz w:val="20"/>
          <w:szCs w:val="20"/>
        </w:rPr>
      </w:pPr>
    </w:p>
    <w:p w14:paraId="5C7D1E76" w14:textId="24D5592D" w:rsidR="00FD6336" w:rsidRPr="001F395A" w:rsidRDefault="00FD6336" w:rsidP="009F0894">
      <w:pPr>
        <w:pStyle w:val="ListParagraph"/>
        <w:numPr>
          <w:ilvl w:val="0"/>
          <w:numId w:val="38"/>
        </w:numPr>
        <w:jc w:val="both"/>
        <w:rPr>
          <w:sz w:val="20"/>
          <w:szCs w:val="20"/>
        </w:rPr>
      </w:pPr>
      <w:r w:rsidRPr="001F395A">
        <w:rPr>
          <w:sz w:val="20"/>
          <w:szCs w:val="20"/>
        </w:rPr>
        <w:t>The impact of the pandemic on equity in the A.P.T. process and broader concerns about equity in the overall A.P.T. process.</w:t>
      </w:r>
    </w:p>
    <w:p w14:paraId="51BB4F13" w14:textId="77777777" w:rsidR="00FD6336" w:rsidRPr="001F395A" w:rsidRDefault="00FD6336" w:rsidP="00E35A13">
      <w:pPr>
        <w:ind w:left="720"/>
        <w:jc w:val="both"/>
        <w:rPr>
          <w:rFonts w:asciiTheme="minorHAnsi" w:hAnsiTheme="minorHAnsi"/>
          <w:sz w:val="20"/>
          <w:szCs w:val="20"/>
        </w:rPr>
      </w:pPr>
    </w:p>
    <w:p w14:paraId="51DF06CB" w14:textId="14862C12" w:rsidR="00597518" w:rsidRPr="001F395A" w:rsidRDefault="00FD6336" w:rsidP="00FD6336">
      <w:pPr>
        <w:ind w:left="720"/>
        <w:jc w:val="both"/>
        <w:rPr>
          <w:rFonts w:asciiTheme="minorHAnsi" w:hAnsiTheme="minorHAnsi"/>
          <w:sz w:val="20"/>
          <w:szCs w:val="20"/>
        </w:rPr>
      </w:pPr>
      <w:r w:rsidRPr="001F395A">
        <w:rPr>
          <w:rFonts w:asciiTheme="minorHAnsi" w:hAnsiTheme="minorHAnsi"/>
          <w:sz w:val="20"/>
          <w:szCs w:val="20"/>
        </w:rPr>
        <w:t xml:space="preserve">With an approach to develop a better understanding of the process and mechanisms, the goal of the A.P.T. sub-committee is to develop ideas for what could be changed based on faculty understanding and experiences regarding the process, to ensure that all faculty have access to resources and mentoring to </w:t>
      </w:r>
      <w:r w:rsidR="007832C9" w:rsidRPr="001F395A">
        <w:rPr>
          <w:rFonts w:asciiTheme="minorHAnsi" w:hAnsiTheme="minorHAnsi"/>
          <w:sz w:val="20"/>
          <w:szCs w:val="20"/>
        </w:rPr>
        <w:t>enhance the A.P.T. process.</w:t>
      </w:r>
    </w:p>
    <w:p w14:paraId="7A5563A9" w14:textId="38DD4248" w:rsidR="007832C9" w:rsidRPr="001F395A" w:rsidRDefault="007832C9" w:rsidP="00FD6336">
      <w:pPr>
        <w:ind w:left="720"/>
        <w:jc w:val="both"/>
        <w:rPr>
          <w:rFonts w:asciiTheme="minorHAnsi" w:hAnsiTheme="minorHAnsi"/>
          <w:sz w:val="20"/>
          <w:szCs w:val="20"/>
        </w:rPr>
      </w:pPr>
    </w:p>
    <w:p w14:paraId="1B448F9D" w14:textId="47BE57ED" w:rsidR="007832C9" w:rsidRPr="001F395A" w:rsidRDefault="007832C9" w:rsidP="007832C9">
      <w:pPr>
        <w:ind w:left="720"/>
        <w:jc w:val="both"/>
        <w:rPr>
          <w:rFonts w:asciiTheme="minorHAnsi" w:hAnsiTheme="minorHAnsi"/>
          <w:sz w:val="20"/>
          <w:szCs w:val="20"/>
        </w:rPr>
      </w:pPr>
      <w:r w:rsidRPr="001F395A">
        <w:rPr>
          <w:rFonts w:asciiTheme="minorHAnsi" w:hAnsiTheme="minorHAnsi"/>
          <w:sz w:val="20"/>
          <w:szCs w:val="20"/>
        </w:rPr>
        <w:t>Emma welcomed any input going forward.</w:t>
      </w:r>
    </w:p>
    <w:p w14:paraId="6C3FFDBB" w14:textId="6DF5D894" w:rsidR="007832C9" w:rsidRPr="001F395A" w:rsidRDefault="007832C9" w:rsidP="007832C9">
      <w:pPr>
        <w:ind w:left="720"/>
        <w:jc w:val="both"/>
        <w:rPr>
          <w:rFonts w:asciiTheme="minorHAnsi" w:hAnsiTheme="minorHAnsi"/>
          <w:sz w:val="20"/>
          <w:szCs w:val="20"/>
        </w:rPr>
      </w:pPr>
    </w:p>
    <w:p w14:paraId="0B82AA78" w14:textId="60B3F829" w:rsidR="007832C9" w:rsidRPr="001F395A" w:rsidRDefault="007832C9" w:rsidP="007832C9">
      <w:pPr>
        <w:ind w:left="720"/>
        <w:jc w:val="both"/>
        <w:rPr>
          <w:rFonts w:asciiTheme="minorHAnsi" w:hAnsiTheme="minorHAnsi"/>
          <w:b/>
          <w:sz w:val="20"/>
          <w:szCs w:val="20"/>
        </w:rPr>
      </w:pPr>
      <w:r w:rsidRPr="001F395A">
        <w:rPr>
          <w:rFonts w:asciiTheme="minorHAnsi" w:hAnsiTheme="minorHAnsi"/>
          <w:b/>
          <w:sz w:val="20"/>
          <w:szCs w:val="20"/>
        </w:rPr>
        <w:t xml:space="preserve">Assessment Committee </w:t>
      </w:r>
    </w:p>
    <w:p w14:paraId="73441861" w14:textId="581D3A7B" w:rsidR="007832C9" w:rsidRPr="001F395A" w:rsidRDefault="007832C9" w:rsidP="007832C9">
      <w:pPr>
        <w:ind w:left="720"/>
        <w:jc w:val="both"/>
        <w:rPr>
          <w:rFonts w:asciiTheme="minorHAnsi" w:hAnsiTheme="minorHAnsi"/>
          <w:sz w:val="20"/>
          <w:szCs w:val="20"/>
        </w:rPr>
      </w:pPr>
      <w:r w:rsidRPr="001F395A">
        <w:rPr>
          <w:rFonts w:asciiTheme="minorHAnsi" w:hAnsiTheme="minorHAnsi"/>
          <w:sz w:val="20"/>
          <w:szCs w:val="20"/>
        </w:rPr>
        <w:t xml:space="preserve">Dr.  Ilias Kavouras, Assessment Committee Chair, took the floor and </w:t>
      </w:r>
      <w:r w:rsidR="00694DD1" w:rsidRPr="001F395A">
        <w:rPr>
          <w:rFonts w:asciiTheme="minorHAnsi" w:hAnsiTheme="minorHAnsi"/>
          <w:sz w:val="20"/>
          <w:szCs w:val="20"/>
        </w:rPr>
        <w:t>welcomed Dr, Scott Ratzan as a member of the Assessment Committee.</w:t>
      </w:r>
    </w:p>
    <w:p w14:paraId="74596157" w14:textId="23F82C96" w:rsidR="00694DD1" w:rsidRPr="001F395A" w:rsidRDefault="00694DD1" w:rsidP="007832C9">
      <w:pPr>
        <w:ind w:left="720"/>
        <w:jc w:val="both"/>
        <w:rPr>
          <w:rFonts w:asciiTheme="minorHAnsi" w:hAnsiTheme="minorHAnsi"/>
          <w:sz w:val="20"/>
          <w:szCs w:val="20"/>
        </w:rPr>
      </w:pPr>
    </w:p>
    <w:p w14:paraId="02D33237" w14:textId="2F2A96A6" w:rsidR="00694DD1" w:rsidRPr="001F395A" w:rsidRDefault="00694DD1" w:rsidP="007832C9">
      <w:pPr>
        <w:ind w:left="720"/>
        <w:jc w:val="both"/>
        <w:rPr>
          <w:rFonts w:asciiTheme="minorHAnsi" w:hAnsiTheme="minorHAnsi"/>
          <w:sz w:val="20"/>
          <w:szCs w:val="20"/>
        </w:rPr>
      </w:pPr>
      <w:r w:rsidRPr="001F395A">
        <w:rPr>
          <w:rFonts w:asciiTheme="minorHAnsi" w:hAnsiTheme="minorHAnsi"/>
          <w:sz w:val="20"/>
          <w:szCs w:val="20"/>
        </w:rPr>
        <w:t>Ilias presented</w:t>
      </w:r>
      <w:r w:rsidR="00F91745" w:rsidRPr="001F395A">
        <w:rPr>
          <w:rFonts w:asciiTheme="minorHAnsi" w:hAnsiTheme="minorHAnsi"/>
          <w:sz w:val="20"/>
          <w:szCs w:val="20"/>
        </w:rPr>
        <w:t xml:space="preserve"> data focusing on student experiences during fall 2021 semester, and said there during the semester we had “strengths” and “…items to work on.”</w:t>
      </w:r>
    </w:p>
    <w:p w14:paraId="0FE23BD2" w14:textId="751D8EC6" w:rsidR="00F91745" w:rsidRPr="001F395A" w:rsidRDefault="00F91745" w:rsidP="007832C9">
      <w:pPr>
        <w:ind w:left="720"/>
        <w:jc w:val="both"/>
        <w:rPr>
          <w:rFonts w:asciiTheme="minorHAnsi" w:hAnsiTheme="minorHAnsi"/>
          <w:sz w:val="20"/>
          <w:szCs w:val="20"/>
        </w:rPr>
      </w:pPr>
    </w:p>
    <w:p w14:paraId="09FB3792" w14:textId="07852FFA" w:rsidR="00F91745" w:rsidRPr="001F395A" w:rsidRDefault="00F91745" w:rsidP="007832C9">
      <w:pPr>
        <w:ind w:left="720"/>
        <w:jc w:val="both"/>
        <w:rPr>
          <w:rFonts w:asciiTheme="minorHAnsi" w:hAnsiTheme="minorHAnsi"/>
          <w:sz w:val="20"/>
          <w:szCs w:val="20"/>
        </w:rPr>
      </w:pPr>
      <w:r w:rsidRPr="001F395A">
        <w:rPr>
          <w:rFonts w:asciiTheme="minorHAnsi" w:hAnsiTheme="minorHAnsi"/>
          <w:sz w:val="20"/>
          <w:szCs w:val="20"/>
        </w:rPr>
        <w:t>Preliminary indicators are: (1) students enrolled in on-campus courses did not change over time; (2) student to faculty ratio is high for online courses and can lead to negative learning experiences; (3) students actively engage in online modalities, and (4) performance in online courses is improving.</w:t>
      </w:r>
    </w:p>
    <w:p w14:paraId="317CC61C" w14:textId="77777777" w:rsidR="009234F0" w:rsidRPr="001F395A" w:rsidRDefault="009234F0" w:rsidP="009234F0">
      <w:pPr>
        <w:jc w:val="both"/>
        <w:rPr>
          <w:rFonts w:asciiTheme="minorHAnsi" w:hAnsiTheme="minorHAnsi"/>
          <w:sz w:val="20"/>
          <w:szCs w:val="20"/>
        </w:rPr>
      </w:pPr>
    </w:p>
    <w:p w14:paraId="58748282" w14:textId="03857240" w:rsidR="00F91745" w:rsidRPr="001F395A" w:rsidRDefault="002A50BB" w:rsidP="009234F0">
      <w:pPr>
        <w:ind w:firstLine="720"/>
        <w:jc w:val="both"/>
        <w:rPr>
          <w:rFonts w:asciiTheme="minorHAnsi" w:hAnsiTheme="minorHAnsi"/>
          <w:sz w:val="20"/>
          <w:szCs w:val="20"/>
        </w:rPr>
      </w:pPr>
      <w:r w:rsidRPr="001F395A">
        <w:rPr>
          <w:rFonts w:asciiTheme="minorHAnsi" w:hAnsiTheme="minorHAnsi"/>
          <w:sz w:val="20"/>
          <w:szCs w:val="20"/>
        </w:rPr>
        <w:lastRenderedPageBreak/>
        <w:t>Results</w:t>
      </w:r>
      <w:r w:rsidR="00F91745" w:rsidRPr="001F395A">
        <w:rPr>
          <w:rFonts w:asciiTheme="minorHAnsi" w:hAnsiTheme="minorHAnsi"/>
          <w:sz w:val="20"/>
          <w:szCs w:val="20"/>
        </w:rPr>
        <w:t xml:space="preserve"> for the spring 2022 semester will be worked on during the </w:t>
      </w:r>
      <w:r w:rsidRPr="001F395A">
        <w:rPr>
          <w:rFonts w:asciiTheme="minorHAnsi" w:hAnsiTheme="minorHAnsi"/>
          <w:sz w:val="20"/>
          <w:szCs w:val="20"/>
        </w:rPr>
        <w:t>summer</w:t>
      </w:r>
      <w:r w:rsidR="00F91745" w:rsidRPr="001F395A">
        <w:rPr>
          <w:rFonts w:asciiTheme="minorHAnsi" w:hAnsiTheme="minorHAnsi"/>
          <w:sz w:val="20"/>
          <w:szCs w:val="20"/>
        </w:rPr>
        <w:t xml:space="preserve"> with feedback to follow.</w:t>
      </w:r>
    </w:p>
    <w:p w14:paraId="02848639" w14:textId="311DD927" w:rsidR="002A50BB" w:rsidRPr="001F395A" w:rsidRDefault="002A50BB" w:rsidP="007832C9">
      <w:pPr>
        <w:ind w:left="720"/>
        <w:jc w:val="both"/>
        <w:rPr>
          <w:rFonts w:asciiTheme="minorHAnsi" w:hAnsiTheme="minorHAnsi"/>
          <w:sz w:val="20"/>
          <w:szCs w:val="20"/>
        </w:rPr>
      </w:pPr>
    </w:p>
    <w:p w14:paraId="61207998" w14:textId="1AFC5AB9" w:rsidR="002A50BB" w:rsidRPr="001F395A" w:rsidRDefault="002A50BB" w:rsidP="007832C9">
      <w:pPr>
        <w:ind w:left="720"/>
        <w:jc w:val="both"/>
        <w:rPr>
          <w:rFonts w:asciiTheme="minorHAnsi" w:hAnsiTheme="minorHAnsi"/>
          <w:sz w:val="20"/>
          <w:szCs w:val="20"/>
        </w:rPr>
      </w:pPr>
      <w:r w:rsidRPr="001F395A">
        <w:rPr>
          <w:rFonts w:asciiTheme="minorHAnsi" w:hAnsiTheme="minorHAnsi"/>
          <w:sz w:val="20"/>
          <w:szCs w:val="20"/>
        </w:rPr>
        <w:t>Another survey will be done to address student concerns regarding safety, COVID and more data will be presented in future meetings.</w:t>
      </w:r>
    </w:p>
    <w:p w14:paraId="5E31323D" w14:textId="20612F7F" w:rsidR="002A50BB" w:rsidRPr="001F395A" w:rsidRDefault="002A50BB" w:rsidP="007832C9">
      <w:pPr>
        <w:ind w:left="720"/>
        <w:jc w:val="both"/>
        <w:rPr>
          <w:rFonts w:asciiTheme="minorHAnsi" w:hAnsiTheme="minorHAnsi"/>
          <w:sz w:val="20"/>
          <w:szCs w:val="20"/>
        </w:rPr>
      </w:pPr>
    </w:p>
    <w:p w14:paraId="4B67CCBD" w14:textId="682651F0" w:rsidR="002A50BB" w:rsidRPr="001F395A" w:rsidRDefault="002A50BB" w:rsidP="007832C9">
      <w:pPr>
        <w:ind w:left="720"/>
        <w:jc w:val="both"/>
        <w:rPr>
          <w:rFonts w:asciiTheme="minorHAnsi" w:hAnsiTheme="minorHAnsi"/>
          <w:sz w:val="20"/>
          <w:szCs w:val="20"/>
        </w:rPr>
      </w:pPr>
    </w:p>
    <w:p w14:paraId="212257E1" w14:textId="25BC13E9" w:rsidR="002A50BB" w:rsidRPr="001F395A" w:rsidRDefault="002A50BB" w:rsidP="007832C9">
      <w:pPr>
        <w:ind w:left="720"/>
        <w:jc w:val="both"/>
        <w:rPr>
          <w:rFonts w:asciiTheme="minorHAnsi" w:hAnsiTheme="minorHAnsi"/>
          <w:b/>
          <w:sz w:val="20"/>
          <w:szCs w:val="20"/>
        </w:rPr>
      </w:pPr>
      <w:r w:rsidRPr="001F395A">
        <w:rPr>
          <w:rFonts w:asciiTheme="minorHAnsi" w:hAnsiTheme="minorHAnsi"/>
          <w:b/>
          <w:sz w:val="20"/>
          <w:szCs w:val="20"/>
        </w:rPr>
        <w:t>Diversity, Equity and Inclusion Committee</w:t>
      </w:r>
    </w:p>
    <w:p w14:paraId="3B5490D9" w14:textId="41D15638" w:rsidR="002A50BB" w:rsidRPr="001F395A" w:rsidRDefault="00015A2B" w:rsidP="007832C9">
      <w:pPr>
        <w:ind w:left="720"/>
        <w:jc w:val="both"/>
        <w:rPr>
          <w:rFonts w:asciiTheme="minorHAnsi" w:hAnsiTheme="minorHAnsi"/>
          <w:sz w:val="20"/>
          <w:szCs w:val="20"/>
        </w:rPr>
      </w:pPr>
      <w:r w:rsidRPr="001F395A">
        <w:rPr>
          <w:rFonts w:asciiTheme="minorHAnsi" w:hAnsiTheme="minorHAnsi"/>
          <w:sz w:val="20"/>
          <w:szCs w:val="20"/>
        </w:rPr>
        <w:t>Ms. Himani Sharma</w:t>
      </w:r>
      <w:r w:rsidRPr="001F395A">
        <w:rPr>
          <w:rFonts w:asciiTheme="minorHAnsi" w:hAnsiTheme="minorHAnsi"/>
          <w:b/>
          <w:sz w:val="20"/>
          <w:szCs w:val="20"/>
        </w:rPr>
        <w:t xml:space="preserve">, </w:t>
      </w:r>
      <w:r w:rsidRPr="001F395A">
        <w:rPr>
          <w:rFonts w:asciiTheme="minorHAnsi" w:hAnsiTheme="minorHAnsi"/>
          <w:sz w:val="20"/>
          <w:szCs w:val="20"/>
        </w:rPr>
        <w:t>Diversity, Equity, and Inclusion Committee</w:t>
      </w:r>
      <w:r w:rsidR="000E081E" w:rsidRPr="001F395A">
        <w:rPr>
          <w:rFonts w:asciiTheme="minorHAnsi" w:hAnsiTheme="minorHAnsi"/>
          <w:sz w:val="20"/>
          <w:szCs w:val="20"/>
        </w:rPr>
        <w:t xml:space="preserve"> (D.E.I.)</w:t>
      </w:r>
      <w:r w:rsidRPr="001F395A">
        <w:rPr>
          <w:rFonts w:asciiTheme="minorHAnsi" w:hAnsiTheme="minorHAnsi"/>
          <w:sz w:val="20"/>
          <w:szCs w:val="20"/>
        </w:rPr>
        <w:t xml:space="preserve"> Co-Chair, was given the floor.</w:t>
      </w:r>
    </w:p>
    <w:p w14:paraId="43BF597B" w14:textId="1ED8ACEC" w:rsidR="00015A2B" w:rsidRPr="001F395A" w:rsidRDefault="00015A2B" w:rsidP="007832C9">
      <w:pPr>
        <w:ind w:left="720"/>
        <w:jc w:val="both"/>
        <w:rPr>
          <w:rFonts w:asciiTheme="minorHAnsi" w:hAnsiTheme="minorHAnsi"/>
          <w:sz w:val="20"/>
          <w:szCs w:val="20"/>
        </w:rPr>
      </w:pPr>
    </w:p>
    <w:p w14:paraId="796EA4CF" w14:textId="3423F890" w:rsidR="00015A2B" w:rsidRPr="001F395A" w:rsidRDefault="000E081E" w:rsidP="007832C9">
      <w:pPr>
        <w:ind w:left="720"/>
        <w:jc w:val="both"/>
        <w:rPr>
          <w:rFonts w:asciiTheme="minorHAnsi" w:hAnsiTheme="minorHAnsi"/>
          <w:sz w:val="20"/>
          <w:szCs w:val="20"/>
        </w:rPr>
      </w:pPr>
      <w:r w:rsidRPr="001F395A">
        <w:rPr>
          <w:rFonts w:asciiTheme="minorHAnsi" w:hAnsiTheme="minorHAnsi"/>
          <w:sz w:val="20"/>
          <w:szCs w:val="20"/>
        </w:rPr>
        <w:t xml:space="preserve">Dr. Sasha Fleary, Associate Professor in CHaSS, and member of the </w:t>
      </w:r>
      <w:r w:rsidR="00AB61FA" w:rsidRPr="001F395A">
        <w:rPr>
          <w:rFonts w:asciiTheme="minorHAnsi" w:hAnsiTheme="minorHAnsi"/>
          <w:sz w:val="20"/>
          <w:szCs w:val="20"/>
        </w:rPr>
        <w:t>Committee</w:t>
      </w:r>
      <w:r w:rsidRPr="001F395A">
        <w:rPr>
          <w:rFonts w:asciiTheme="minorHAnsi" w:hAnsiTheme="minorHAnsi"/>
          <w:sz w:val="20"/>
          <w:szCs w:val="20"/>
        </w:rPr>
        <w:t xml:space="preserve"> </w:t>
      </w:r>
      <w:r w:rsidR="00B11864" w:rsidRPr="001F395A">
        <w:rPr>
          <w:rFonts w:asciiTheme="minorHAnsi" w:hAnsiTheme="minorHAnsi"/>
          <w:sz w:val="20"/>
          <w:szCs w:val="20"/>
        </w:rPr>
        <w:t>for Equity and Inclusion (C.E.I</w:t>
      </w:r>
      <w:r w:rsidR="00F43824" w:rsidRPr="001F395A">
        <w:rPr>
          <w:rFonts w:asciiTheme="minorHAnsi" w:hAnsiTheme="minorHAnsi"/>
          <w:sz w:val="20"/>
          <w:szCs w:val="20"/>
        </w:rPr>
        <w:t>.)</w:t>
      </w:r>
      <w:r w:rsidR="009234F0" w:rsidRPr="001F395A">
        <w:rPr>
          <w:rFonts w:asciiTheme="minorHAnsi" w:hAnsiTheme="minorHAnsi"/>
          <w:sz w:val="20"/>
          <w:szCs w:val="20"/>
        </w:rPr>
        <w:t xml:space="preserve"> </w:t>
      </w:r>
      <w:r w:rsidRPr="001F395A">
        <w:rPr>
          <w:rFonts w:asciiTheme="minorHAnsi" w:hAnsiTheme="minorHAnsi"/>
          <w:sz w:val="20"/>
          <w:szCs w:val="20"/>
        </w:rPr>
        <w:t>gave an update of wha</w:t>
      </w:r>
      <w:r w:rsidR="00AB61FA" w:rsidRPr="001F395A">
        <w:rPr>
          <w:rFonts w:asciiTheme="minorHAnsi" w:hAnsiTheme="minorHAnsi"/>
          <w:sz w:val="20"/>
          <w:szCs w:val="20"/>
        </w:rPr>
        <w:t>t has happened in the last year, illustrated in the Committee’s annual report.</w:t>
      </w:r>
    </w:p>
    <w:p w14:paraId="1815DB8B" w14:textId="19941ED8" w:rsidR="00AB61FA" w:rsidRPr="001F395A" w:rsidRDefault="00AB61FA" w:rsidP="007832C9">
      <w:pPr>
        <w:ind w:left="720"/>
        <w:jc w:val="both"/>
        <w:rPr>
          <w:rFonts w:asciiTheme="minorHAnsi" w:hAnsiTheme="minorHAnsi"/>
          <w:sz w:val="20"/>
          <w:szCs w:val="20"/>
        </w:rPr>
      </w:pPr>
    </w:p>
    <w:p w14:paraId="626FF28C" w14:textId="2AF0B0BA" w:rsidR="00AB61FA" w:rsidRPr="001F395A" w:rsidRDefault="00AB61FA" w:rsidP="007832C9">
      <w:pPr>
        <w:ind w:left="720"/>
        <w:jc w:val="both"/>
        <w:rPr>
          <w:rFonts w:asciiTheme="minorHAnsi" w:hAnsiTheme="minorHAnsi"/>
          <w:sz w:val="20"/>
          <w:szCs w:val="20"/>
        </w:rPr>
      </w:pPr>
      <w:r w:rsidRPr="001F395A">
        <w:rPr>
          <w:rFonts w:asciiTheme="minorHAnsi" w:hAnsiTheme="minorHAnsi"/>
          <w:sz w:val="20"/>
          <w:szCs w:val="20"/>
        </w:rPr>
        <w:t xml:space="preserve">Sasha reviewed the </w:t>
      </w:r>
      <w:r w:rsidR="00B11864" w:rsidRPr="001F395A">
        <w:rPr>
          <w:rFonts w:asciiTheme="minorHAnsi" w:hAnsiTheme="minorHAnsi"/>
          <w:sz w:val="20"/>
          <w:szCs w:val="20"/>
        </w:rPr>
        <w:t xml:space="preserve">constituency, guidelines, mission, </w:t>
      </w:r>
      <w:r w:rsidRPr="001F395A">
        <w:rPr>
          <w:rFonts w:asciiTheme="minorHAnsi" w:hAnsiTheme="minorHAnsi"/>
          <w:sz w:val="20"/>
          <w:szCs w:val="20"/>
        </w:rPr>
        <w:t>history, and their goals (6C) as part of our Schools</w:t>
      </w:r>
      <w:r w:rsidR="00B11864" w:rsidRPr="001F395A">
        <w:rPr>
          <w:rFonts w:asciiTheme="minorHAnsi" w:hAnsiTheme="minorHAnsi"/>
          <w:sz w:val="20"/>
          <w:szCs w:val="20"/>
        </w:rPr>
        <w:t>’</w:t>
      </w:r>
      <w:r w:rsidRPr="001F395A">
        <w:rPr>
          <w:rFonts w:asciiTheme="minorHAnsi" w:hAnsiTheme="minorHAnsi"/>
          <w:sz w:val="20"/>
          <w:szCs w:val="20"/>
        </w:rPr>
        <w:t xml:space="preserve"> Strategic Initiative and Framework.</w:t>
      </w:r>
    </w:p>
    <w:p w14:paraId="6EB895C7" w14:textId="3A56D4B3" w:rsidR="00B11864" w:rsidRPr="001F395A" w:rsidRDefault="00B11864" w:rsidP="007832C9">
      <w:pPr>
        <w:ind w:left="720"/>
        <w:jc w:val="both"/>
        <w:rPr>
          <w:rFonts w:asciiTheme="minorHAnsi" w:hAnsiTheme="minorHAnsi"/>
          <w:sz w:val="20"/>
          <w:szCs w:val="20"/>
        </w:rPr>
      </w:pPr>
    </w:p>
    <w:p w14:paraId="302AB5F6" w14:textId="400A0095" w:rsidR="00B11864" w:rsidRPr="001F395A" w:rsidRDefault="00B11864" w:rsidP="007832C9">
      <w:pPr>
        <w:ind w:left="720"/>
        <w:jc w:val="both"/>
        <w:rPr>
          <w:rFonts w:asciiTheme="minorHAnsi" w:hAnsiTheme="minorHAnsi"/>
          <w:sz w:val="20"/>
          <w:szCs w:val="20"/>
        </w:rPr>
      </w:pPr>
      <w:r w:rsidRPr="001F395A">
        <w:rPr>
          <w:rFonts w:asciiTheme="minorHAnsi" w:hAnsiTheme="minorHAnsi"/>
          <w:sz w:val="20"/>
          <w:szCs w:val="20"/>
        </w:rPr>
        <w:t xml:space="preserve">Sasha stated that a survey is going to be sent out to the SPH community to determine if goals align. The purpose of this </w:t>
      </w:r>
      <w:r w:rsidR="001F395A" w:rsidRPr="001F395A">
        <w:rPr>
          <w:rFonts w:asciiTheme="minorHAnsi" w:hAnsiTheme="minorHAnsi"/>
          <w:sz w:val="20"/>
          <w:szCs w:val="20"/>
        </w:rPr>
        <w:t>survey</w:t>
      </w:r>
      <w:r w:rsidRPr="001F395A">
        <w:rPr>
          <w:rFonts w:asciiTheme="minorHAnsi" w:hAnsiTheme="minorHAnsi"/>
          <w:sz w:val="20"/>
          <w:szCs w:val="20"/>
        </w:rPr>
        <w:t xml:space="preserve"> is to (1) provide a tool that is safe and supportive for our community to express their diversity, equity and inclusion</w:t>
      </w:r>
      <w:r w:rsidR="001F395A" w:rsidRPr="001F395A">
        <w:rPr>
          <w:rFonts w:asciiTheme="minorHAnsi" w:hAnsiTheme="minorHAnsi"/>
          <w:sz w:val="20"/>
          <w:szCs w:val="20"/>
        </w:rPr>
        <w:t xml:space="preserve"> concerns without retaliation or</w:t>
      </w:r>
      <w:r w:rsidRPr="001F395A">
        <w:rPr>
          <w:rFonts w:asciiTheme="minorHAnsi" w:hAnsiTheme="minorHAnsi"/>
          <w:sz w:val="20"/>
          <w:szCs w:val="20"/>
        </w:rPr>
        <w:t xml:space="preserve"> embarrass</w:t>
      </w:r>
      <w:r w:rsidR="009234F0" w:rsidRPr="001F395A">
        <w:rPr>
          <w:rFonts w:asciiTheme="minorHAnsi" w:hAnsiTheme="minorHAnsi"/>
          <w:sz w:val="20"/>
          <w:szCs w:val="20"/>
        </w:rPr>
        <w:t>ment; (2) connect the C.E.I. with the SPH community, and (3) build a repository to show any patterns of diversity, equity and inclusion issues.</w:t>
      </w:r>
    </w:p>
    <w:p w14:paraId="1FC6765A" w14:textId="1BB71465" w:rsidR="00416869" w:rsidRPr="001F395A" w:rsidRDefault="00416869" w:rsidP="007832C9">
      <w:pPr>
        <w:ind w:left="720"/>
        <w:jc w:val="both"/>
        <w:rPr>
          <w:rFonts w:asciiTheme="minorHAnsi" w:hAnsiTheme="minorHAnsi"/>
          <w:sz w:val="20"/>
          <w:szCs w:val="20"/>
        </w:rPr>
      </w:pPr>
    </w:p>
    <w:p w14:paraId="599614EC" w14:textId="72FDD7DF" w:rsidR="00416869" w:rsidRPr="001F395A" w:rsidRDefault="00416869" w:rsidP="007832C9">
      <w:pPr>
        <w:ind w:left="720"/>
        <w:jc w:val="both"/>
        <w:rPr>
          <w:rFonts w:asciiTheme="minorHAnsi" w:hAnsiTheme="minorHAnsi"/>
          <w:sz w:val="20"/>
          <w:szCs w:val="20"/>
        </w:rPr>
      </w:pPr>
      <w:r w:rsidRPr="001F395A">
        <w:rPr>
          <w:rFonts w:asciiTheme="minorHAnsi" w:hAnsiTheme="minorHAnsi"/>
          <w:sz w:val="20"/>
          <w:szCs w:val="20"/>
        </w:rPr>
        <w:t>Sasha closed her session with telling everyone that the C.E.I. Initiatives website has been established, and a vote will be he</w:t>
      </w:r>
      <w:r w:rsidR="001F395A" w:rsidRPr="001F395A">
        <w:rPr>
          <w:rFonts w:asciiTheme="minorHAnsi" w:hAnsiTheme="minorHAnsi"/>
          <w:sz w:val="20"/>
          <w:szCs w:val="20"/>
        </w:rPr>
        <w:t>ld on a</w:t>
      </w:r>
      <w:r w:rsidRPr="001F395A">
        <w:rPr>
          <w:rFonts w:asciiTheme="minorHAnsi" w:hAnsiTheme="minorHAnsi"/>
          <w:sz w:val="20"/>
          <w:szCs w:val="20"/>
        </w:rPr>
        <w:t xml:space="preserve"> proposed form in todays’ meeting.</w:t>
      </w:r>
    </w:p>
    <w:p w14:paraId="1FE661DA" w14:textId="6444ACE7" w:rsidR="00416869" w:rsidRPr="001F395A" w:rsidRDefault="00416869" w:rsidP="007832C9">
      <w:pPr>
        <w:ind w:left="720"/>
        <w:jc w:val="both"/>
        <w:rPr>
          <w:rFonts w:asciiTheme="minorHAnsi" w:hAnsiTheme="minorHAnsi"/>
          <w:sz w:val="20"/>
          <w:szCs w:val="20"/>
        </w:rPr>
      </w:pPr>
    </w:p>
    <w:p w14:paraId="39AA0969" w14:textId="0F4F6EEA" w:rsidR="00416869" w:rsidRPr="001F395A" w:rsidRDefault="00416869" w:rsidP="007832C9">
      <w:pPr>
        <w:ind w:left="720"/>
        <w:jc w:val="both"/>
        <w:rPr>
          <w:rFonts w:asciiTheme="minorHAnsi" w:hAnsiTheme="minorHAnsi"/>
          <w:sz w:val="20"/>
          <w:szCs w:val="20"/>
        </w:rPr>
      </w:pPr>
      <w:r w:rsidRPr="001F395A">
        <w:rPr>
          <w:rFonts w:asciiTheme="minorHAnsi" w:hAnsiTheme="minorHAnsi"/>
          <w:sz w:val="20"/>
          <w:szCs w:val="20"/>
        </w:rPr>
        <w:t>Himani added that the form is to promote discussion and feedback. The form’s purpose is for suggestions, not a place to address Title IX concerns or discrimination complaints, and presented a flowchart for how the anonymously submitted Qualtrics form, with five (5)</w:t>
      </w:r>
      <w:r w:rsidR="00F43824" w:rsidRPr="001F395A">
        <w:rPr>
          <w:rFonts w:asciiTheme="minorHAnsi" w:hAnsiTheme="minorHAnsi"/>
          <w:sz w:val="20"/>
          <w:szCs w:val="20"/>
        </w:rPr>
        <w:t xml:space="preserve"> </w:t>
      </w:r>
      <w:r w:rsidRPr="001F395A">
        <w:rPr>
          <w:rFonts w:asciiTheme="minorHAnsi" w:hAnsiTheme="minorHAnsi"/>
          <w:sz w:val="20"/>
          <w:szCs w:val="20"/>
        </w:rPr>
        <w:t>questions</w:t>
      </w:r>
      <w:r w:rsidR="001F395A" w:rsidRPr="001F395A">
        <w:rPr>
          <w:rFonts w:asciiTheme="minorHAnsi" w:hAnsiTheme="minorHAnsi"/>
          <w:sz w:val="20"/>
          <w:szCs w:val="20"/>
        </w:rPr>
        <w:t>,</w:t>
      </w:r>
      <w:r w:rsidRPr="001F395A">
        <w:rPr>
          <w:rFonts w:asciiTheme="minorHAnsi" w:hAnsiTheme="minorHAnsi"/>
          <w:sz w:val="20"/>
          <w:szCs w:val="20"/>
        </w:rPr>
        <w:t xml:space="preserve"> will be handled.</w:t>
      </w:r>
    </w:p>
    <w:p w14:paraId="525A40D6" w14:textId="6B763924" w:rsidR="00F43824" w:rsidRPr="001F395A" w:rsidRDefault="00F43824" w:rsidP="007832C9">
      <w:pPr>
        <w:ind w:left="720"/>
        <w:jc w:val="both"/>
        <w:rPr>
          <w:rFonts w:asciiTheme="minorHAnsi" w:hAnsiTheme="minorHAnsi"/>
          <w:sz w:val="20"/>
          <w:szCs w:val="20"/>
        </w:rPr>
      </w:pPr>
    </w:p>
    <w:p w14:paraId="317B0D65" w14:textId="0F14D759" w:rsidR="00F43824" w:rsidRPr="001F395A" w:rsidRDefault="00F43824" w:rsidP="007832C9">
      <w:pPr>
        <w:ind w:left="720"/>
        <w:jc w:val="both"/>
        <w:rPr>
          <w:rFonts w:asciiTheme="minorHAnsi" w:hAnsiTheme="minorHAnsi"/>
          <w:sz w:val="20"/>
          <w:szCs w:val="20"/>
        </w:rPr>
      </w:pPr>
      <w:r w:rsidRPr="001F395A">
        <w:rPr>
          <w:rFonts w:asciiTheme="minorHAnsi" w:hAnsiTheme="minorHAnsi"/>
          <w:sz w:val="20"/>
          <w:szCs w:val="20"/>
        </w:rPr>
        <w:t>Once the form is place up for vote on its format and content, if approved, it will be forwarded to the Dean for his approval, and placed on the website, provided the Dean grants his approval.</w:t>
      </w:r>
    </w:p>
    <w:p w14:paraId="2D962F00" w14:textId="7595D948" w:rsidR="00F43824" w:rsidRPr="001F395A" w:rsidRDefault="00F43824" w:rsidP="007832C9">
      <w:pPr>
        <w:ind w:left="720"/>
        <w:jc w:val="both"/>
        <w:rPr>
          <w:rFonts w:asciiTheme="minorHAnsi" w:hAnsiTheme="minorHAnsi"/>
          <w:sz w:val="20"/>
          <w:szCs w:val="20"/>
        </w:rPr>
      </w:pPr>
    </w:p>
    <w:p w14:paraId="10BD8789" w14:textId="5E0CC488" w:rsidR="00F43824" w:rsidRPr="001F395A" w:rsidRDefault="00F43824" w:rsidP="007832C9">
      <w:pPr>
        <w:ind w:left="720"/>
        <w:jc w:val="both"/>
        <w:rPr>
          <w:rFonts w:asciiTheme="minorHAnsi" w:hAnsiTheme="minorHAnsi"/>
          <w:sz w:val="20"/>
          <w:szCs w:val="20"/>
        </w:rPr>
      </w:pPr>
      <w:r w:rsidRPr="001F395A">
        <w:rPr>
          <w:rFonts w:asciiTheme="minorHAnsi" w:hAnsiTheme="minorHAnsi"/>
          <w:sz w:val="20"/>
          <w:szCs w:val="20"/>
        </w:rPr>
        <w:t>A vote was taken on the C.E.I. form and the vote passed.</w:t>
      </w:r>
    </w:p>
    <w:p w14:paraId="2ADC6EF2" w14:textId="3E8C367E" w:rsidR="00F43824" w:rsidRPr="001F395A" w:rsidRDefault="00F43824" w:rsidP="007832C9">
      <w:pPr>
        <w:ind w:left="720"/>
        <w:jc w:val="both"/>
        <w:rPr>
          <w:rFonts w:asciiTheme="minorHAnsi" w:hAnsiTheme="minorHAnsi"/>
          <w:sz w:val="20"/>
          <w:szCs w:val="20"/>
        </w:rPr>
      </w:pPr>
      <w:r w:rsidRPr="001F395A">
        <w:rPr>
          <w:rFonts w:asciiTheme="minorHAnsi" w:hAnsiTheme="minorHAnsi"/>
          <w:sz w:val="20"/>
          <w:szCs w:val="20"/>
        </w:rPr>
        <w:t>(Yes votes – 37; Non-voting members – 21; Abstentions – 6)</w:t>
      </w:r>
    </w:p>
    <w:p w14:paraId="73F070E5" w14:textId="6A27F0FB" w:rsidR="00F43824" w:rsidRPr="001F395A" w:rsidRDefault="00F43824" w:rsidP="007832C9">
      <w:pPr>
        <w:ind w:left="720"/>
        <w:jc w:val="both"/>
        <w:rPr>
          <w:rFonts w:asciiTheme="minorHAnsi" w:hAnsiTheme="minorHAnsi"/>
          <w:sz w:val="20"/>
          <w:szCs w:val="20"/>
        </w:rPr>
      </w:pPr>
    </w:p>
    <w:p w14:paraId="1F74B965" w14:textId="4F839A70" w:rsidR="00AB61FA" w:rsidRPr="001F395A" w:rsidRDefault="00F43824" w:rsidP="00605861">
      <w:pPr>
        <w:ind w:left="720"/>
        <w:jc w:val="both"/>
        <w:rPr>
          <w:rFonts w:asciiTheme="minorHAnsi" w:hAnsiTheme="minorHAnsi"/>
          <w:sz w:val="20"/>
          <w:szCs w:val="20"/>
        </w:rPr>
      </w:pPr>
      <w:r w:rsidRPr="001F395A">
        <w:rPr>
          <w:rFonts w:asciiTheme="minorHAnsi" w:hAnsiTheme="minorHAnsi"/>
          <w:sz w:val="20"/>
          <w:szCs w:val="20"/>
        </w:rPr>
        <w:t>The Dean took this opportunity</w:t>
      </w:r>
      <w:r w:rsidR="00605861" w:rsidRPr="001F395A">
        <w:rPr>
          <w:rFonts w:asciiTheme="minorHAnsi" w:hAnsiTheme="minorHAnsi"/>
          <w:sz w:val="20"/>
          <w:szCs w:val="20"/>
        </w:rPr>
        <w:t>, as the last Governance Committee meeting of the academic year,</w:t>
      </w:r>
      <w:r w:rsidRPr="001F395A">
        <w:rPr>
          <w:rFonts w:asciiTheme="minorHAnsi" w:hAnsiTheme="minorHAnsi"/>
          <w:sz w:val="20"/>
          <w:szCs w:val="20"/>
        </w:rPr>
        <w:t xml:space="preserve"> to thank Dr. Ashish Joshi, Sr. Associate Dean</w:t>
      </w:r>
      <w:r w:rsidR="00605861" w:rsidRPr="001F395A">
        <w:rPr>
          <w:rFonts w:asciiTheme="minorHAnsi" w:hAnsiTheme="minorHAnsi"/>
          <w:sz w:val="20"/>
          <w:szCs w:val="20"/>
        </w:rPr>
        <w:t xml:space="preserve"> for Academic Affairs and Alumni Relations, for his tireless effort and many contributions to SPH, as he has accepted a position to become the Dean of the Public School of Health at the University of Memphis.</w:t>
      </w:r>
    </w:p>
    <w:p w14:paraId="06C8AA7C" w14:textId="5B410AD2" w:rsidR="00605861" w:rsidRPr="001F395A" w:rsidRDefault="00605861" w:rsidP="00605861">
      <w:pPr>
        <w:ind w:left="720"/>
        <w:jc w:val="both"/>
        <w:rPr>
          <w:rFonts w:asciiTheme="minorHAnsi" w:hAnsiTheme="minorHAnsi"/>
          <w:sz w:val="20"/>
          <w:szCs w:val="20"/>
        </w:rPr>
      </w:pPr>
    </w:p>
    <w:p w14:paraId="694907D5" w14:textId="755EC5DF" w:rsidR="00605861" w:rsidRPr="001F395A" w:rsidRDefault="00605861" w:rsidP="00605861">
      <w:pPr>
        <w:ind w:left="720"/>
        <w:jc w:val="both"/>
        <w:rPr>
          <w:rFonts w:asciiTheme="minorHAnsi" w:hAnsiTheme="minorHAnsi"/>
          <w:sz w:val="20"/>
          <w:szCs w:val="20"/>
        </w:rPr>
      </w:pPr>
      <w:r w:rsidRPr="001F395A">
        <w:rPr>
          <w:rFonts w:asciiTheme="minorHAnsi" w:hAnsiTheme="minorHAnsi"/>
          <w:sz w:val="20"/>
          <w:szCs w:val="20"/>
        </w:rPr>
        <w:t>The De</w:t>
      </w:r>
      <w:r w:rsidR="000C7D3B" w:rsidRPr="001F395A">
        <w:rPr>
          <w:rFonts w:asciiTheme="minorHAnsi" w:hAnsiTheme="minorHAnsi"/>
          <w:sz w:val="20"/>
          <w:szCs w:val="20"/>
        </w:rPr>
        <w:t>an wished Ashish</w:t>
      </w:r>
      <w:r w:rsidRPr="001F395A">
        <w:rPr>
          <w:rFonts w:asciiTheme="minorHAnsi" w:hAnsiTheme="minorHAnsi"/>
          <w:sz w:val="20"/>
          <w:szCs w:val="20"/>
        </w:rPr>
        <w:t xml:space="preserve"> </w:t>
      </w:r>
      <w:r w:rsidR="000C7D3B" w:rsidRPr="001F395A">
        <w:rPr>
          <w:rFonts w:asciiTheme="minorHAnsi" w:hAnsiTheme="minorHAnsi"/>
          <w:sz w:val="20"/>
          <w:szCs w:val="20"/>
        </w:rPr>
        <w:t>“Godspeed”</w:t>
      </w:r>
      <w:r w:rsidRPr="001F395A">
        <w:rPr>
          <w:rFonts w:asciiTheme="minorHAnsi" w:hAnsiTheme="minorHAnsi"/>
          <w:sz w:val="20"/>
          <w:szCs w:val="20"/>
        </w:rPr>
        <w:t xml:space="preserve">, with nothing but well wishes </w:t>
      </w:r>
      <w:r w:rsidR="000C7D3B" w:rsidRPr="001F395A">
        <w:rPr>
          <w:rFonts w:asciiTheme="minorHAnsi" w:hAnsiTheme="minorHAnsi"/>
          <w:sz w:val="20"/>
          <w:szCs w:val="20"/>
        </w:rPr>
        <w:t>for</w:t>
      </w:r>
      <w:r w:rsidRPr="001F395A">
        <w:rPr>
          <w:rFonts w:asciiTheme="minorHAnsi" w:hAnsiTheme="minorHAnsi"/>
          <w:sz w:val="20"/>
          <w:szCs w:val="20"/>
        </w:rPr>
        <w:t xml:space="preserve"> his future endeavor.</w:t>
      </w:r>
      <w:r w:rsidR="000C7D3B" w:rsidRPr="001F395A">
        <w:rPr>
          <w:rFonts w:asciiTheme="minorHAnsi" w:hAnsiTheme="minorHAnsi"/>
          <w:sz w:val="20"/>
          <w:szCs w:val="20"/>
        </w:rPr>
        <w:t xml:space="preserve"> The Dean added that Dr. Naomi Z</w:t>
      </w:r>
      <w:r w:rsidRPr="001F395A">
        <w:rPr>
          <w:rFonts w:asciiTheme="minorHAnsi" w:hAnsiTheme="minorHAnsi"/>
          <w:sz w:val="20"/>
          <w:szCs w:val="20"/>
        </w:rPr>
        <w:t xml:space="preserve">ewde, Assistant Professor in Health Policy and Management (HPAM) Department has accepted a position at U.C.L.A, and he wished her </w:t>
      </w:r>
      <w:r w:rsidR="000C7D3B" w:rsidRPr="001F395A">
        <w:rPr>
          <w:rFonts w:asciiTheme="minorHAnsi" w:hAnsiTheme="minorHAnsi"/>
          <w:sz w:val="20"/>
          <w:szCs w:val="20"/>
        </w:rPr>
        <w:t>the best in her future endeavors as well.</w:t>
      </w:r>
    </w:p>
    <w:p w14:paraId="05F66E78" w14:textId="59F8AD63" w:rsidR="000C7D3B" w:rsidRPr="001F395A" w:rsidRDefault="000C7D3B" w:rsidP="00605861">
      <w:pPr>
        <w:ind w:left="720"/>
        <w:jc w:val="both"/>
        <w:rPr>
          <w:rFonts w:asciiTheme="minorHAnsi" w:hAnsiTheme="minorHAnsi"/>
          <w:sz w:val="20"/>
          <w:szCs w:val="20"/>
        </w:rPr>
      </w:pPr>
    </w:p>
    <w:p w14:paraId="342086DB" w14:textId="5D758A11" w:rsidR="000C7D3B" w:rsidRPr="001F395A" w:rsidRDefault="000C7D3B" w:rsidP="00605861">
      <w:pPr>
        <w:ind w:left="720"/>
        <w:jc w:val="both"/>
        <w:rPr>
          <w:rFonts w:asciiTheme="minorHAnsi" w:hAnsiTheme="minorHAnsi"/>
          <w:sz w:val="20"/>
          <w:szCs w:val="20"/>
        </w:rPr>
      </w:pPr>
      <w:r w:rsidRPr="001F395A">
        <w:rPr>
          <w:rFonts w:asciiTheme="minorHAnsi" w:hAnsiTheme="minorHAnsi"/>
          <w:sz w:val="20"/>
          <w:szCs w:val="20"/>
        </w:rPr>
        <w:t>Dr. Christian grove also added that Dr. Drew Westmoreland, Research Assistant Professor in CHaSS, has accepted a tenure-track position with the University of Florida, and he wished her the best.</w:t>
      </w:r>
    </w:p>
    <w:p w14:paraId="013EA757" w14:textId="5BA67412" w:rsidR="000C7D3B" w:rsidRPr="001F395A" w:rsidRDefault="000C7D3B" w:rsidP="00605861">
      <w:pPr>
        <w:ind w:left="720"/>
        <w:jc w:val="both"/>
        <w:rPr>
          <w:rFonts w:asciiTheme="minorHAnsi" w:hAnsiTheme="minorHAnsi"/>
          <w:sz w:val="20"/>
          <w:szCs w:val="20"/>
        </w:rPr>
      </w:pPr>
    </w:p>
    <w:p w14:paraId="1BBFAA9D" w14:textId="4D12B106" w:rsidR="000C7D3B" w:rsidRPr="001F395A" w:rsidRDefault="000C7D3B" w:rsidP="00605861">
      <w:pPr>
        <w:ind w:left="720"/>
        <w:jc w:val="both"/>
        <w:rPr>
          <w:rFonts w:asciiTheme="minorHAnsi" w:hAnsiTheme="minorHAnsi"/>
          <w:sz w:val="20"/>
          <w:szCs w:val="20"/>
        </w:rPr>
      </w:pPr>
      <w:r w:rsidRPr="001F395A">
        <w:rPr>
          <w:rFonts w:asciiTheme="minorHAnsi" w:hAnsiTheme="minorHAnsi"/>
          <w:sz w:val="20"/>
          <w:szCs w:val="20"/>
        </w:rPr>
        <w:t>With this, the GC Committee Matters session closed.</w:t>
      </w:r>
    </w:p>
    <w:p w14:paraId="7B51733D" w14:textId="7EBED900" w:rsidR="000C7D3B" w:rsidRPr="001F395A" w:rsidRDefault="000C7D3B" w:rsidP="00605861">
      <w:pPr>
        <w:ind w:left="720"/>
        <w:jc w:val="both"/>
        <w:rPr>
          <w:rFonts w:asciiTheme="minorHAnsi" w:hAnsiTheme="minorHAnsi"/>
          <w:sz w:val="20"/>
          <w:szCs w:val="20"/>
        </w:rPr>
      </w:pPr>
    </w:p>
    <w:p w14:paraId="16A4C8CA" w14:textId="7BD1BA4A" w:rsidR="00FD6336" w:rsidRPr="001F395A" w:rsidRDefault="00FD6336" w:rsidP="000C7D3B">
      <w:pPr>
        <w:jc w:val="both"/>
        <w:rPr>
          <w:rFonts w:asciiTheme="minorHAnsi" w:hAnsiTheme="minorHAnsi"/>
          <w:sz w:val="20"/>
          <w:szCs w:val="20"/>
        </w:rPr>
      </w:pPr>
    </w:p>
    <w:p w14:paraId="021024AF" w14:textId="77777777" w:rsidR="00FD6336" w:rsidRPr="001F395A" w:rsidRDefault="00FD6336" w:rsidP="00FD6336">
      <w:pPr>
        <w:ind w:left="720"/>
        <w:jc w:val="both"/>
        <w:rPr>
          <w:rFonts w:asciiTheme="minorHAnsi" w:hAnsiTheme="minorHAnsi"/>
          <w:sz w:val="20"/>
          <w:szCs w:val="20"/>
        </w:rPr>
      </w:pPr>
    </w:p>
    <w:p w14:paraId="479B26FE" w14:textId="7B166533" w:rsidR="00597518" w:rsidRPr="001F395A" w:rsidRDefault="00597518" w:rsidP="00597518">
      <w:pPr>
        <w:jc w:val="both"/>
        <w:rPr>
          <w:rFonts w:asciiTheme="minorHAnsi" w:hAnsiTheme="minorHAnsi"/>
          <w:b/>
          <w:bCs/>
          <w:sz w:val="20"/>
          <w:szCs w:val="20"/>
          <w:u w:val="single"/>
        </w:rPr>
      </w:pPr>
      <w:r w:rsidRPr="001F395A">
        <w:rPr>
          <w:rFonts w:asciiTheme="minorHAnsi" w:hAnsiTheme="minorHAnsi"/>
          <w:sz w:val="20"/>
          <w:szCs w:val="20"/>
        </w:rPr>
        <w:t xml:space="preserve">       </w:t>
      </w:r>
      <w:r w:rsidRPr="001F395A">
        <w:rPr>
          <w:rFonts w:asciiTheme="minorHAnsi" w:hAnsiTheme="minorHAnsi"/>
          <w:b/>
          <w:bCs/>
          <w:sz w:val="20"/>
          <w:szCs w:val="20"/>
        </w:rPr>
        <w:t>IV.</w:t>
      </w:r>
      <w:r w:rsidRPr="001F395A">
        <w:rPr>
          <w:rFonts w:asciiTheme="minorHAnsi" w:hAnsiTheme="minorHAnsi"/>
          <w:sz w:val="20"/>
          <w:szCs w:val="20"/>
        </w:rPr>
        <w:t xml:space="preserve">  </w:t>
      </w:r>
      <w:r w:rsidRPr="001F395A">
        <w:rPr>
          <w:rFonts w:asciiTheme="minorHAnsi" w:hAnsiTheme="minorHAnsi"/>
          <w:b/>
          <w:bCs/>
          <w:sz w:val="20"/>
          <w:szCs w:val="20"/>
        </w:rPr>
        <w:t xml:space="preserve">      </w:t>
      </w:r>
      <w:r w:rsidRPr="001F395A">
        <w:rPr>
          <w:rFonts w:asciiTheme="minorHAnsi" w:hAnsiTheme="minorHAnsi"/>
          <w:b/>
          <w:bCs/>
          <w:sz w:val="20"/>
          <w:szCs w:val="20"/>
          <w:u w:val="single"/>
        </w:rPr>
        <w:t>Associate Dean</w:t>
      </w:r>
      <w:r w:rsidR="00A05AB5" w:rsidRPr="001F395A">
        <w:rPr>
          <w:rFonts w:asciiTheme="minorHAnsi" w:hAnsiTheme="minorHAnsi"/>
          <w:b/>
          <w:bCs/>
          <w:sz w:val="20"/>
          <w:szCs w:val="20"/>
          <w:u w:val="single"/>
        </w:rPr>
        <w:t>s'</w:t>
      </w:r>
      <w:r w:rsidRPr="001F395A">
        <w:rPr>
          <w:rFonts w:asciiTheme="minorHAnsi" w:hAnsiTheme="minorHAnsi"/>
          <w:b/>
          <w:bCs/>
          <w:sz w:val="20"/>
          <w:szCs w:val="20"/>
          <w:u w:val="single"/>
        </w:rPr>
        <w:t xml:space="preserve"> Reports</w:t>
      </w:r>
    </w:p>
    <w:p w14:paraId="7AA0A878" w14:textId="165B3E92" w:rsidR="002C6888" w:rsidRPr="001F395A" w:rsidRDefault="002C6888" w:rsidP="00D152DA">
      <w:pPr>
        <w:jc w:val="both"/>
        <w:rPr>
          <w:rFonts w:asciiTheme="minorHAnsi" w:hAnsiTheme="minorHAnsi"/>
          <w:sz w:val="20"/>
          <w:szCs w:val="20"/>
        </w:rPr>
      </w:pPr>
    </w:p>
    <w:p w14:paraId="3ACA00E5" w14:textId="3D512594" w:rsidR="002C6888" w:rsidRPr="001F395A" w:rsidRDefault="002C6888" w:rsidP="009D3EC7">
      <w:pPr>
        <w:ind w:firstLine="720"/>
        <w:jc w:val="both"/>
        <w:rPr>
          <w:rFonts w:asciiTheme="minorHAnsi" w:hAnsiTheme="minorHAnsi"/>
          <w:b/>
          <w:bCs/>
          <w:sz w:val="20"/>
          <w:szCs w:val="20"/>
        </w:rPr>
      </w:pPr>
      <w:r w:rsidRPr="001F395A">
        <w:rPr>
          <w:rFonts w:asciiTheme="minorHAnsi" w:hAnsiTheme="minorHAnsi"/>
          <w:b/>
          <w:bCs/>
          <w:sz w:val="20"/>
          <w:szCs w:val="20"/>
        </w:rPr>
        <w:t>Dr. Susan Klitzman, Sr.  Associate Dean for Business and Administration</w:t>
      </w:r>
    </w:p>
    <w:p w14:paraId="6D1B7F32" w14:textId="52EB9899" w:rsidR="00CF5E4B" w:rsidRPr="001F395A" w:rsidRDefault="00CF5E4B" w:rsidP="009D3EC7">
      <w:pPr>
        <w:ind w:firstLine="720"/>
        <w:jc w:val="both"/>
        <w:rPr>
          <w:rFonts w:asciiTheme="minorHAnsi" w:hAnsiTheme="minorHAnsi"/>
          <w:b/>
          <w:bCs/>
          <w:sz w:val="20"/>
          <w:szCs w:val="20"/>
        </w:rPr>
      </w:pPr>
    </w:p>
    <w:p w14:paraId="61D0794A" w14:textId="10BA1AAD" w:rsidR="00CF5E4B" w:rsidRPr="001F395A" w:rsidRDefault="00291F4C" w:rsidP="00291F4C">
      <w:pPr>
        <w:ind w:left="720"/>
        <w:jc w:val="both"/>
        <w:rPr>
          <w:rFonts w:asciiTheme="minorHAnsi" w:hAnsiTheme="minorHAnsi"/>
          <w:sz w:val="20"/>
          <w:szCs w:val="20"/>
        </w:rPr>
      </w:pPr>
      <w:r w:rsidRPr="001F395A">
        <w:rPr>
          <w:rFonts w:asciiTheme="minorHAnsi" w:hAnsiTheme="minorHAnsi"/>
          <w:sz w:val="20"/>
          <w:szCs w:val="20"/>
        </w:rPr>
        <w:t>Susan took the floor, congratulated Naomi and Drew on the</w:t>
      </w:r>
      <w:r w:rsidR="00BA1E44" w:rsidRPr="001F395A">
        <w:rPr>
          <w:rFonts w:asciiTheme="minorHAnsi" w:hAnsiTheme="minorHAnsi"/>
          <w:sz w:val="20"/>
          <w:szCs w:val="20"/>
        </w:rPr>
        <w:t>ir</w:t>
      </w:r>
      <w:r w:rsidRPr="001F395A">
        <w:rPr>
          <w:rFonts w:asciiTheme="minorHAnsi" w:hAnsiTheme="minorHAnsi"/>
          <w:sz w:val="20"/>
          <w:szCs w:val="20"/>
        </w:rPr>
        <w:t xml:space="preserve"> appointments and seconded the Dean’s sentiments regarding Ashish’</w:t>
      </w:r>
      <w:r w:rsidR="00BA1E44" w:rsidRPr="001F395A">
        <w:rPr>
          <w:rFonts w:asciiTheme="minorHAnsi" w:hAnsiTheme="minorHAnsi"/>
          <w:sz w:val="20"/>
          <w:szCs w:val="20"/>
        </w:rPr>
        <w:t>s departure from</w:t>
      </w:r>
      <w:r w:rsidRPr="001F395A">
        <w:rPr>
          <w:rFonts w:asciiTheme="minorHAnsi" w:hAnsiTheme="minorHAnsi"/>
          <w:sz w:val="20"/>
          <w:szCs w:val="20"/>
        </w:rPr>
        <w:t xml:space="preserve"> SPH, stating Ashish’s “…legacy</w:t>
      </w:r>
      <w:r w:rsidR="00BA1E44" w:rsidRPr="001F395A">
        <w:rPr>
          <w:rFonts w:asciiTheme="minorHAnsi" w:hAnsiTheme="minorHAnsi"/>
          <w:sz w:val="20"/>
          <w:szCs w:val="20"/>
        </w:rPr>
        <w:t xml:space="preserve"> will remain with SPH forever…”</w:t>
      </w:r>
    </w:p>
    <w:p w14:paraId="45511D01" w14:textId="53D29364" w:rsidR="00BA1E44" w:rsidRPr="001F395A" w:rsidRDefault="00BA1E44" w:rsidP="00291F4C">
      <w:pPr>
        <w:ind w:left="720"/>
        <w:jc w:val="both"/>
        <w:rPr>
          <w:rFonts w:asciiTheme="minorHAnsi" w:hAnsiTheme="minorHAnsi"/>
          <w:sz w:val="20"/>
          <w:szCs w:val="20"/>
        </w:rPr>
      </w:pPr>
    </w:p>
    <w:p w14:paraId="506D4FF9" w14:textId="2620402C" w:rsidR="00BA1E44" w:rsidRPr="001F395A" w:rsidRDefault="009F0894" w:rsidP="00291F4C">
      <w:pPr>
        <w:ind w:left="720"/>
        <w:jc w:val="both"/>
        <w:rPr>
          <w:rFonts w:asciiTheme="minorHAnsi" w:hAnsiTheme="minorHAnsi"/>
          <w:sz w:val="20"/>
          <w:szCs w:val="20"/>
        </w:rPr>
      </w:pPr>
      <w:r w:rsidRPr="001F395A">
        <w:rPr>
          <w:rFonts w:asciiTheme="minorHAnsi" w:hAnsiTheme="minorHAnsi"/>
          <w:sz w:val="20"/>
          <w:szCs w:val="20"/>
        </w:rPr>
        <w:t>Susan update</w:t>
      </w:r>
      <w:r w:rsidR="00863C03" w:rsidRPr="001F395A">
        <w:rPr>
          <w:rFonts w:asciiTheme="minorHAnsi" w:hAnsiTheme="minorHAnsi"/>
          <w:sz w:val="20"/>
          <w:szCs w:val="20"/>
        </w:rPr>
        <w:t>d</w:t>
      </w:r>
      <w:r w:rsidRPr="001F395A">
        <w:rPr>
          <w:rFonts w:asciiTheme="minorHAnsi" w:hAnsiTheme="minorHAnsi"/>
          <w:sz w:val="20"/>
          <w:szCs w:val="20"/>
        </w:rPr>
        <w:t xml:space="preserve"> all in attendance on the following items:</w:t>
      </w:r>
    </w:p>
    <w:p w14:paraId="5660FE8E" w14:textId="77777777" w:rsidR="009F0894" w:rsidRPr="001F395A" w:rsidRDefault="009F0894" w:rsidP="00291F4C">
      <w:pPr>
        <w:ind w:left="720"/>
        <w:jc w:val="both"/>
        <w:rPr>
          <w:rFonts w:asciiTheme="minorHAnsi" w:hAnsiTheme="minorHAnsi"/>
          <w:sz w:val="20"/>
          <w:szCs w:val="20"/>
        </w:rPr>
      </w:pPr>
    </w:p>
    <w:p w14:paraId="69F0B208" w14:textId="24BBB9AE" w:rsidR="009F0894" w:rsidRPr="001F395A" w:rsidRDefault="009F0894" w:rsidP="009F0894">
      <w:pPr>
        <w:pStyle w:val="ListParagraph"/>
        <w:numPr>
          <w:ilvl w:val="0"/>
          <w:numId w:val="38"/>
        </w:numPr>
        <w:jc w:val="both"/>
        <w:rPr>
          <w:sz w:val="20"/>
          <w:szCs w:val="20"/>
        </w:rPr>
      </w:pPr>
      <w:r w:rsidRPr="001F395A">
        <w:rPr>
          <w:sz w:val="20"/>
          <w:szCs w:val="20"/>
        </w:rPr>
        <w:t>Construction on the eighth (8</w:t>
      </w:r>
      <w:r w:rsidRPr="001F395A">
        <w:rPr>
          <w:sz w:val="20"/>
          <w:szCs w:val="20"/>
          <w:vertAlign w:val="superscript"/>
        </w:rPr>
        <w:t>th</w:t>
      </w:r>
      <w:r w:rsidRPr="001F395A">
        <w:rPr>
          <w:sz w:val="20"/>
          <w:szCs w:val="20"/>
        </w:rPr>
        <w:t>) floor will begin this month and everyone will be moved when it is completed. Research will be given priority for space on the eighth (8</w:t>
      </w:r>
      <w:r w:rsidRPr="001F395A">
        <w:rPr>
          <w:sz w:val="20"/>
          <w:szCs w:val="20"/>
          <w:vertAlign w:val="superscript"/>
        </w:rPr>
        <w:t>th</w:t>
      </w:r>
      <w:r w:rsidRPr="001F395A">
        <w:rPr>
          <w:sz w:val="20"/>
          <w:szCs w:val="20"/>
        </w:rPr>
        <w:t>) floor, with a survey being circulated to address needs and concerns.</w:t>
      </w:r>
    </w:p>
    <w:p w14:paraId="50CF0C52" w14:textId="78D0D1FA" w:rsidR="009F0894" w:rsidRPr="001F395A" w:rsidRDefault="009F0894" w:rsidP="009F0894">
      <w:pPr>
        <w:pStyle w:val="ListParagraph"/>
        <w:numPr>
          <w:ilvl w:val="0"/>
          <w:numId w:val="38"/>
        </w:numPr>
        <w:jc w:val="both"/>
        <w:rPr>
          <w:sz w:val="20"/>
          <w:szCs w:val="20"/>
        </w:rPr>
      </w:pPr>
      <w:r w:rsidRPr="001F395A">
        <w:rPr>
          <w:sz w:val="20"/>
          <w:szCs w:val="20"/>
        </w:rPr>
        <w:t>Department Chairs need to provide information on Summer Chair positions.</w:t>
      </w:r>
    </w:p>
    <w:p w14:paraId="7E146511" w14:textId="4CA1ADCC" w:rsidR="009F0894" w:rsidRPr="001F395A" w:rsidRDefault="009F0894" w:rsidP="009F0894">
      <w:pPr>
        <w:pStyle w:val="ListParagraph"/>
        <w:numPr>
          <w:ilvl w:val="0"/>
          <w:numId w:val="38"/>
        </w:numPr>
        <w:jc w:val="both"/>
        <w:rPr>
          <w:sz w:val="20"/>
          <w:szCs w:val="20"/>
        </w:rPr>
      </w:pPr>
      <w:r w:rsidRPr="001F395A">
        <w:rPr>
          <w:sz w:val="20"/>
          <w:szCs w:val="20"/>
        </w:rPr>
        <w:t xml:space="preserve">No in-person classes will be held over the summer session, with the School being open Monday-Thursday, from 8:00 am to 6:00 pm.  All staff will continue to work from home on Fridays, with Summer Fridays continuing from </w:t>
      </w:r>
      <w:r w:rsidR="00863C03" w:rsidRPr="001F395A">
        <w:rPr>
          <w:sz w:val="20"/>
          <w:szCs w:val="20"/>
        </w:rPr>
        <w:t>June 13, 2022 – August 12, 2022.</w:t>
      </w:r>
    </w:p>
    <w:p w14:paraId="719542C6" w14:textId="6377A5F5" w:rsidR="00863C03" w:rsidRPr="001F395A" w:rsidRDefault="00863C03" w:rsidP="009F0894">
      <w:pPr>
        <w:pStyle w:val="ListParagraph"/>
        <w:numPr>
          <w:ilvl w:val="0"/>
          <w:numId w:val="38"/>
        </w:numPr>
        <w:jc w:val="both"/>
        <w:rPr>
          <w:sz w:val="20"/>
          <w:szCs w:val="20"/>
        </w:rPr>
      </w:pPr>
      <w:r w:rsidRPr="001F395A">
        <w:rPr>
          <w:sz w:val="20"/>
          <w:szCs w:val="20"/>
        </w:rPr>
        <w:t>The deadline for uploading your vaccine into CUNYFirst is May 27, 2022; and the deadline to request an exception the CUNY vaccine mandate in place is May 18, 2022.</w:t>
      </w:r>
    </w:p>
    <w:p w14:paraId="0026912C" w14:textId="4FD9E510" w:rsidR="00863C03" w:rsidRPr="001F395A" w:rsidRDefault="00863C03" w:rsidP="009F0894">
      <w:pPr>
        <w:pStyle w:val="ListParagraph"/>
        <w:numPr>
          <w:ilvl w:val="0"/>
          <w:numId w:val="38"/>
        </w:numPr>
        <w:jc w:val="both"/>
        <w:rPr>
          <w:sz w:val="20"/>
          <w:szCs w:val="20"/>
        </w:rPr>
      </w:pPr>
      <w:r w:rsidRPr="001F395A">
        <w:rPr>
          <w:sz w:val="20"/>
          <w:szCs w:val="20"/>
        </w:rPr>
        <w:t>Annual inventory will start again soon</w:t>
      </w:r>
      <w:r w:rsidR="001F395A" w:rsidRPr="001F395A">
        <w:rPr>
          <w:sz w:val="20"/>
          <w:szCs w:val="20"/>
        </w:rPr>
        <w:t>.</w:t>
      </w:r>
    </w:p>
    <w:p w14:paraId="2FD8AAE1" w14:textId="4A24985A" w:rsidR="00863C03" w:rsidRPr="001F395A" w:rsidRDefault="00863C03" w:rsidP="009F0894">
      <w:pPr>
        <w:pStyle w:val="ListParagraph"/>
        <w:numPr>
          <w:ilvl w:val="0"/>
          <w:numId w:val="38"/>
        </w:numPr>
        <w:jc w:val="both"/>
        <w:rPr>
          <w:sz w:val="20"/>
          <w:szCs w:val="20"/>
        </w:rPr>
      </w:pPr>
      <w:r w:rsidRPr="001F395A">
        <w:rPr>
          <w:sz w:val="20"/>
          <w:szCs w:val="20"/>
        </w:rPr>
        <w:t>Email transition</w:t>
      </w:r>
      <w:r w:rsidR="001F395A" w:rsidRPr="001F395A">
        <w:rPr>
          <w:sz w:val="20"/>
          <w:szCs w:val="20"/>
        </w:rPr>
        <w:t xml:space="preserve"> fro</w:t>
      </w:r>
      <w:r w:rsidRPr="001F395A">
        <w:rPr>
          <w:sz w:val="20"/>
          <w:szCs w:val="20"/>
        </w:rPr>
        <w:t xml:space="preserve">m Outlook to Microsoft will begin the second week in June, with detailed instruction forthcoming. </w:t>
      </w:r>
    </w:p>
    <w:p w14:paraId="0AD26526" w14:textId="636F23D0" w:rsidR="00863C03" w:rsidRPr="001F395A" w:rsidRDefault="00863C03" w:rsidP="00863C03">
      <w:pPr>
        <w:jc w:val="both"/>
        <w:rPr>
          <w:rFonts w:asciiTheme="minorHAnsi" w:hAnsiTheme="minorHAnsi"/>
          <w:sz w:val="20"/>
          <w:szCs w:val="20"/>
        </w:rPr>
      </w:pPr>
    </w:p>
    <w:p w14:paraId="39BDCC23" w14:textId="05929ECD" w:rsidR="00863C03" w:rsidRPr="001F395A" w:rsidRDefault="006A5074" w:rsidP="00863C03">
      <w:pPr>
        <w:ind w:left="720"/>
        <w:jc w:val="both"/>
        <w:rPr>
          <w:rFonts w:asciiTheme="minorHAnsi" w:hAnsiTheme="minorHAnsi"/>
          <w:sz w:val="20"/>
          <w:szCs w:val="20"/>
        </w:rPr>
      </w:pPr>
      <w:r w:rsidRPr="001F395A">
        <w:rPr>
          <w:rFonts w:asciiTheme="minorHAnsi" w:hAnsiTheme="minorHAnsi"/>
          <w:sz w:val="20"/>
          <w:szCs w:val="20"/>
        </w:rPr>
        <w:t>Susan closed her session wishing all a good summer, and to “… rest, recharge and be safe!”</w:t>
      </w:r>
    </w:p>
    <w:p w14:paraId="64E2C429" w14:textId="6A8C40BE" w:rsidR="006A5074" w:rsidRPr="001F395A" w:rsidRDefault="006A5074" w:rsidP="00863C03">
      <w:pPr>
        <w:ind w:left="720"/>
        <w:jc w:val="both"/>
        <w:rPr>
          <w:rFonts w:asciiTheme="minorHAnsi" w:hAnsiTheme="minorHAnsi"/>
          <w:sz w:val="20"/>
          <w:szCs w:val="20"/>
        </w:rPr>
      </w:pPr>
    </w:p>
    <w:p w14:paraId="219CAFC9" w14:textId="77777777" w:rsidR="006A5074" w:rsidRPr="001F395A" w:rsidRDefault="006A5074" w:rsidP="00863C03">
      <w:pPr>
        <w:ind w:left="720"/>
        <w:jc w:val="both"/>
        <w:rPr>
          <w:rFonts w:asciiTheme="minorHAnsi" w:hAnsiTheme="minorHAnsi"/>
          <w:sz w:val="20"/>
          <w:szCs w:val="20"/>
        </w:rPr>
      </w:pPr>
    </w:p>
    <w:p w14:paraId="2A186976" w14:textId="77777777" w:rsidR="006A5074" w:rsidRPr="001F395A" w:rsidRDefault="006A5074" w:rsidP="006A5074">
      <w:pPr>
        <w:ind w:firstLine="720"/>
        <w:jc w:val="both"/>
        <w:rPr>
          <w:rFonts w:asciiTheme="minorHAnsi" w:hAnsiTheme="minorHAnsi"/>
          <w:b/>
          <w:sz w:val="20"/>
          <w:szCs w:val="20"/>
        </w:rPr>
      </w:pPr>
      <w:r w:rsidRPr="001F395A">
        <w:rPr>
          <w:rFonts w:asciiTheme="minorHAnsi" w:hAnsiTheme="minorHAnsi"/>
          <w:b/>
          <w:bCs/>
          <w:sz w:val="20"/>
          <w:szCs w:val="20"/>
        </w:rPr>
        <w:t xml:space="preserve">Dr. </w:t>
      </w:r>
      <w:r w:rsidRPr="001F395A">
        <w:rPr>
          <w:rFonts w:asciiTheme="minorHAnsi" w:hAnsiTheme="minorHAnsi"/>
          <w:b/>
          <w:sz w:val="20"/>
          <w:szCs w:val="20"/>
        </w:rPr>
        <w:t>Ashish Joshi, Senior Associate Dean for Student and Academic Affairs</w:t>
      </w:r>
    </w:p>
    <w:p w14:paraId="30AE5B3B" w14:textId="1441C00F" w:rsidR="009931AA" w:rsidRPr="001F395A" w:rsidRDefault="006A5074" w:rsidP="009931AA">
      <w:pPr>
        <w:pStyle w:val="NormalWeb"/>
        <w:rPr>
          <w:rFonts w:asciiTheme="minorHAnsi" w:hAnsiTheme="minorHAnsi"/>
          <w:sz w:val="20"/>
          <w:szCs w:val="20"/>
        </w:rPr>
      </w:pPr>
      <w:r w:rsidRPr="001F395A">
        <w:rPr>
          <w:rFonts w:asciiTheme="minorHAnsi" w:hAnsiTheme="minorHAnsi"/>
          <w:sz w:val="20"/>
          <w:szCs w:val="20"/>
        </w:rPr>
        <w:tab/>
        <w:t>Ashish addressed the attendees, stating he was “overwhelmed” by all of the feeling</w:t>
      </w:r>
      <w:r w:rsidR="001F395A" w:rsidRPr="001F395A">
        <w:rPr>
          <w:rFonts w:asciiTheme="minorHAnsi" w:hAnsiTheme="minorHAnsi"/>
          <w:sz w:val="20"/>
          <w:szCs w:val="20"/>
        </w:rPr>
        <w:t>s</w:t>
      </w:r>
      <w:r w:rsidRPr="001F395A">
        <w:rPr>
          <w:rFonts w:asciiTheme="minorHAnsi" w:hAnsiTheme="minorHAnsi"/>
          <w:sz w:val="20"/>
          <w:szCs w:val="20"/>
        </w:rPr>
        <w:t xml:space="preserve"> he had at this time.</w:t>
      </w:r>
    </w:p>
    <w:p w14:paraId="047461FD" w14:textId="017670B8" w:rsidR="006A5074" w:rsidRPr="001F395A" w:rsidRDefault="006A5074" w:rsidP="006A5074">
      <w:pPr>
        <w:pStyle w:val="NormalWeb"/>
        <w:ind w:left="720"/>
        <w:rPr>
          <w:rFonts w:asciiTheme="minorHAnsi" w:hAnsiTheme="minorHAnsi"/>
          <w:sz w:val="20"/>
          <w:szCs w:val="20"/>
        </w:rPr>
      </w:pPr>
      <w:r w:rsidRPr="001F395A">
        <w:rPr>
          <w:rFonts w:asciiTheme="minorHAnsi" w:hAnsiTheme="minorHAnsi"/>
          <w:sz w:val="20"/>
          <w:szCs w:val="20"/>
        </w:rPr>
        <w:t>He thanked all of his team members and said that as of August 24, 2022, he will have been in the United Stated for twenty (20) years, with “…most of that time being around Ayman…”</w:t>
      </w:r>
    </w:p>
    <w:p w14:paraId="37CF0023" w14:textId="497578A2" w:rsidR="006A5074" w:rsidRPr="001F395A" w:rsidRDefault="006A5074" w:rsidP="006A5074">
      <w:pPr>
        <w:pStyle w:val="NormalWeb"/>
        <w:ind w:left="720"/>
        <w:rPr>
          <w:rFonts w:asciiTheme="minorHAnsi" w:hAnsiTheme="minorHAnsi"/>
          <w:sz w:val="20"/>
          <w:szCs w:val="20"/>
        </w:rPr>
      </w:pPr>
      <w:r w:rsidRPr="001F395A">
        <w:rPr>
          <w:rFonts w:asciiTheme="minorHAnsi" w:hAnsiTheme="minorHAnsi"/>
          <w:sz w:val="20"/>
          <w:szCs w:val="20"/>
        </w:rPr>
        <w:t>Ashish appreciated all of</w:t>
      </w:r>
      <w:r w:rsidR="001F395A" w:rsidRPr="001F395A">
        <w:rPr>
          <w:rFonts w:asciiTheme="minorHAnsi" w:hAnsiTheme="minorHAnsi"/>
          <w:sz w:val="20"/>
          <w:szCs w:val="20"/>
        </w:rPr>
        <w:t xml:space="preserve"> the support he has received fro</w:t>
      </w:r>
      <w:r w:rsidRPr="001F395A">
        <w:rPr>
          <w:rFonts w:asciiTheme="minorHAnsi" w:hAnsiTheme="minorHAnsi"/>
          <w:sz w:val="20"/>
          <w:szCs w:val="20"/>
        </w:rPr>
        <w:t xml:space="preserve">m his </w:t>
      </w:r>
      <w:r w:rsidR="007453FE" w:rsidRPr="001F395A">
        <w:rPr>
          <w:rFonts w:asciiTheme="minorHAnsi" w:hAnsiTheme="minorHAnsi"/>
          <w:sz w:val="20"/>
          <w:szCs w:val="20"/>
        </w:rPr>
        <w:t>colleagues</w:t>
      </w:r>
      <w:r w:rsidRPr="001F395A">
        <w:rPr>
          <w:rFonts w:asciiTheme="minorHAnsi" w:hAnsiTheme="minorHAnsi"/>
          <w:sz w:val="20"/>
          <w:szCs w:val="20"/>
        </w:rPr>
        <w:t xml:space="preserve"> and his time with SPH was a “…great learning experience.”</w:t>
      </w:r>
    </w:p>
    <w:p w14:paraId="622EE077" w14:textId="03B490D4" w:rsidR="007453FE" w:rsidRPr="001F395A" w:rsidRDefault="007453FE" w:rsidP="006A5074">
      <w:pPr>
        <w:pStyle w:val="NormalWeb"/>
        <w:ind w:left="720"/>
        <w:rPr>
          <w:rFonts w:asciiTheme="minorHAnsi" w:hAnsiTheme="minorHAnsi"/>
          <w:sz w:val="20"/>
          <w:szCs w:val="20"/>
        </w:rPr>
      </w:pPr>
      <w:r w:rsidRPr="001F395A">
        <w:rPr>
          <w:rFonts w:asciiTheme="minorHAnsi" w:hAnsiTheme="minorHAnsi"/>
          <w:sz w:val="20"/>
          <w:szCs w:val="20"/>
        </w:rPr>
        <w:t>Ashish thanked everyone who has helped “…make me who I am”.</w:t>
      </w:r>
    </w:p>
    <w:p w14:paraId="1E08DF7E" w14:textId="3AA1ABE1" w:rsidR="002411B1" w:rsidRPr="001F395A" w:rsidRDefault="007453FE" w:rsidP="007453FE">
      <w:pPr>
        <w:pStyle w:val="NormalWeb"/>
        <w:ind w:left="720"/>
        <w:rPr>
          <w:rFonts w:asciiTheme="minorHAnsi" w:hAnsiTheme="minorHAnsi"/>
          <w:sz w:val="20"/>
          <w:szCs w:val="20"/>
        </w:rPr>
      </w:pPr>
      <w:r w:rsidRPr="001F395A">
        <w:rPr>
          <w:rFonts w:asciiTheme="minorHAnsi" w:hAnsiTheme="minorHAnsi"/>
          <w:sz w:val="20"/>
          <w:szCs w:val="20"/>
        </w:rPr>
        <w:t>Glen chimed in</w:t>
      </w:r>
      <w:r w:rsidR="001F395A" w:rsidRPr="001F395A">
        <w:rPr>
          <w:rFonts w:asciiTheme="minorHAnsi" w:hAnsiTheme="minorHAnsi"/>
          <w:sz w:val="20"/>
          <w:szCs w:val="20"/>
        </w:rPr>
        <w:t>,</w:t>
      </w:r>
      <w:r w:rsidRPr="001F395A">
        <w:rPr>
          <w:rFonts w:asciiTheme="minorHAnsi" w:hAnsiTheme="minorHAnsi"/>
          <w:sz w:val="20"/>
          <w:szCs w:val="20"/>
        </w:rPr>
        <w:t xml:space="preserve"> telling all that this is going to be a “tough goodbye.”</w:t>
      </w:r>
    </w:p>
    <w:p w14:paraId="78879B84" w14:textId="77777777" w:rsidR="00CF5E4B" w:rsidRPr="001F395A" w:rsidRDefault="00CF5E4B" w:rsidP="00CF5E4B">
      <w:pPr>
        <w:ind w:left="360"/>
        <w:jc w:val="both"/>
        <w:rPr>
          <w:rFonts w:asciiTheme="minorHAnsi" w:hAnsiTheme="minorHAnsi" w:cstheme="majorHAnsi"/>
          <w:b/>
          <w:bCs/>
          <w:sz w:val="20"/>
          <w:szCs w:val="20"/>
          <w:u w:val="single"/>
        </w:rPr>
      </w:pPr>
      <w:r w:rsidRPr="001F395A">
        <w:rPr>
          <w:rFonts w:asciiTheme="minorHAnsi" w:hAnsiTheme="minorHAnsi" w:cstheme="majorHAnsi"/>
          <w:b/>
          <w:bCs/>
          <w:sz w:val="20"/>
          <w:szCs w:val="20"/>
        </w:rPr>
        <w:tab/>
      </w:r>
      <w:r w:rsidR="00CE00C6" w:rsidRPr="001F395A">
        <w:rPr>
          <w:rFonts w:asciiTheme="minorHAnsi" w:hAnsiTheme="minorHAnsi" w:cstheme="majorHAnsi"/>
          <w:b/>
          <w:bCs/>
          <w:sz w:val="20"/>
          <w:szCs w:val="20"/>
          <w:u w:val="single"/>
        </w:rPr>
        <w:t>Other Business</w:t>
      </w:r>
    </w:p>
    <w:p w14:paraId="2E4B4308" w14:textId="5CB3EF23" w:rsidR="003D3533" w:rsidRPr="001F395A" w:rsidRDefault="003D3533" w:rsidP="00D152DA">
      <w:pPr>
        <w:jc w:val="both"/>
        <w:rPr>
          <w:rFonts w:asciiTheme="minorHAnsi" w:hAnsiTheme="minorHAnsi" w:cstheme="majorHAnsi"/>
          <w:sz w:val="20"/>
          <w:szCs w:val="20"/>
        </w:rPr>
      </w:pPr>
    </w:p>
    <w:p w14:paraId="1BF4788E" w14:textId="458FD393" w:rsidR="00816A40" w:rsidRPr="001F395A" w:rsidRDefault="007453FE" w:rsidP="007453FE">
      <w:pPr>
        <w:ind w:left="720"/>
        <w:jc w:val="both"/>
        <w:rPr>
          <w:rFonts w:asciiTheme="minorHAnsi" w:hAnsiTheme="minorHAnsi" w:cstheme="majorHAnsi"/>
          <w:sz w:val="20"/>
          <w:szCs w:val="20"/>
        </w:rPr>
      </w:pPr>
      <w:r w:rsidRPr="001F395A">
        <w:rPr>
          <w:rFonts w:asciiTheme="minorHAnsi" w:hAnsiTheme="minorHAnsi" w:cstheme="majorHAnsi"/>
          <w:sz w:val="20"/>
          <w:szCs w:val="20"/>
        </w:rPr>
        <w:t>Dr. Sean Haley and Dr. Danielle Greene, SPH Executive Director of State and Local Public Health Initiatives, discussed obtained funding for public health scholarships, with an emphasis on building and training the workforce.</w:t>
      </w:r>
    </w:p>
    <w:p w14:paraId="39B48ACA" w14:textId="5E3D3FCC" w:rsidR="007453FE" w:rsidRPr="001F395A" w:rsidRDefault="007453FE" w:rsidP="007453FE">
      <w:pPr>
        <w:ind w:left="720"/>
        <w:jc w:val="both"/>
        <w:rPr>
          <w:rFonts w:asciiTheme="minorHAnsi" w:hAnsiTheme="minorHAnsi" w:cstheme="majorHAnsi"/>
          <w:sz w:val="20"/>
          <w:szCs w:val="20"/>
        </w:rPr>
      </w:pPr>
    </w:p>
    <w:p w14:paraId="6EC55BD5" w14:textId="6B811192" w:rsidR="007453FE" w:rsidRPr="001F395A" w:rsidRDefault="007453FE" w:rsidP="007453FE">
      <w:pPr>
        <w:ind w:left="720"/>
        <w:jc w:val="both"/>
        <w:rPr>
          <w:rFonts w:asciiTheme="minorHAnsi" w:hAnsiTheme="minorHAnsi" w:cstheme="majorHAnsi"/>
          <w:sz w:val="20"/>
          <w:szCs w:val="20"/>
        </w:rPr>
      </w:pPr>
      <w:r w:rsidRPr="001F395A">
        <w:rPr>
          <w:rFonts w:asciiTheme="minorHAnsi" w:hAnsiTheme="minorHAnsi" w:cstheme="majorHAnsi"/>
          <w:sz w:val="20"/>
          <w:szCs w:val="20"/>
        </w:rPr>
        <w:t xml:space="preserve">SPH is looking for the funding to </w:t>
      </w:r>
      <w:r w:rsidR="006A18CC" w:rsidRPr="001F395A">
        <w:rPr>
          <w:rFonts w:asciiTheme="minorHAnsi" w:hAnsiTheme="minorHAnsi" w:cstheme="majorHAnsi"/>
          <w:sz w:val="20"/>
          <w:szCs w:val="20"/>
        </w:rPr>
        <w:t>bring more students to the School, with fieldwork placements a part of program, and offering more “full ride” scholarships to attract superior students to SPH</w:t>
      </w:r>
    </w:p>
    <w:p w14:paraId="2AD8FDEC" w14:textId="61921781" w:rsidR="006A18CC" w:rsidRPr="001F395A" w:rsidRDefault="006A18CC" w:rsidP="007453FE">
      <w:pPr>
        <w:ind w:left="720"/>
        <w:jc w:val="both"/>
        <w:rPr>
          <w:rFonts w:asciiTheme="minorHAnsi" w:hAnsiTheme="minorHAnsi" w:cstheme="majorHAnsi"/>
          <w:sz w:val="20"/>
          <w:szCs w:val="20"/>
        </w:rPr>
      </w:pPr>
    </w:p>
    <w:p w14:paraId="3C9CA8B9" w14:textId="1360E8F9" w:rsidR="006A18CC" w:rsidRPr="001F395A" w:rsidRDefault="006A18CC" w:rsidP="007453FE">
      <w:pPr>
        <w:ind w:left="720"/>
        <w:jc w:val="both"/>
        <w:rPr>
          <w:rFonts w:asciiTheme="minorHAnsi" w:hAnsiTheme="minorHAnsi" w:cstheme="majorHAnsi"/>
          <w:sz w:val="20"/>
          <w:szCs w:val="20"/>
        </w:rPr>
      </w:pPr>
      <w:r w:rsidRPr="001F395A">
        <w:rPr>
          <w:rFonts w:asciiTheme="minorHAnsi" w:hAnsiTheme="minorHAnsi" w:cstheme="majorHAnsi"/>
          <w:sz w:val="20"/>
          <w:szCs w:val="20"/>
        </w:rPr>
        <w:t>Given the lack of time available, Sean mentioned that questions should be added to the chat and he would “circle back” with responses.</w:t>
      </w:r>
    </w:p>
    <w:p w14:paraId="07D6535B" w14:textId="444874B1" w:rsidR="006A18CC" w:rsidRPr="001F395A" w:rsidRDefault="006A18CC" w:rsidP="007453FE">
      <w:pPr>
        <w:ind w:left="720"/>
        <w:jc w:val="both"/>
        <w:rPr>
          <w:rFonts w:asciiTheme="minorHAnsi" w:hAnsiTheme="minorHAnsi" w:cstheme="majorHAnsi"/>
          <w:sz w:val="20"/>
          <w:szCs w:val="20"/>
        </w:rPr>
      </w:pPr>
    </w:p>
    <w:p w14:paraId="2AB191B4" w14:textId="7594C05A" w:rsidR="006A18CC" w:rsidRPr="001F395A" w:rsidRDefault="006A18CC" w:rsidP="007453FE">
      <w:pPr>
        <w:ind w:left="720"/>
        <w:jc w:val="both"/>
        <w:rPr>
          <w:rFonts w:asciiTheme="minorHAnsi" w:hAnsiTheme="minorHAnsi" w:cstheme="majorHAnsi"/>
          <w:sz w:val="20"/>
          <w:szCs w:val="20"/>
        </w:rPr>
      </w:pPr>
      <w:r w:rsidRPr="001F395A">
        <w:rPr>
          <w:rFonts w:asciiTheme="minorHAnsi" w:hAnsiTheme="minorHAnsi" w:cstheme="majorHAnsi"/>
          <w:sz w:val="20"/>
          <w:szCs w:val="20"/>
        </w:rPr>
        <w:t xml:space="preserve">Glen inquired about the time line and Danielle responded that the deadline </w:t>
      </w:r>
      <w:r w:rsidR="001F395A" w:rsidRPr="001F395A">
        <w:rPr>
          <w:rFonts w:asciiTheme="minorHAnsi" w:hAnsiTheme="minorHAnsi" w:cstheme="majorHAnsi"/>
          <w:sz w:val="20"/>
          <w:szCs w:val="20"/>
        </w:rPr>
        <w:t xml:space="preserve">for applications </w:t>
      </w:r>
      <w:r w:rsidRPr="001F395A">
        <w:rPr>
          <w:rFonts w:asciiTheme="minorHAnsi" w:hAnsiTheme="minorHAnsi" w:cstheme="majorHAnsi"/>
          <w:sz w:val="20"/>
          <w:szCs w:val="20"/>
        </w:rPr>
        <w:t>was June 1, 2022.</w:t>
      </w:r>
    </w:p>
    <w:p w14:paraId="45D76752" w14:textId="73A37FA4" w:rsidR="006A18CC" w:rsidRPr="001F395A" w:rsidRDefault="006A18CC" w:rsidP="007453FE">
      <w:pPr>
        <w:ind w:left="720"/>
        <w:jc w:val="both"/>
        <w:rPr>
          <w:rFonts w:asciiTheme="minorHAnsi" w:hAnsiTheme="minorHAnsi" w:cstheme="majorHAnsi"/>
          <w:sz w:val="20"/>
          <w:szCs w:val="20"/>
        </w:rPr>
      </w:pPr>
    </w:p>
    <w:p w14:paraId="6264A206" w14:textId="68B6F4FC" w:rsidR="006A18CC" w:rsidRPr="001F395A" w:rsidRDefault="006A18CC" w:rsidP="007453FE">
      <w:pPr>
        <w:ind w:left="720"/>
        <w:jc w:val="both"/>
        <w:rPr>
          <w:rFonts w:asciiTheme="minorHAnsi" w:hAnsiTheme="minorHAnsi" w:cstheme="majorHAnsi"/>
          <w:sz w:val="20"/>
          <w:szCs w:val="20"/>
        </w:rPr>
      </w:pPr>
      <w:r w:rsidRPr="001F395A">
        <w:rPr>
          <w:rFonts w:asciiTheme="minorHAnsi" w:hAnsiTheme="minorHAnsi" w:cstheme="majorHAnsi"/>
          <w:sz w:val="20"/>
          <w:szCs w:val="20"/>
        </w:rPr>
        <w:lastRenderedPageBreak/>
        <w:t>Jean Grassman inquired about the number of scholarships and Danielle responded that the total amount of funding available was $430k, which would be split between full scholarships and helping students “… get over the finish line.”</w:t>
      </w:r>
    </w:p>
    <w:p w14:paraId="22CA1675" w14:textId="3DCC528E" w:rsidR="009931AA" w:rsidRPr="001F395A" w:rsidRDefault="009931AA" w:rsidP="00D152DA">
      <w:pPr>
        <w:jc w:val="both"/>
        <w:rPr>
          <w:rFonts w:asciiTheme="minorHAnsi" w:hAnsiTheme="minorHAnsi" w:cstheme="majorHAnsi"/>
          <w:sz w:val="20"/>
          <w:szCs w:val="20"/>
        </w:rPr>
      </w:pPr>
    </w:p>
    <w:p w14:paraId="6287F96F" w14:textId="4CE25A5D" w:rsidR="009931AA" w:rsidRPr="001F395A" w:rsidRDefault="006A18CC" w:rsidP="00D152DA">
      <w:pPr>
        <w:jc w:val="both"/>
        <w:rPr>
          <w:rFonts w:asciiTheme="minorHAnsi" w:hAnsiTheme="minorHAnsi"/>
          <w:sz w:val="20"/>
          <w:szCs w:val="20"/>
        </w:rPr>
      </w:pPr>
      <w:r w:rsidRPr="001F395A">
        <w:rPr>
          <w:rFonts w:asciiTheme="minorHAnsi" w:hAnsiTheme="minorHAnsi"/>
          <w:sz w:val="20"/>
          <w:szCs w:val="20"/>
        </w:rPr>
        <w:tab/>
        <w:t>Other business concluded.</w:t>
      </w:r>
    </w:p>
    <w:p w14:paraId="5550B525" w14:textId="77777777" w:rsidR="006A18CC" w:rsidRPr="001F395A" w:rsidRDefault="006A18CC" w:rsidP="00D152DA">
      <w:pPr>
        <w:jc w:val="both"/>
        <w:rPr>
          <w:rFonts w:asciiTheme="minorHAnsi" w:hAnsiTheme="minorHAnsi"/>
          <w:sz w:val="20"/>
          <w:szCs w:val="20"/>
        </w:rPr>
      </w:pPr>
    </w:p>
    <w:p w14:paraId="67F15237" w14:textId="1C4AEF24" w:rsidR="003D3533" w:rsidRPr="001F395A" w:rsidRDefault="003D3533" w:rsidP="003D3533">
      <w:pPr>
        <w:rPr>
          <w:rFonts w:asciiTheme="minorHAnsi" w:hAnsiTheme="minorHAnsi"/>
          <w:b/>
          <w:bCs/>
          <w:sz w:val="20"/>
          <w:szCs w:val="20"/>
          <w:u w:val="single"/>
        </w:rPr>
      </w:pPr>
      <w:r w:rsidRPr="001F395A">
        <w:rPr>
          <w:rFonts w:asciiTheme="minorHAnsi" w:hAnsiTheme="minorHAnsi"/>
          <w:sz w:val="20"/>
          <w:szCs w:val="20"/>
        </w:rPr>
        <w:t xml:space="preserve">      </w:t>
      </w:r>
      <w:r w:rsidRPr="001F395A">
        <w:rPr>
          <w:rFonts w:asciiTheme="minorHAnsi" w:hAnsiTheme="minorHAnsi"/>
          <w:b/>
          <w:bCs/>
          <w:sz w:val="20"/>
          <w:szCs w:val="20"/>
        </w:rPr>
        <w:t xml:space="preserve">VI.     </w:t>
      </w:r>
      <w:r w:rsidRPr="001F395A">
        <w:rPr>
          <w:rFonts w:asciiTheme="minorHAnsi" w:hAnsiTheme="minorHAnsi"/>
          <w:b/>
          <w:bCs/>
          <w:sz w:val="20"/>
          <w:szCs w:val="20"/>
          <w:u w:val="single"/>
        </w:rPr>
        <w:t>Adjournment</w:t>
      </w:r>
    </w:p>
    <w:p w14:paraId="01C4F646" w14:textId="7C2885C3" w:rsidR="003D3533" w:rsidRPr="001F395A" w:rsidRDefault="003D3533" w:rsidP="003D3533">
      <w:pPr>
        <w:rPr>
          <w:rFonts w:asciiTheme="minorHAnsi" w:hAnsiTheme="minorHAnsi"/>
          <w:b/>
          <w:bCs/>
          <w:sz w:val="20"/>
          <w:szCs w:val="20"/>
          <w:u w:val="single"/>
        </w:rPr>
      </w:pPr>
    </w:p>
    <w:p w14:paraId="39A07BBC" w14:textId="16E8B34F" w:rsidR="003D3533" w:rsidRPr="001F395A" w:rsidRDefault="003D3533" w:rsidP="007453FE">
      <w:pPr>
        <w:ind w:left="720"/>
        <w:rPr>
          <w:rFonts w:asciiTheme="minorHAnsi" w:hAnsiTheme="minorHAnsi"/>
          <w:sz w:val="20"/>
          <w:szCs w:val="20"/>
        </w:rPr>
      </w:pPr>
      <w:r w:rsidRPr="001F395A">
        <w:rPr>
          <w:rFonts w:asciiTheme="minorHAnsi" w:hAnsiTheme="minorHAnsi"/>
          <w:sz w:val="20"/>
          <w:szCs w:val="20"/>
        </w:rPr>
        <w:t xml:space="preserve">There being no further business, Chair of the Governance Committee, </w:t>
      </w:r>
      <w:r w:rsidR="007453FE" w:rsidRPr="001F395A">
        <w:rPr>
          <w:rFonts w:asciiTheme="minorHAnsi" w:hAnsiTheme="minorHAnsi"/>
          <w:sz w:val="20"/>
          <w:szCs w:val="20"/>
        </w:rPr>
        <w:t>Dr. Glen Johnson a</w:t>
      </w:r>
      <w:r w:rsidRPr="001F395A">
        <w:rPr>
          <w:rFonts w:asciiTheme="minorHAnsi" w:hAnsiTheme="minorHAnsi"/>
          <w:sz w:val="20"/>
          <w:szCs w:val="20"/>
        </w:rPr>
        <w:t xml:space="preserve">djourned the meeting at </w:t>
      </w:r>
      <w:r w:rsidR="00816A40" w:rsidRPr="001F395A">
        <w:rPr>
          <w:rFonts w:asciiTheme="minorHAnsi" w:hAnsiTheme="minorHAnsi"/>
          <w:sz w:val="20"/>
          <w:szCs w:val="20"/>
        </w:rPr>
        <w:t>4:</w:t>
      </w:r>
      <w:r w:rsidR="006A18CC" w:rsidRPr="001F395A">
        <w:rPr>
          <w:rFonts w:asciiTheme="minorHAnsi" w:hAnsiTheme="minorHAnsi"/>
          <w:sz w:val="20"/>
          <w:szCs w:val="20"/>
        </w:rPr>
        <w:t>45</w:t>
      </w:r>
      <w:r w:rsidR="007453FE" w:rsidRPr="001F395A">
        <w:rPr>
          <w:rFonts w:asciiTheme="minorHAnsi" w:hAnsiTheme="minorHAnsi"/>
          <w:sz w:val="20"/>
          <w:szCs w:val="20"/>
        </w:rPr>
        <w:t xml:space="preserve"> </w:t>
      </w:r>
      <w:r w:rsidRPr="001F395A">
        <w:rPr>
          <w:rFonts w:asciiTheme="minorHAnsi" w:hAnsiTheme="minorHAnsi"/>
          <w:sz w:val="20"/>
          <w:szCs w:val="20"/>
        </w:rPr>
        <w:t>p.m.</w:t>
      </w:r>
      <w:r w:rsidR="007453FE" w:rsidRPr="001F395A">
        <w:rPr>
          <w:rFonts w:asciiTheme="minorHAnsi" w:hAnsiTheme="minorHAnsi"/>
          <w:sz w:val="20"/>
          <w:szCs w:val="20"/>
        </w:rPr>
        <w:t>, fifteen (15) minutes past our allotted time, thanking everyone for their</w:t>
      </w:r>
      <w:r w:rsidR="00CA6E45" w:rsidRPr="001F395A">
        <w:rPr>
          <w:rFonts w:asciiTheme="minorHAnsi" w:hAnsiTheme="minorHAnsi"/>
          <w:sz w:val="20"/>
          <w:szCs w:val="20"/>
        </w:rPr>
        <w:t xml:space="preserve"> time and </w:t>
      </w:r>
      <w:r w:rsidR="007453FE" w:rsidRPr="001F395A">
        <w:rPr>
          <w:rFonts w:asciiTheme="minorHAnsi" w:hAnsiTheme="minorHAnsi"/>
          <w:sz w:val="20"/>
          <w:szCs w:val="20"/>
        </w:rPr>
        <w:t>participation</w:t>
      </w:r>
      <w:r w:rsidR="00CA6E45" w:rsidRPr="001F395A">
        <w:rPr>
          <w:rFonts w:asciiTheme="minorHAnsi" w:hAnsiTheme="minorHAnsi"/>
          <w:sz w:val="20"/>
          <w:szCs w:val="20"/>
        </w:rPr>
        <w:t>,</w:t>
      </w:r>
      <w:r w:rsidR="007453FE" w:rsidRPr="001F395A">
        <w:rPr>
          <w:rFonts w:asciiTheme="minorHAnsi" w:hAnsiTheme="minorHAnsi"/>
          <w:sz w:val="20"/>
          <w:szCs w:val="20"/>
        </w:rPr>
        <w:t xml:space="preserve"> and for all of the work accomplished today.</w:t>
      </w:r>
    </w:p>
    <w:p w14:paraId="20360ABC" w14:textId="544689F0" w:rsidR="003D3533" w:rsidRPr="001F395A" w:rsidRDefault="003D3533" w:rsidP="003D3533">
      <w:pPr>
        <w:rPr>
          <w:rFonts w:asciiTheme="minorHAnsi" w:hAnsiTheme="minorHAnsi"/>
          <w:sz w:val="20"/>
          <w:szCs w:val="20"/>
        </w:rPr>
      </w:pPr>
    </w:p>
    <w:p w14:paraId="7CA106C9" w14:textId="2D403CC0" w:rsidR="001A7B69" w:rsidRPr="001F395A" w:rsidRDefault="003D3533" w:rsidP="002B2E32">
      <w:pPr>
        <w:rPr>
          <w:rFonts w:asciiTheme="minorHAnsi" w:hAnsiTheme="minorHAnsi"/>
          <w:sz w:val="20"/>
          <w:szCs w:val="20"/>
        </w:rPr>
      </w:pPr>
      <w:r w:rsidRPr="001F395A">
        <w:rPr>
          <w:rFonts w:asciiTheme="minorHAnsi" w:hAnsiTheme="minorHAnsi"/>
          <w:sz w:val="20"/>
          <w:szCs w:val="20"/>
        </w:rPr>
        <w:tab/>
        <w:t>Minutes respectfully submitted by Arthur McHu</w:t>
      </w:r>
      <w:r w:rsidR="002B2E32" w:rsidRPr="001F395A">
        <w:rPr>
          <w:rFonts w:asciiTheme="minorHAnsi" w:hAnsiTheme="minorHAnsi"/>
          <w:sz w:val="20"/>
          <w:szCs w:val="20"/>
        </w:rPr>
        <w:t>gh.</w:t>
      </w:r>
    </w:p>
    <w:p w14:paraId="488E4E6C" w14:textId="77777777" w:rsidR="00BB0441" w:rsidRDefault="00BB0441" w:rsidP="00BB0441">
      <w:pPr>
        <w:pStyle w:val="ListParagraph"/>
        <w:ind w:left="1080"/>
        <w:jc w:val="both"/>
        <w:rPr>
          <w:rFonts w:cs="Times New Roman"/>
          <w:sz w:val="20"/>
          <w:szCs w:val="20"/>
        </w:rPr>
      </w:pPr>
    </w:p>
    <w:p w14:paraId="2FE91F93" w14:textId="77777777" w:rsidR="003155F4" w:rsidRDefault="003155F4" w:rsidP="00157725">
      <w:pPr>
        <w:jc w:val="both"/>
      </w:pPr>
    </w:p>
    <w:sectPr w:rsidR="003155F4" w:rsidSect="00260931">
      <w:footerReference w:type="default" r:id="rId8"/>
      <w:headerReference w:type="first" r:id="rId9"/>
      <w:footerReference w:type="first" r:id="rId10"/>
      <w:pgSz w:w="12240" w:h="15840" w:code="1"/>
      <w:pgMar w:top="1440" w:right="907" w:bottom="2160" w:left="907" w:header="907"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454D1" w14:textId="77777777" w:rsidR="00A33A6D" w:rsidRDefault="00A33A6D" w:rsidP="00B41D93">
      <w:r>
        <w:separator/>
      </w:r>
    </w:p>
  </w:endnote>
  <w:endnote w:type="continuationSeparator" w:id="0">
    <w:p w14:paraId="11F4AE27" w14:textId="77777777" w:rsidR="00A33A6D" w:rsidRDefault="00A33A6D" w:rsidP="00B41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9340B" w14:textId="77777777" w:rsidR="00495251" w:rsidRDefault="00495251">
    <w:pPr>
      <w:pStyle w:val="Footer"/>
    </w:pPr>
    <w:r>
      <w:rPr>
        <w:noProof/>
        <w:lang w:eastAsia="en-US"/>
      </w:rPr>
      <w:drawing>
        <wp:anchor distT="0" distB="0" distL="114300" distR="114300" simplePos="0" relativeHeight="251660288" behindDoc="1" locked="0" layoutInCell="1" allowOverlap="1" wp14:anchorId="6D241094" wp14:editId="1B9CFC52">
          <wp:simplePos x="571500" y="9048750"/>
          <wp:positionH relativeFrom="margin">
            <wp:align>left</wp:align>
          </wp:positionH>
          <wp:positionV relativeFrom="page">
            <wp:posOffset>9052560</wp:posOffset>
          </wp:positionV>
          <wp:extent cx="6620256" cy="429768"/>
          <wp:effectExtent l="0" t="0" r="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g2-bottom.png"/>
                  <pic:cNvPicPr/>
                </pic:nvPicPr>
                <pic:blipFill>
                  <a:blip r:embed="rId1">
                    <a:extLst>
                      <a:ext uri="{28A0092B-C50C-407E-A947-70E740481C1C}">
                        <a14:useLocalDpi xmlns:a14="http://schemas.microsoft.com/office/drawing/2010/main" val="0"/>
                      </a:ext>
                    </a:extLst>
                  </a:blip>
                  <a:stretch>
                    <a:fillRect/>
                  </a:stretch>
                </pic:blipFill>
                <pic:spPr>
                  <a:xfrm>
                    <a:off x="0" y="0"/>
                    <a:ext cx="6620256" cy="429768"/>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D0BCD" w14:textId="77777777" w:rsidR="0030293B" w:rsidRDefault="0030293B">
    <w:pPr>
      <w:pStyle w:val="Footer"/>
    </w:pPr>
    <w:r>
      <w:rPr>
        <w:noProof/>
        <w:lang w:eastAsia="en-US"/>
      </w:rPr>
      <w:drawing>
        <wp:anchor distT="0" distB="0" distL="114300" distR="114300" simplePos="0" relativeHeight="251659264" behindDoc="1" locked="0" layoutInCell="1" allowOverlap="1" wp14:anchorId="1FC776E0" wp14:editId="42283C40">
          <wp:simplePos x="0" y="0"/>
          <wp:positionH relativeFrom="margin">
            <wp:align>left</wp:align>
          </wp:positionH>
          <wp:positionV relativeFrom="page">
            <wp:posOffset>9052560</wp:posOffset>
          </wp:positionV>
          <wp:extent cx="6620256" cy="429768"/>
          <wp:effectExtent l="0" t="0" r="0" b="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g1-bottom.png"/>
                  <pic:cNvPicPr/>
                </pic:nvPicPr>
                <pic:blipFill>
                  <a:blip r:embed="rId1">
                    <a:extLst>
                      <a:ext uri="{28A0092B-C50C-407E-A947-70E740481C1C}">
                        <a14:useLocalDpi xmlns:a14="http://schemas.microsoft.com/office/drawing/2010/main" val="0"/>
                      </a:ext>
                    </a:extLst>
                  </a:blip>
                  <a:stretch>
                    <a:fillRect/>
                  </a:stretch>
                </pic:blipFill>
                <pic:spPr>
                  <a:xfrm>
                    <a:off x="0" y="0"/>
                    <a:ext cx="6620256" cy="42976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D7339" w14:textId="77777777" w:rsidR="00A33A6D" w:rsidRDefault="00A33A6D" w:rsidP="00B41D93">
      <w:r>
        <w:separator/>
      </w:r>
    </w:p>
  </w:footnote>
  <w:footnote w:type="continuationSeparator" w:id="0">
    <w:p w14:paraId="410D2917" w14:textId="77777777" w:rsidR="00A33A6D" w:rsidRDefault="00A33A6D" w:rsidP="00B41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27D2F" w14:textId="77777777" w:rsidR="00632594" w:rsidRPr="0045512B" w:rsidRDefault="0030293B" w:rsidP="0045512B">
    <w:r w:rsidRPr="0045512B">
      <w:rPr>
        <w:noProof/>
      </w:rPr>
      <w:drawing>
        <wp:inline distT="0" distB="0" distL="0" distR="0" wp14:anchorId="7088A7AF" wp14:editId="4595D2DE">
          <wp:extent cx="2532888" cy="1069848"/>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g1-top space.png"/>
                  <pic:cNvPicPr/>
                </pic:nvPicPr>
                <pic:blipFill>
                  <a:blip r:embed="rId1">
                    <a:extLst>
                      <a:ext uri="{28A0092B-C50C-407E-A947-70E740481C1C}">
                        <a14:useLocalDpi xmlns:a14="http://schemas.microsoft.com/office/drawing/2010/main" val="0"/>
                      </a:ext>
                    </a:extLst>
                  </a:blip>
                  <a:stretch>
                    <a:fillRect/>
                  </a:stretch>
                </pic:blipFill>
                <pic:spPr>
                  <a:xfrm>
                    <a:off x="0" y="0"/>
                    <a:ext cx="2532888" cy="1069848"/>
                  </a:xfrm>
                  <a:prstGeom prst="rect">
                    <a:avLst/>
                  </a:prstGeom>
                </pic:spPr>
              </pic:pic>
            </a:graphicData>
          </a:graphic>
        </wp:inline>
      </w:drawing>
    </w:r>
  </w:p>
  <w:p w14:paraId="37896930" w14:textId="77777777" w:rsidR="00C85099" w:rsidRPr="00632594" w:rsidRDefault="00C85099" w:rsidP="00632594">
    <w:pPr>
      <w:pStyle w:val="Letterdate"/>
      <w:framePr w:wrap="aroun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06319"/>
    <w:multiLevelType w:val="hybridMultilevel"/>
    <w:tmpl w:val="177C70BE"/>
    <w:lvl w:ilvl="0" w:tplc="0409000F">
      <w:start w:val="1"/>
      <w:numFmt w:val="decimal"/>
      <w:lvlText w:val="%1."/>
      <w:lvlJc w:val="left"/>
      <w:pPr>
        <w:ind w:left="1480" w:hanging="360"/>
      </w:p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 w15:restartNumberingAfterBreak="0">
    <w:nsid w:val="08CA5EB2"/>
    <w:multiLevelType w:val="hybridMultilevel"/>
    <w:tmpl w:val="16FAD2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D70B24"/>
    <w:multiLevelType w:val="hybridMultilevel"/>
    <w:tmpl w:val="66C2B7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F741133"/>
    <w:multiLevelType w:val="hybridMultilevel"/>
    <w:tmpl w:val="412A3E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E43DCA"/>
    <w:multiLevelType w:val="hybridMultilevel"/>
    <w:tmpl w:val="59BCFFB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3A71CB8"/>
    <w:multiLevelType w:val="hybridMultilevel"/>
    <w:tmpl w:val="C802A2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3A32D4"/>
    <w:multiLevelType w:val="hybridMultilevel"/>
    <w:tmpl w:val="65028A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6D4FE1"/>
    <w:multiLevelType w:val="hybridMultilevel"/>
    <w:tmpl w:val="AC08251C"/>
    <w:lvl w:ilvl="0" w:tplc="B4780532">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035378"/>
    <w:multiLevelType w:val="hybridMultilevel"/>
    <w:tmpl w:val="C71AD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7E86356"/>
    <w:multiLevelType w:val="hybridMultilevel"/>
    <w:tmpl w:val="56AA0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DC10CE"/>
    <w:multiLevelType w:val="hybridMultilevel"/>
    <w:tmpl w:val="E228CF4A"/>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1" w15:restartNumberingAfterBreak="0">
    <w:nsid w:val="25A44ECE"/>
    <w:multiLevelType w:val="multilevel"/>
    <w:tmpl w:val="10944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5B00F1"/>
    <w:multiLevelType w:val="hybridMultilevel"/>
    <w:tmpl w:val="9AB218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BE82435"/>
    <w:multiLevelType w:val="hybridMultilevel"/>
    <w:tmpl w:val="6D54BA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E8E3489"/>
    <w:multiLevelType w:val="hybridMultilevel"/>
    <w:tmpl w:val="475E77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3EE621C"/>
    <w:multiLevelType w:val="hybridMultilevel"/>
    <w:tmpl w:val="5400E69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39262946"/>
    <w:multiLevelType w:val="hybridMultilevel"/>
    <w:tmpl w:val="1B944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055FD6"/>
    <w:multiLevelType w:val="hybridMultilevel"/>
    <w:tmpl w:val="B748E4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4B73D28"/>
    <w:multiLevelType w:val="hybridMultilevel"/>
    <w:tmpl w:val="DCCC38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7396303"/>
    <w:multiLevelType w:val="hybridMultilevel"/>
    <w:tmpl w:val="69182B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7B506AC"/>
    <w:multiLevelType w:val="hybridMultilevel"/>
    <w:tmpl w:val="7DF0F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AC6BE7"/>
    <w:multiLevelType w:val="hybridMultilevel"/>
    <w:tmpl w:val="A4F245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D5136EB"/>
    <w:multiLevelType w:val="hybridMultilevel"/>
    <w:tmpl w:val="249E35AA"/>
    <w:lvl w:ilvl="0" w:tplc="797610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2D1074"/>
    <w:multiLevelType w:val="hybridMultilevel"/>
    <w:tmpl w:val="2C60AD72"/>
    <w:lvl w:ilvl="0" w:tplc="D1402260">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FF0479C"/>
    <w:multiLevelType w:val="hybridMultilevel"/>
    <w:tmpl w:val="FE76B9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3A62CC1"/>
    <w:multiLevelType w:val="hybridMultilevel"/>
    <w:tmpl w:val="E214A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2E6B8B"/>
    <w:multiLevelType w:val="hybridMultilevel"/>
    <w:tmpl w:val="2A1009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B98780B"/>
    <w:multiLevelType w:val="hybridMultilevel"/>
    <w:tmpl w:val="3F6C9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EAE4CB3"/>
    <w:multiLevelType w:val="hybridMultilevel"/>
    <w:tmpl w:val="6DC6B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D13ECE"/>
    <w:multiLevelType w:val="hybridMultilevel"/>
    <w:tmpl w:val="5CE8BB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1F4646B"/>
    <w:multiLevelType w:val="hybridMultilevel"/>
    <w:tmpl w:val="44480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27968C8"/>
    <w:multiLevelType w:val="hybridMultilevel"/>
    <w:tmpl w:val="F5B6DF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4646E0E"/>
    <w:multiLevelType w:val="hybridMultilevel"/>
    <w:tmpl w:val="AD7E5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9F7AAA"/>
    <w:multiLevelType w:val="hybridMultilevel"/>
    <w:tmpl w:val="21E479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8A11DBB"/>
    <w:multiLevelType w:val="hybridMultilevel"/>
    <w:tmpl w:val="84901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B2223D3"/>
    <w:multiLevelType w:val="hybridMultilevel"/>
    <w:tmpl w:val="3246EC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B4311EF"/>
    <w:multiLevelType w:val="multilevel"/>
    <w:tmpl w:val="79CAB850"/>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CA17C73"/>
    <w:multiLevelType w:val="hybridMultilevel"/>
    <w:tmpl w:val="1D92C8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6"/>
  </w:num>
  <w:num w:numId="3">
    <w:abstractNumId w:val="27"/>
  </w:num>
  <w:num w:numId="4">
    <w:abstractNumId w:val="28"/>
  </w:num>
  <w:num w:numId="5">
    <w:abstractNumId w:val="32"/>
  </w:num>
  <w:num w:numId="6">
    <w:abstractNumId w:val="21"/>
  </w:num>
  <w:num w:numId="7">
    <w:abstractNumId w:val="25"/>
  </w:num>
  <w:num w:numId="8">
    <w:abstractNumId w:val="20"/>
  </w:num>
  <w:num w:numId="9">
    <w:abstractNumId w:val="22"/>
  </w:num>
  <w:num w:numId="10">
    <w:abstractNumId w:val="13"/>
  </w:num>
  <w:num w:numId="11">
    <w:abstractNumId w:val="7"/>
  </w:num>
  <w:num w:numId="12">
    <w:abstractNumId w:val="5"/>
  </w:num>
  <w:num w:numId="13">
    <w:abstractNumId w:val="30"/>
  </w:num>
  <w:num w:numId="14">
    <w:abstractNumId w:val="1"/>
  </w:num>
  <w:num w:numId="15">
    <w:abstractNumId w:val="14"/>
  </w:num>
  <w:num w:numId="16">
    <w:abstractNumId w:val="33"/>
  </w:num>
  <w:num w:numId="17">
    <w:abstractNumId w:val="19"/>
  </w:num>
  <w:num w:numId="18">
    <w:abstractNumId w:val="36"/>
  </w:num>
  <w:num w:numId="19">
    <w:abstractNumId w:val="23"/>
  </w:num>
  <w:num w:numId="20">
    <w:abstractNumId w:val="11"/>
  </w:num>
  <w:num w:numId="21">
    <w:abstractNumId w:val="4"/>
  </w:num>
  <w:num w:numId="22">
    <w:abstractNumId w:val="35"/>
  </w:num>
  <w:num w:numId="23">
    <w:abstractNumId w:val="0"/>
  </w:num>
  <w:num w:numId="24">
    <w:abstractNumId w:val="15"/>
  </w:num>
  <w:num w:numId="25">
    <w:abstractNumId w:val="18"/>
  </w:num>
  <w:num w:numId="26">
    <w:abstractNumId w:val="26"/>
  </w:num>
  <w:num w:numId="27">
    <w:abstractNumId w:val="12"/>
  </w:num>
  <w:num w:numId="28">
    <w:abstractNumId w:val="6"/>
  </w:num>
  <w:num w:numId="29">
    <w:abstractNumId w:val="8"/>
  </w:num>
  <w:num w:numId="30">
    <w:abstractNumId w:val="3"/>
  </w:num>
  <w:num w:numId="31">
    <w:abstractNumId w:val="29"/>
  </w:num>
  <w:num w:numId="32">
    <w:abstractNumId w:val="24"/>
  </w:num>
  <w:num w:numId="33">
    <w:abstractNumId w:val="37"/>
  </w:num>
  <w:num w:numId="34">
    <w:abstractNumId w:val="34"/>
  </w:num>
  <w:num w:numId="35">
    <w:abstractNumId w:val="10"/>
  </w:num>
  <w:num w:numId="36">
    <w:abstractNumId w:val="17"/>
  </w:num>
  <w:num w:numId="37">
    <w:abstractNumId w:val="31"/>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hideSpellingErrors/>
  <w:hideGrammaticalError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CB2"/>
    <w:rsid w:val="00000225"/>
    <w:rsid w:val="000041EE"/>
    <w:rsid w:val="00004A08"/>
    <w:rsid w:val="000125DD"/>
    <w:rsid w:val="00012C5D"/>
    <w:rsid w:val="00015087"/>
    <w:rsid w:val="00015A2B"/>
    <w:rsid w:val="00030333"/>
    <w:rsid w:val="000402BA"/>
    <w:rsid w:val="00044740"/>
    <w:rsid w:val="00075F7C"/>
    <w:rsid w:val="00080BBC"/>
    <w:rsid w:val="00083896"/>
    <w:rsid w:val="000878C2"/>
    <w:rsid w:val="00087F9A"/>
    <w:rsid w:val="00093C67"/>
    <w:rsid w:val="000953DC"/>
    <w:rsid w:val="000A0347"/>
    <w:rsid w:val="000A03E9"/>
    <w:rsid w:val="000C387C"/>
    <w:rsid w:val="000C7D3B"/>
    <w:rsid w:val="000D429C"/>
    <w:rsid w:val="000D44BE"/>
    <w:rsid w:val="000E081E"/>
    <w:rsid w:val="000E544F"/>
    <w:rsid w:val="000F1028"/>
    <w:rsid w:val="00110F4C"/>
    <w:rsid w:val="001158E1"/>
    <w:rsid w:val="001171AC"/>
    <w:rsid w:val="001400D6"/>
    <w:rsid w:val="00147E12"/>
    <w:rsid w:val="00157725"/>
    <w:rsid w:val="001655FF"/>
    <w:rsid w:val="0017112A"/>
    <w:rsid w:val="001938BB"/>
    <w:rsid w:val="001A2D86"/>
    <w:rsid w:val="001A7B69"/>
    <w:rsid w:val="001E3C99"/>
    <w:rsid w:val="001F395A"/>
    <w:rsid w:val="001F3F8F"/>
    <w:rsid w:val="001F580B"/>
    <w:rsid w:val="001F5EB2"/>
    <w:rsid w:val="002018CD"/>
    <w:rsid w:val="00220C76"/>
    <w:rsid w:val="002272BC"/>
    <w:rsid w:val="00231AB3"/>
    <w:rsid w:val="00234C27"/>
    <w:rsid w:val="00240FB9"/>
    <w:rsid w:val="002411B1"/>
    <w:rsid w:val="00253AD1"/>
    <w:rsid w:val="00260931"/>
    <w:rsid w:val="0027166E"/>
    <w:rsid w:val="00273B36"/>
    <w:rsid w:val="0027546D"/>
    <w:rsid w:val="00291F4C"/>
    <w:rsid w:val="002A0669"/>
    <w:rsid w:val="002A348B"/>
    <w:rsid w:val="002A50BB"/>
    <w:rsid w:val="002A78AE"/>
    <w:rsid w:val="002B2E32"/>
    <w:rsid w:val="002C6888"/>
    <w:rsid w:val="002F197D"/>
    <w:rsid w:val="002F7C99"/>
    <w:rsid w:val="0030293B"/>
    <w:rsid w:val="003029B7"/>
    <w:rsid w:val="00314A25"/>
    <w:rsid w:val="003155F4"/>
    <w:rsid w:val="003170A2"/>
    <w:rsid w:val="003257CB"/>
    <w:rsid w:val="003356B3"/>
    <w:rsid w:val="003500E1"/>
    <w:rsid w:val="00362EA4"/>
    <w:rsid w:val="00362F33"/>
    <w:rsid w:val="003969AF"/>
    <w:rsid w:val="003A0343"/>
    <w:rsid w:val="003A221F"/>
    <w:rsid w:val="003A3777"/>
    <w:rsid w:val="003B43B4"/>
    <w:rsid w:val="003B7030"/>
    <w:rsid w:val="003C2392"/>
    <w:rsid w:val="003C27FC"/>
    <w:rsid w:val="003C5FE7"/>
    <w:rsid w:val="003D3533"/>
    <w:rsid w:val="003E1660"/>
    <w:rsid w:val="003E295F"/>
    <w:rsid w:val="004032AB"/>
    <w:rsid w:val="00406C62"/>
    <w:rsid w:val="004118DA"/>
    <w:rsid w:val="00412C1E"/>
    <w:rsid w:val="00414968"/>
    <w:rsid w:val="00416869"/>
    <w:rsid w:val="004255B0"/>
    <w:rsid w:val="004339C3"/>
    <w:rsid w:val="004413A3"/>
    <w:rsid w:val="00453715"/>
    <w:rsid w:val="0045512B"/>
    <w:rsid w:val="0046541A"/>
    <w:rsid w:val="004740FE"/>
    <w:rsid w:val="00481CA4"/>
    <w:rsid w:val="00495251"/>
    <w:rsid w:val="004953D4"/>
    <w:rsid w:val="00496504"/>
    <w:rsid w:val="004A0D20"/>
    <w:rsid w:val="004A587C"/>
    <w:rsid w:val="004B4354"/>
    <w:rsid w:val="004B7D3A"/>
    <w:rsid w:val="004C14EB"/>
    <w:rsid w:val="004C408B"/>
    <w:rsid w:val="004C725F"/>
    <w:rsid w:val="004D7957"/>
    <w:rsid w:val="004F142F"/>
    <w:rsid w:val="004F337B"/>
    <w:rsid w:val="005069DB"/>
    <w:rsid w:val="00510B1D"/>
    <w:rsid w:val="00520827"/>
    <w:rsid w:val="00535B15"/>
    <w:rsid w:val="00542D71"/>
    <w:rsid w:val="00555960"/>
    <w:rsid w:val="00557411"/>
    <w:rsid w:val="00583C29"/>
    <w:rsid w:val="005862C7"/>
    <w:rsid w:val="0059194B"/>
    <w:rsid w:val="005934E2"/>
    <w:rsid w:val="00597518"/>
    <w:rsid w:val="005A082D"/>
    <w:rsid w:val="005A4369"/>
    <w:rsid w:val="005A4CD2"/>
    <w:rsid w:val="005A509F"/>
    <w:rsid w:val="005A5500"/>
    <w:rsid w:val="005C0EF2"/>
    <w:rsid w:val="005C1B7C"/>
    <w:rsid w:val="005E0E7B"/>
    <w:rsid w:val="005E72F1"/>
    <w:rsid w:val="005F7E8C"/>
    <w:rsid w:val="00600335"/>
    <w:rsid w:val="0060170E"/>
    <w:rsid w:val="00605861"/>
    <w:rsid w:val="006063CC"/>
    <w:rsid w:val="00606AB8"/>
    <w:rsid w:val="00616D73"/>
    <w:rsid w:val="00622C45"/>
    <w:rsid w:val="0062474F"/>
    <w:rsid w:val="0062588C"/>
    <w:rsid w:val="00625F30"/>
    <w:rsid w:val="00632594"/>
    <w:rsid w:val="00644E65"/>
    <w:rsid w:val="00647172"/>
    <w:rsid w:val="00647D4A"/>
    <w:rsid w:val="00651306"/>
    <w:rsid w:val="0065701E"/>
    <w:rsid w:val="006715F2"/>
    <w:rsid w:val="00673E1C"/>
    <w:rsid w:val="006811D1"/>
    <w:rsid w:val="006827F7"/>
    <w:rsid w:val="006903DC"/>
    <w:rsid w:val="00690D40"/>
    <w:rsid w:val="00694444"/>
    <w:rsid w:val="00694DD1"/>
    <w:rsid w:val="006A18CC"/>
    <w:rsid w:val="006A5074"/>
    <w:rsid w:val="006B00EF"/>
    <w:rsid w:val="006D067D"/>
    <w:rsid w:val="006D1F91"/>
    <w:rsid w:val="006D2C56"/>
    <w:rsid w:val="006E13FF"/>
    <w:rsid w:val="00701100"/>
    <w:rsid w:val="00702CBB"/>
    <w:rsid w:val="00703276"/>
    <w:rsid w:val="00713D15"/>
    <w:rsid w:val="007147FC"/>
    <w:rsid w:val="0071485F"/>
    <w:rsid w:val="00716A74"/>
    <w:rsid w:val="00722889"/>
    <w:rsid w:val="00735846"/>
    <w:rsid w:val="007430B3"/>
    <w:rsid w:val="007453FE"/>
    <w:rsid w:val="00745D2E"/>
    <w:rsid w:val="00780C00"/>
    <w:rsid w:val="007832C9"/>
    <w:rsid w:val="00790DA3"/>
    <w:rsid w:val="0079761D"/>
    <w:rsid w:val="007977C4"/>
    <w:rsid w:val="007A2ACB"/>
    <w:rsid w:val="007A72C0"/>
    <w:rsid w:val="007B06CB"/>
    <w:rsid w:val="007B558A"/>
    <w:rsid w:val="007C1F35"/>
    <w:rsid w:val="007D0F10"/>
    <w:rsid w:val="007D4BD2"/>
    <w:rsid w:val="007D617E"/>
    <w:rsid w:val="007E1D27"/>
    <w:rsid w:val="007E3E89"/>
    <w:rsid w:val="007F0C27"/>
    <w:rsid w:val="007F68E4"/>
    <w:rsid w:val="00806570"/>
    <w:rsid w:val="00811201"/>
    <w:rsid w:val="00816A40"/>
    <w:rsid w:val="00825E6F"/>
    <w:rsid w:val="008356C0"/>
    <w:rsid w:val="00835C63"/>
    <w:rsid w:val="00837420"/>
    <w:rsid w:val="00850228"/>
    <w:rsid w:val="00851223"/>
    <w:rsid w:val="00853E36"/>
    <w:rsid w:val="00855083"/>
    <w:rsid w:val="008571B2"/>
    <w:rsid w:val="00863C03"/>
    <w:rsid w:val="008652EF"/>
    <w:rsid w:val="008659C2"/>
    <w:rsid w:val="00870DAF"/>
    <w:rsid w:val="00875EC8"/>
    <w:rsid w:val="0089043B"/>
    <w:rsid w:val="0089249D"/>
    <w:rsid w:val="00892D48"/>
    <w:rsid w:val="008A100C"/>
    <w:rsid w:val="008A1E96"/>
    <w:rsid w:val="008A7428"/>
    <w:rsid w:val="008B3504"/>
    <w:rsid w:val="008B74F7"/>
    <w:rsid w:val="008C1C05"/>
    <w:rsid w:val="008D36E8"/>
    <w:rsid w:val="008F50C0"/>
    <w:rsid w:val="008F5ACE"/>
    <w:rsid w:val="00901231"/>
    <w:rsid w:val="00911368"/>
    <w:rsid w:val="00911D10"/>
    <w:rsid w:val="00913716"/>
    <w:rsid w:val="00915226"/>
    <w:rsid w:val="009234F0"/>
    <w:rsid w:val="009372AB"/>
    <w:rsid w:val="00943D7F"/>
    <w:rsid w:val="00945E02"/>
    <w:rsid w:val="00946679"/>
    <w:rsid w:val="00951832"/>
    <w:rsid w:val="00952535"/>
    <w:rsid w:val="009546AB"/>
    <w:rsid w:val="00957489"/>
    <w:rsid w:val="00961B29"/>
    <w:rsid w:val="00962131"/>
    <w:rsid w:val="00962713"/>
    <w:rsid w:val="00962A2C"/>
    <w:rsid w:val="00962C6C"/>
    <w:rsid w:val="0096662D"/>
    <w:rsid w:val="00970091"/>
    <w:rsid w:val="00973459"/>
    <w:rsid w:val="009931AA"/>
    <w:rsid w:val="009A3ECC"/>
    <w:rsid w:val="009A44F7"/>
    <w:rsid w:val="009A4E96"/>
    <w:rsid w:val="009A7F26"/>
    <w:rsid w:val="009B1159"/>
    <w:rsid w:val="009C2013"/>
    <w:rsid w:val="009C221B"/>
    <w:rsid w:val="009C6B66"/>
    <w:rsid w:val="009D3EC7"/>
    <w:rsid w:val="009F0894"/>
    <w:rsid w:val="009F5AFA"/>
    <w:rsid w:val="00A04CB5"/>
    <w:rsid w:val="00A05AB5"/>
    <w:rsid w:val="00A06563"/>
    <w:rsid w:val="00A118C1"/>
    <w:rsid w:val="00A21605"/>
    <w:rsid w:val="00A33A6D"/>
    <w:rsid w:val="00A371EE"/>
    <w:rsid w:val="00A41E82"/>
    <w:rsid w:val="00A53624"/>
    <w:rsid w:val="00A56899"/>
    <w:rsid w:val="00A61607"/>
    <w:rsid w:val="00A64680"/>
    <w:rsid w:val="00A848D3"/>
    <w:rsid w:val="00A935CE"/>
    <w:rsid w:val="00AA7B15"/>
    <w:rsid w:val="00AB5505"/>
    <w:rsid w:val="00AB61FA"/>
    <w:rsid w:val="00AB74AD"/>
    <w:rsid w:val="00AB766C"/>
    <w:rsid w:val="00AD08B3"/>
    <w:rsid w:val="00AD0916"/>
    <w:rsid w:val="00AE1456"/>
    <w:rsid w:val="00AF2E73"/>
    <w:rsid w:val="00B06B02"/>
    <w:rsid w:val="00B11864"/>
    <w:rsid w:val="00B2589A"/>
    <w:rsid w:val="00B30AFA"/>
    <w:rsid w:val="00B3585C"/>
    <w:rsid w:val="00B3721C"/>
    <w:rsid w:val="00B40762"/>
    <w:rsid w:val="00B41D93"/>
    <w:rsid w:val="00B63073"/>
    <w:rsid w:val="00B660BE"/>
    <w:rsid w:val="00B71538"/>
    <w:rsid w:val="00BA07DA"/>
    <w:rsid w:val="00BA1A9E"/>
    <w:rsid w:val="00BA1E44"/>
    <w:rsid w:val="00BB0441"/>
    <w:rsid w:val="00BB107D"/>
    <w:rsid w:val="00BC056E"/>
    <w:rsid w:val="00BE248B"/>
    <w:rsid w:val="00C0720D"/>
    <w:rsid w:val="00C16AAF"/>
    <w:rsid w:val="00C27734"/>
    <w:rsid w:val="00C32DB6"/>
    <w:rsid w:val="00C33F54"/>
    <w:rsid w:val="00C41BE3"/>
    <w:rsid w:val="00C45BEA"/>
    <w:rsid w:val="00C50B9A"/>
    <w:rsid w:val="00C515A1"/>
    <w:rsid w:val="00C5174B"/>
    <w:rsid w:val="00C54FE0"/>
    <w:rsid w:val="00C64FD3"/>
    <w:rsid w:val="00C75AB6"/>
    <w:rsid w:val="00C85099"/>
    <w:rsid w:val="00C9220A"/>
    <w:rsid w:val="00C92A6E"/>
    <w:rsid w:val="00CA3C79"/>
    <w:rsid w:val="00CA6E45"/>
    <w:rsid w:val="00CA7E22"/>
    <w:rsid w:val="00CB4ADC"/>
    <w:rsid w:val="00CB5279"/>
    <w:rsid w:val="00CC1EA4"/>
    <w:rsid w:val="00CD740E"/>
    <w:rsid w:val="00CE00C6"/>
    <w:rsid w:val="00CE64DB"/>
    <w:rsid w:val="00CF5E4B"/>
    <w:rsid w:val="00D00E7A"/>
    <w:rsid w:val="00D01D1D"/>
    <w:rsid w:val="00D073B0"/>
    <w:rsid w:val="00D10275"/>
    <w:rsid w:val="00D152DA"/>
    <w:rsid w:val="00D24342"/>
    <w:rsid w:val="00D32230"/>
    <w:rsid w:val="00D41242"/>
    <w:rsid w:val="00D42BCE"/>
    <w:rsid w:val="00D44E5C"/>
    <w:rsid w:val="00D47F68"/>
    <w:rsid w:val="00D5108F"/>
    <w:rsid w:val="00D6063F"/>
    <w:rsid w:val="00D66C15"/>
    <w:rsid w:val="00D85D0F"/>
    <w:rsid w:val="00DB4C3D"/>
    <w:rsid w:val="00DB5E32"/>
    <w:rsid w:val="00DB7B5F"/>
    <w:rsid w:val="00DC30D4"/>
    <w:rsid w:val="00DD1A7D"/>
    <w:rsid w:val="00DD700B"/>
    <w:rsid w:val="00DD7F75"/>
    <w:rsid w:val="00DE4741"/>
    <w:rsid w:val="00DE66DA"/>
    <w:rsid w:val="00E03465"/>
    <w:rsid w:val="00E2330D"/>
    <w:rsid w:val="00E27F67"/>
    <w:rsid w:val="00E35A13"/>
    <w:rsid w:val="00E362FB"/>
    <w:rsid w:val="00E36AAB"/>
    <w:rsid w:val="00E47381"/>
    <w:rsid w:val="00E52138"/>
    <w:rsid w:val="00E54D3F"/>
    <w:rsid w:val="00E621F2"/>
    <w:rsid w:val="00E65B73"/>
    <w:rsid w:val="00E6612E"/>
    <w:rsid w:val="00E83CB2"/>
    <w:rsid w:val="00E864A8"/>
    <w:rsid w:val="00E94C6A"/>
    <w:rsid w:val="00E955EC"/>
    <w:rsid w:val="00EA3EB8"/>
    <w:rsid w:val="00EA50A7"/>
    <w:rsid w:val="00EB7351"/>
    <w:rsid w:val="00ED0329"/>
    <w:rsid w:val="00ED0FD8"/>
    <w:rsid w:val="00EE4858"/>
    <w:rsid w:val="00EE4A68"/>
    <w:rsid w:val="00EF3553"/>
    <w:rsid w:val="00F004E3"/>
    <w:rsid w:val="00F07219"/>
    <w:rsid w:val="00F25F5C"/>
    <w:rsid w:val="00F32C3F"/>
    <w:rsid w:val="00F36079"/>
    <w:rsid w:val="00F37496"/>
    <w:rsid w:val="00F37C89"/>
    <w:rsid w:val="00F37CA6"/>
    <w:rsid w:val="00F43824"/>
    <w:rsid w:val="00F451DF"/>
    <w:rsid w:val="00F45AB7"/>
    <w:rsid w:val="00F61E5C"/>
    <w:rsid w:val="00F66420"/>
    <w:rsid w:val="00F6689D"/>
    <w:rsid w:val="00F72358"/>
    <w:rsid w:val="00F75AE1"/>
    <w:rsid w:val="00F84AC4"/>
    <w:rsid w:val="00F91745"/>
    <w:rsid w:val="00F97D8A"/>
    <w:rsid w:val="00FA4960"/>
    <w:rsid w:val="00FB0651"/>
    <w:rsid w:val="00FC05F4"/>
    <w:rsid w:val="00FC2FC3"/>
    <w:rsid w:val="00FC749A"/>
    <w:rsid w:val="00FC7A3B"/>
    <w:rsid w:val="00FD55F1"/>
    <w:rsid w:val="00FD6336"/>
    <w:rsid w:val="00FF0AE0"/>
    <w:rsid w:val="00FF2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F714F9"/>
  <w15:docId w15:val="{E99BCB1B-3657-4DE3-A34F-08CDEFBE6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5F2"/>
    <w:rPr>
      <w:rFonts w:ascii="Times New Roman" w:eastAsia="Times New Roman" w:hAnsi="Times New Roman" w:cs="Times New Roman"/>
      <w:lang w:eastAsia="en-US"/>
    </w:rPr>
  </w:style>
  <w:style w:type="paragraph" w:styleId="Heading1">
    <w:name w:val="heading 1"/>
    <w:basedOn w:val="Normal"/>
    <w:next w:val="Normal"/>
    <w:link w:val="Heading1Char"/>
    <w:uiPriority w:val="9"/>
    <w:qFormat/>
    <w:rsid w:val="004339C3"/>
    <w:pPr>
      <w:keepNext/>
      <w:keepLines/>
      <w:spacing w:before="240"/>
      <w:outlineLvl w:val="0"/>
    </w:pPr>
    <w:rPr>
      <w:rFonts w:asciiTheme="majorHAnsi" w:eastAsiaTheme="majorEastAsia" w:hAnsiTheme="majorHAnsi" w:cs="Arial"/>
      <w:b/>
      <w:bCs/>
      <w:color w:val="1875BB"/>
      <w:sz w:val="28"/>
      <w:lang w:val="fr-CA" w:eastAsia="ja-JP"/>
    </w:rPr>
  </w:style>
  <w:style w:type="paragraph" w:styleId="Heading2">
    <w:name w:val="heading 2"/>
    <w:basedOn w:val="Normal"/>
    <w:next w:val="Normal"/>
    <w:link w:val="Heading2Char"/>
    <w:uiPriority w:val="9"/>
    <w:unhideWhenUsed/>
    <w:qFormat/>
    <w:rsid w:val="004339C3"/>
    <w:pPr>
      <w:keepNext/>
      <w:keepLines/>
      <w:spacing w:before="240"/>
      <w:outlineLvl w:val="1"/>
    </w:pPr>
    <w:rPr>
      <w:rFonts w:asciiTheme="majorHAnsi" w:eastAsiaTheme="majorEastAsia" w:hAnsiTheme="majorHAnsi" w:cstheme="majorBidi"/>
      <w:b/>
      <w:bCs/>
      <w:caps/>
      <w:color w:val="00ADD9"/>
      <w:spacing w:val="10"/>
      <w:szCs w:val="22"/>
      <w:lang w:eastAsia="ja-JP"/>
    </w:rPr>
  </w:style>
  <w:style w:type="paragraph" w:styleId="Heading3">
    <w:name w:val="heading 3"/>
    <w:basedOn w:val="Normal"/>
    <w:next w:val="Normal"/>
    <w:link w:val="Heading3Char"/>
    <w:uiPriority w:val="9"/>
    <w:unhideWhenUsed/>
    <w:qFormat/>
    <w:rsid w:val="00D24342"/>
    <w:pPr>
      <w:keepNext/>
      <w:keepLines/>
      <w:spacing w:before="240"/>
      <w:outlineLvl w:val="2"/>
    </w:pPr>
    <w:rPr>
      <w:rFonts w:asciiTheme="majorHAnsi" w:eastAsiaTheme="majorEastAsia" w:hAnsiTheme="majorHAnsi" w:cstheme="majorBidi"/>
      <w:b/>
      <w:color w:val="808080"/>
      <w:lang w:eastAsia="ja-JP"/>
    </w:rPr>
  </w:style>
  <w:style w:type="paragraph" w:styleId="Heading4">
    <w:name w:val="heading 4"/>
    <w:basedOn w:val="Normal"/>
    <w:next w:val="Normal"/>
    <w:link w:val="Heading4Char"/>
    <w:uiPriority w:val="9"/>
    <w:semiHidden/>
    <w:unhideWhenUsed/>
    <w:rsid w:val="00080BBC"/>
    <w:pPr>
      <w:keepNext/>
      <w:keepLines/>
      <w:spacing w:before="40"/>
      <w:outlineLvl w:val="3"/>
    </w:pPr>
    <w:rPr>
      <w:rFonts w:asciiTheme="majorHAnsi" w:eastAsiaTheme="majorEastAsia" w:hAnsiTheme="majorHAnsi" w:cstheme="majorBidi"/>
      <w:b/>
      <w:i/>
      <w:iCs/>
      <w:color w:val="80808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D93"/>
    <w:pPr>
      <w:tabs>
        <w:tab w:val="center" w:pos="4320"/>
        <w:tab w:val="right" w:pos="8640"/>
      </w:tabs>
    </w:pPr>
    <w:rPr>
      <w:rFonts w:asciiTheme="minorHAnsi" w:eastAsiaTheme="minorEastAsia" w:hAnsiTheme="minorHAnsi" w:cstheme="minorBidi"/>
      <w:lang w:eastAsia="ja-JP"/>
    </w:rPr>
  </w:style>
  <w:style w:type="character" w:customStyle="1" w:styleId="HeaderChar">
    <w:name w:val="Header Char"/>
    <w:basedOn w:val="DefaultParagraphFont"/>
    <w:link w:val="Header"/>
    <w:uiPriority w:val="99"/>
    <w:rsid w:val="00B41D93"/>
  </w:style>
  <w:style w:type="paragraph" w:styleId="Footer">
    <w:name w:val="footer"/>
    <w:basedOn w:val="Normal"/>
    <w:link w:val="FooterChar"/>
    <w:uiPriority w:val="99"/>
    <w:unhideWhenUsed/>
    <w:rsid w:val="00B41D93"/>
    <w:pPr>
      <w:tabs>
        <w:tab w:val="center" w:pos="4320"/>
        <w:tab w:val="right" w:pos="8640"/>
      </w:tabs>
    </w:pPr>
    <w:rPr>
      <w:rFonts w:asciiTheme="minorHAnsi" w:eastAsiaTheme="minorEastAsia" w:hAnsiTheme="minorHAnsi" w:cstheme="minorBidi"/>
      <w:lang w:eastAsia="ja-JP"/>
    </w:rPr>
  </w:style>
  <w:style w:type="character" w:customStyle="1" w:styleId="FooterChar">
    <w:name w:val="Footer Char"/>
    <w:basedOn w:val="DefaultParagraphFont"/>
    <w:link w:val="Footer"/>
    <w:uiPriority w:val="99"/>
    <w:rsid w:val="00B41D93"/>
  </w:style>
  <w:style w:type="paragraph" w:styleId="BalloonText">
    <w:name w:val="Balloon Text"/>
    <w:basedOn w:val="Normal"/>
    <w:link w:val="BalloonTextChar"/>
    <w:uiPriority w:val="99"/>
    <w:semiHidden/>
    <w:unhideWhenUsed/>
    <w:rsid w:val="00B41D93"/>
    <w:rPr>
      <w:rFonts w:ascii="Lucida Grande" w:eastAsiaTheme="minorEastAsia"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B41D93"/>
    <w:rPr>
      <w:rFonts w:ascii="Lucida Grande" w:hAnsi="Lucida Grande" w:cs="Lucida Grande"/>
      <w:sz w:val="18"/>
      <w:szCs w:val="18"/>
    </w:rPr>
  </w:style>
  <w:style w:type="paragraph" w:customStyle="1" w:styleId="BasicParagraph">
    <w:name w:val="[Basic Paragraph]"/>
    <w:basedOn w:val="Normal"/>
    <w:uiPriority w:val="99"/>
    <w:rsid w:val="00952535"/>
    <w:pPr>
      <w:widowControl w:val="0"/>
      <w:suppressAutoHyphens/>
      <w:autoSpaceDE w:val="0"/>
      <w:autoSpaceDN w:val="0"/>
      <w:adjustRightInd w:val="0"/>
      <w:spacing w:before="80" w:after="120" w:line="288" w:lineRule="auto"/>
      <w:textAlignment w:val="center"/>
    </w:pPr>
    <w:rPr>
      <w:rFonts w:asciiTheme="minorHAnsi" w:eastAsia="Cambria" w:hAnsiTheme="minorHAnsi" w:cs="Arial"/>
      <w:color w:val="000000"/>
      <w:sz w:val="22"/>
      <w:szCs w:val="22"/>
      <w:lang w:val="fr-CA"/>
    </w:rPr>
  </w:style>
  <w:style w:type="paragraph" w:customStyle="1" w:styleId="Letterdate">
    <w:name w:val="Letter date"/>
    <w:basedOn w:val="BasicParagraph"/>
    <w:qFormat/>
    <w:rsid w:val="00632594"/>
    <w:pPr>
      <w:framePr w:wrap="around" w:hAnchor="margin" w:xAlign="right" w:yAlign="top"/>
      <w:spacing w:before="0" w:after="0"/>
      <w:jc w:val="right"/>
    </w:pPr>
    <w:rPr>
      <w:b/>
      <w:caps/>
      <w:color w:val="808080"/>
      <w:spacing w:val="10"/>
      <w:sz w:val="20"/>
    </w:rPr>
  </w:style>
  <w:style w:type="character" w:customStyle="1" w:styleId="Heading1Char">
    <w:name w:val="Heading 1 Char"/>
    <w:basedOn w:val="DefaultParagraphFont"/>
    <w:link w:val="Heading1"/>
    <w:uiPriority w:val="9"/>
    <w:rsid w:val="004339C3"/>
    <w:rPr>
      <w:rFonts w:asciiTheme="majorHAnsi" w:eastAsiaTheme="majorEastAsia" w:hAnsiTheme="majorHAnsi" w:cs="Arial"/>
      <w:b/>
      <w:bCs/>
      <w:color w:val="1875BB"/>
      <w:sz w:val="28"/>
      <w:lang w:val="fr-CA"/>
    </w:rPr>
  </w:style>
  <w:style w:type="character" w:customStyle="1" w:styleId="Heading2Char">
    <w:name w:val="Heading 2 Char"/>
    <w:basedOn w:val="DefaultParagraphFont"/>
    <w:link w:val="Heading2"/>
    <w:uiPriority w:val="9"/>
    <w:rsid w:val="004339C3"/>
    <w:rPr>
      <w:rFonts w:asciiTheme="majorHAnsi" w:eastAsiaTheme="majorEastAsia" w:hAnsiTheme="majorHAnsi" w:cstheme="majorBidi"/>
      <w:b/>
      <w:bCs/>
      <w:caps/>
      <w:color w:val="00ADD9"/>
      <w:spacing w:val="10"/>
      <w:szCs w:val="22"/>
    </w:rPr>
  </w:style>
  <w:style w:type="paragraph" w:customStyle="1" w:styleId="Letteraddress">
    <w:name w:val="Letter address"/>
    <w:basedOn w:val="BasicParagraph"/>
    <w:qFormat/>
    <w:rsid w:val="0071485F"/>
    <w:pPr>
      <w:spacing w:before="0" w:after="0"/>
    </w:pPr>
  </w:style>
  <w:style w:type="character" w:customStyle="1" w:styleId="Heading3Char">
    <w:name w:val="Heading 3 Char"/>
    <w:basedOn w:val="DefaultParagraphFont"/>
    <w:link w:val="Heading3"/>
    <w:uiPriority w:val="9"/>
    <w:rsid w:val="00D24342"/>
    <w:rPr>
      <w:rFonts w:asciiTheme="majorHAnsi" w:eastAsiaTheme="majorEastAsia" w:hAnsiTheme="majorHAnsi" w:cstheme="majorBidi"/>
      <w:b/>
      <w:color w:val="808080"/>
    </w:rPr>
  </w:style>
  <w:style w:type="character" w:customStyle="1" w:styleId="Heading4Char">
    <w:name w:val="Heading 4 Char"/>
    <w:basedOn w:val="DefaultParagraphFont"/>
    <w:link w:val="Heading4"/>
    <w:uiPriority w:val="9"/>
    <w:semiHidden/>
    <w:rsid w:val="00080BBC"/>
    <w:rPr>
      <w:rFonts w:asciiTheme="majorHAnsi" w:eastAsiaTheme="majorEastAsia" w:hAnsiTheme="majorHAnsi" w:cstheme="majorBidi"/>
      <w:b/>
      <w:i/>
      <w:iCs/>
      <w:color w:val="808080"/>
    </w:rPr>
  </w:style>
  <w:style w:type="character" w:styleId="Hyperlink">
    <w:name w:val="Hyperlink"/>
    <w:rsid w:val="00962C6C"/>
    <w:rPr>
      <w:rFonts w:cs="Times New Roman"/>
      <w:color w:val="0000FF"/>
      <w:u w:val="single"/>
    </w:rPr>
  </w:style>
  <w:style w:type="paragraph" w:styleId="ListParagraph">
    <w:name w:val="List Paragraph"/>
    <w:basedOn w:val="Normal"/>
    <w:uiPriority w:val="34"/>
    <w:qFormat/>
    <w:rsid w:val="00E47381"/>
    <w:pPr>
      <w:ind w:left="720"/>
      <w:contextualSpacing/>
    </w:pPr>
    <w:rPr>
      <w:rFonts w:asciiTheme="minorHAnsi" w:eastAsiaTheme="minorEastAsia" w:hAnsiTheme="minorHAnsi" w:cstheme="minorBidi"/>
      <w:lang w:eastAsia="ja-JP"/>
    </w:rPr>
  </w:style>
  <w:style w:type="paragraph" w:styleId="BodyText">
    <w:name w:val="Body Text"/>
    <w:basedOn w:val="Normal"/>
    <w:link w:val="BodyTextChar"/>
    <w:unhideWhenUsed/>
    <w:qFormat/>
    <w:rsid w:val="008F50C0"/>
    <w:pPr>
      <w:spacing w:before="240"/>
      <w:ind w:firstLine="720"/>
    </w:pPr>
    <w:rPr>
      <w:rFonts w:asciiTheme="minorHAnsi" w:hAnsiTheme="minorHAnsi"/>
      <w:sz w:val="22"/>
      <w:szCs w:val="20"/>
    </w:rPr>
  </w:style>
  <w:style w:type="character" w:customStyle="1" w:styleId="BodyTextChar">
    <w:name w:val="Body Text Char"/>
    <w:basedOn w:val="DefaultParagraphFont"/>
    <w:link w:val="BodyText"/>
    <w:rsid w:val="008F50C0"/>
    <w:rPr>
      <w:rFonts w:eastAsia="Times New Roman" w:cs="Times New Roman"/>
      <w:sz w:val="22"/>
      <w:szCs w:val="20"/>
      <w:lang w:eastAsia="en-US"/>
    </w:rPr>
  </w:style>
  <w:style w:type="paragraph" w:customStyle="1" w:styleId="Default">
    <w:name w:val="Default"/>
    <w:rsid w:val="003500E1"/>
    <w:pPr>
      <w:autoSpaceDE w:val="0"/>
      <w:autoSpaceDN w:val="0"/>
      <w:adjustRightInd w:val="0"/>
    </w:pPr>
    <w:rPr>
      <w:rFonts w:ascii="Calibri" w:eastAsiaTheme="minorHAnsi" w:hAnsi="Calibri" w:cs="Calibri"/>
      <w:color w:val="000000"/>
      <w:lang w:eastAsia="en-US"/>
    </w:rPr>
  </w:style>
  <w:style w:type="paragraph" w:styleId="NormalWeb">
    <w:name w:val="Normal (Web)"/>
    <w:basedOn w:val="Normal"/>
    <w:uiPriority w:val="99"/>
    <w:unhideWhenUsed/>
    <w:rsid w:val="002A066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91439">
      <w:bodyDiv w:val="1"/>
      <w:marLeft w:val="0"/>
      <w:marRight w:val="0"/>
      <w:marTop w:val="0"/>
      <w:marBottom w:val="0"/>
      <w:divBdr>
        <w:top w:val="none" w:sz="0" w:space="0" w:color="auto"/>
        <w:left w:val="none" w:sz="0" w:space="0" w:color="auto"/>
        <w:bottom w:val="none" w:sz="0" w:space="0" w:color="auto"/>
        <w:right w:val="none" w:sz="0" w:space="0" w:color="auto"/>
      </w:divBdr>
    </w:div>
    <w:div w:id="198513544">
      <w:bodyDiv w:val="1"/>
      <w:marLeft w:val="0"/>
      <w:marRight w:val="0"/>
      <w:marTop w:val="0"/>
      <w:marBottom w:val="0"/>
      <w:divBdr>
        <w:top w:val="none" w:sz="0" w:space="0" w:color="auto"/>
        <w:left w:val="none" w:sz="0" w:space="0" w:color="auto"/>
        <w:bottom w:val="none" w:sz="0" w:space="0" w:color="auto"/>
        <w:right w:val="none" w:sz="0" w:space="0" w:color="auto"/>
      </w:divBdr>
    </w:div>
    <w:div w:id="487865004">
      <w:bodyDiv w:val="1"/>
      <w:marLeft w:val="0"/>
      <w:marRight w:val="0"/>
      <w:marTop w:val="0"/>
      <w:marBottom w:val="0"/>
      <w:divBdr>
        <w:top w:val="none" w:sz="0" w:space="0" w:color="auto"/>
        <w:left w:val="none" w:sz="0" w:space="0" w:color="auto"/>
        <w:bottom w:val="none" w:sz="0" w:space="0" w:color="auto"/>
        <w:right w:val="none" w:sz="0" w:space="0" w:color="auto"/>
      </w:divBdr>
    </w:div>
    <w:div w:id="675612528">
      <w:bodyDiv w:val="1"/>
      <w:marLeft w:val="0"/>
      <w:marRight w:val="0"/>
      <w:marTop w:val="0"/>
      <w:marBottom w:val="0"/>
      <w:divBdr>
        <w:top w:val="none" w:sz="0" w:space="0" w:color="auto"/>
        <w:left w:val="none" w:sz="0" w:space="0" w:color="auto"/>
        <w:bottom w:val="none" w:sz="0" w:space="0" w:color="auto"/>
        <w:right w:val="none" w:sz="0" w:space="0" w:color="auto"/>
      </w:divBdr>
    </w:div>
    <w:div w:id="730227501">
      <w:bodyDiv w:val="1"/>
      <w:marLeft w:val="0"/>
      <w:marRight w:val="0"/>
      <w:marTop w:val="0"/>
      <w:marBottom w:val="0"/>
      <w:divBdr>
        <w:top w:val="none" w:sz="0" w:space="0" w:color="auto"/>
        <w:left w:val="none" w:sz="0" w:space="0" w:color="auto"/>
        <w:bottom w:val="none" w:sz="0" w:space="0" w:color="auto"/>
        <w:right w:val="none" w:sz="0" w:space="0" w:color="auto"/>
      </w:divBdr>
    </w:div>
    <w:div w:id="969015713">
      <w:bodyDiv w:val="1"/>
      <w:marLeft w:val="0"/>
      <w:marRight w:val="0"/>
      <w:marTop w:val="0"/>
      <w:marBottom w:val="0"/>
      <w:divBdr>
        <w:top w:val="none" w:sz="0" w:space="0" w:color="auto"/>
        <w:left w:val="none" w:sz="0" w:space="0" w:color="auto"/>
        <w:bottom w:val="none" w:sz="0" w:space="0" w:color="auto"/>
        <w:right w:val="none" w:sz="0" w:space="0" w:color="auto"/>
      </w:divBdr>
    </w:div>
    <w:div w:id="1026828424">
      <w:bodyDiv w:val="1"/>
      <w:marLeft w:val="0"/>
      <w:marRight w:val="0"/>
      <w:marTop w:val="0"/>
      <w:marBottom w:val="0"/>
      <w:divBdr>
        <w:top w:val="none" w:sz="0" w:space="0" w:color="auto"/>
        <w:left w:val="none" w:sz="0" w:space="0" w:color="auto"/>
        <w:bottom w:val="none" w:sz="0" w:space="0" w:color="auto"/>
        <w:right w:val="none" w:sz="0" w:space="0" w:color="auto"/>
      </w:divBdr>
    </w:div>
    <w:div w:id="1301495507">
      <w:bodyDiv w:val="1"/>
      <w:marLeft w:val="0"/>
      <w:marRight w:val="0"/>
      <w:marTop w:val="0"/>
      <w:marBottom w:val="0"/>
      <w:divBdr>
        <w:top w:val="none" w:sz="0" w:space="0" w:color="auto"/>
        <w:left w:val="none" w:sz="0" w:space="0" w:color="auto"/>
        <w:bottom w:val="none" w:sz="0" w:space="0" w:color="auto"/>
        <w:right w:val="none" w:sz="0" w:space="0" w:color="auto"/>
      </w:divBdr>
    </w:div>
    <w:div w:id="1320891256">
      <w:bodyDiv w:val="1"/>
      <w:marLeft w:val="0"/>
      <w:marRight w:val="0"/>
      <w:marTop w:val="0"/>
      <w:marBottom w:val="0"/>
      <w:divBdr>
        <w:top w:val="none" w:sz="0" w:space="0" w:color="auto"/>
        <w:left w:val="none" w:sz="0" w:space="0" w:color="auto"/>
        <w:bottom w:val="none" w:sz="0" w:space="0" w:color="auto"/>
        <w:right w:val="none" w:sz="0" w:space="0" w:color="auto"/>
      </w:divBdr>
      <w:divsChild>
        <w:div w:id="2030447034">
          <w:marLeft w:val="0"/>
          <w:marRight w:val="0"/>
          <w:marTop w:val="0"/>
          <w:marBottom w:val="0"/>
          <w:divBdr>
            <w:top w:val="none" w:sz="0" w:space="0" w:color="auto"/>
            <w:left w:val="none" w:sz="0" w:space="0" w:color="auto"/>
            <w:bottom w:val="none" w:sz="0" w:space="0" w:color="auto"/>
            <w:right w:val="none" w:sz="0" w:space="0" w:color="auto"/>
          </w:divBdr>
          <w:divsChild>
            <w:div w:id="1496796458">
              <w:marLeft w:val="0"/>
              <w:marRight w:val="0"/>
              <w:marTop w:val="0"/>
              <w:marBottom w:val="0"/>
              <w:divBdr>
                <w:top w:val="none" w:sz="0" w:space="0" w:color="auto"/>
                <w:left w:val="none" w:sz="0" w:space="0" w:color="auto"/>
                <w:bottom w:val="none" w:sz="0" w:space="0" w:color="auto"/>
                <w:right w:val="none" w:sz="0" w:space="0" w:color="auto"/>
              </w:divBdr>
              <w:divsChild>
                <w:div w:id="1584603101">
                  <w:marLeft w:val="0"/>
                  <w:marRight w:val="0"/>
                  <w:marTop w:val="0"/>
                  <w:marBottom w:val="0"/>
                  <w:divBdr>
                    <w:top w:val="none" w:sz="0" w:space="0" w:color="auto"/>
                    <w:left w:val="none" w:sz="0" w:space="0" w:color="auto"/>
                    <w:bottom w:val="none" w:sz="0" w:space="0" w:color="auto"/>
                    <w:right w:val="none" w:sz="0" w:space="0" w:color="auto"/>
                  </w:divBdr>
                  <w:divsChild>
                    <w:div w:id="1369718190">
                      <w:marLeft w:val="0"/>
                      <w:marRight w:val="0"/>
                      <w:marTop w:val="0"/>
                      <w:marBottom w:val="0"/>
                      <w:divBdr>
                        <w:top w:val="none" w:sz="0" w:space="0" w:color="auto"/>
                        <w:left w:val="none" w:sz="0" w:space="0" w:color="auto"/>
                        <w:bottom w:val="none" w:sz="0" w:space="0" w:color="auto"/>
                        <w:right w:val="none" w:sz="0" w:space="0" w:color="auto"/>
                      </w:divBdr>
                    </w:div>
                  </w:divsChild>
                </w:div>
                <w:div w:id="602106949">
                  <w:marLeft w:val="0"/>
                  <w:marRight w:val="0"/>
                  <w:marTop w:val="0"/>
                  <w:marBottom w:val="0"/>
                  <w:divBdr>
                    <w:top w:val="none" w:sz="0" w:space="0" w:color="auto"/>
                    <w:left w:val="none" w:sz="0" w:space="0" w:color="auto"/>
                    <w:bottom w:val="none" w:sz="0" w:space="0" w:color="auto"/>
                    <w:right w:val="none" w:sz="0" w:space="0" w:color="auto"/>
                  </w:divBdr>
                  <w:divsChild>
                    <w:div w:id="1735423022">
                      <w:marLeft w:val="0"/>
                      <w:marRight w:val="0"/>
                      <w:marTop w:val="0"/>
                      <w:marBottom w:val="0"/>
                      <w:divBdr>
                        <w:top w:val="none" w:sz="0" w:space="0" w:color="auto"/>
                        <w:left w:val="none" w:sz="0" w:space="0" w:color="auto"/>
                        <w:bottom w:val="none" w:sz="0" w:space="0" w:color="auto"/>
                        <w:right w:val="none" w:sz="0" w:space="0" w:color="auto"/>
                      </w:divBdr>
                    </w:div>
                  </w:divsChild>
                </w:div>
                <w:div w:id="709769510">
                  <w:marLeft w:val="0"/>
                  <w:marRight w:val="0"/>
                  <w:marTop w:val="0"/>
                  <w:marBottom w:val="0"/>
                  <w:divBdr>
                    <w:top w:val="none" w:sz="0" w:space="0" w:color="auto"/>
                    <w:left w:val="none" w:sz="0" w:space="0" w:color="auto"/>
                    <w:bottom w:val="none" w:sz="0" w:space="0" w:color="auto"/>
                    <w:right w:val="none" w:sz="0" w:space="0" w:color="auto"/>
                  </w:divBdr>
                  <w:divsChild>
                    <w:div w:id="871915658">
                      <w:marLeft w:val="0"/>
                      <w:marRight w:val="0"/>
                      <w:marTop w:val="0"/>
                      <w:marBottom w:val="0"/>
                      <w:divBdr>
                        <w:top w:val="none" w:sz="0" w:space="0" w:color="auto"/>
                        <w:left w:val="none" w:sz="0" w:space="0" w:color="auto"/>
                        <w:bottom w:val="none" w:sz="0" w:space="0" w:color="auto"/>
                        <w:right w:val="none" w:sz="0" w:space="0" w:color="auto"/>
                      </w:divBdr>
                    </w:div>
                  </w:divsChild>
                </w:div>
                <w:div w:id="89854926">
                  <w:marLeft w:val="0"/>
                  <w:marRight w:val="0"/>
                  <w:marTop w:val="0"/>
                  <w:marBottom w:val="0"/>
                  <w:divBdr>
                    <w:top w:val="none" w:sz="0" w:space="0" w:color="auto"/>
                    <w:left w:val="none" w:sz="0" w:space="0" w:color="auto"/>
                    <w:bottom w:val="none" w:sz="0" w:space="0" w:color="auto"/>
                    <w:right w:val="none" w:sz="0" w:space="0" w:color="auto"/>
                  </w:divBdr>
                  <w:divsChild>
                    <w:div w:id="211959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560825">
              <w:marLeft w:val="0"/>
              <w:marRight w:val="0"/>
              <w:marTop w:val="0"/>
              <w:marBottom w:val="0"/>
              <w:divBdr>
                <w:top w:val="none" w:sz="0" w:space="0" w:color="auto"/>
                <w:left w:val="none" w:sz="0" w:space="0" w:color="auto"/>
                <w:bottom w:val="none" w:sz="0" w:space="0" w:color="auto"/>
                <w:right w:val="none" w:sz="0" w:space="0" w:color="auto"/>
              </w:divBdr>
              <w:divsChild>
                <w:div w:id="1722514667">
                  <w:marLeft w:val="0"/>
                  <w:marRight w:val="0"/>
                  <w:marTop w:val="0"/>
                  <w:marBottom w:val="0"/>
                  <w:divBdr>
                    <w:top w:val="none" w:sz="0" w:space="0" w:color="auto"/>
                    <w:left w:val="none" w:sz="0" w:space="0" w:color="auto"/>
                    <w:bottom w:val="none" w:sz="0" w:space="0" w:color="auto"/>
                    <w:right w:val="none" w:sz="0" w:space="0" w:color="auto"/>
                  </w:divBdr>
                </w:div>
              </w:divsChild>
            </w:div>
            <w:div w:id="218130697">
              <w:marLeft w:val="0"/>
              <w:marRight w:val="0"/>
              <w:marTop w:val="0"/>
              <w:marBottom w:val="0"/>
              <w:divBdr>
                <w:top w:val="none" w:sz="0" w:space="0" w:color="auto"/>
                <w:left w:val="none" w:sz="0" w:space="0" w:color="auto"/>
                <w:bottom w:val="none" w:sz="0" w:space="0" w:color="auto"/>
                <w:right w:val="none" w:sz="0" w:space="0" w:color="auto"/>
              </w:divBdr>
              <w:divsChild>
                <w:div w:id="1702824274">
                  <w:marLeft w:val="0"/>
                  <w:marRight w:val="0"/>
                  <w:marTop w:val="0"/>
                  <w:marBottom w:val="0"/>
                  <w:divBdr>
                    <w:top w:val="none" w:sz="0" w:space="0" w:color="auto"/>
                    <w:left w:val="none" w:sz="0" w:space="0" w:color="auto"/>
                    <w:bottom w:val="none" w:sz="0" w:space="0" w:color="auto"/>
                    <w:right w:val="none" w:sz="0" w:space="0" w:color="auto"/>
                  </w:divBdr>
                </w:div>
              </w:divsChild>
            </w:div>
            <w:div w:id="410155963">
              <w:marLeft w:val="0"/>
              <w:marRight w:val="0"/>
              <w:marTop w:val="0"/>
              <w:marBottom w:val="0"/>
              <w:divBdr>
                <w:top w:val="none" w:sz="0" w:space="0" w:color="auto"/>
                <w:left w:val="none" w:sz="0" w:space="0" w:color="auto"/>
                <w:bottom w:val="none" w:sz="0" w:space="0" w:color="auto"/>
                <w:right w:val="none" w:sz="0" w:space="0" w:color="auto"/>
              </w:divBdr>
              <w:divsChild>
                <w:div w:id="709307913">
                  <w:marLeft w:val="0"/>
                  <w:marRight w:val="0"/>
                  <w:marTop w:val="0"/>
                  <w:marBottom w:val="0"/>
                  <w:divBdr>
                    <w:top w:val="none" w:sz="0" w:space="0" w:color="auto"/>
                    <w:left w:val="none" w:sz="0" w:space="0" w:color="auto"/>
                    <w:bottom w:val="none" w:sz="0" w:space="0" w:color="auto"/>
                    <w:right w:val="none" w:sz="0" w:space="0" w:color="auto"/>
                  </w:divBdr>
                </w:div>
              </w:divsChild>
            </w:div>
            <w:div w:id="478234498">
              <w:marLeft w:val="0"/>
              <w:marRight w:val="0"/>
              <w:marTop w:val="0"/>
              <w:marBottom w:val="0"/>
              <w:divBdr>
                <w:top w:val="none" w:sz="0" w:space="0" w:color="auto"/>
                <w:left w:val="none" w:sz="0" w:space="0" w:color="auto"/>
                <w:bottom w:val="none" w:sz="0" w:space="0" w:color="auto"/>
                <w:right w:val="none" w:sz="0" w:space="0" w:color="auto"/>
              </w:divBdr>
              <w:divsChild>
                <w:div w:id="1438796963">
                  <w:marLeft w:val="0"/>
                  <w:marRight w:val="0"/>
                  <w:marTop w:val="0"/>
                  <w:marBottom w:val="0"/>
                  <w:divBdr>
                    <w:top w:val="none" w:sz="0" w:space="0" w:color="auto"/>
                    <w:left w:val="none" w:sz="0" w:space="0" w:color="auto"/>
                    <w:bottom w:val="none" w:sz="0" w:space="0" w:color="auto"/>
                    <w:right w:val="none" w:sz="0" w:space="0" w:color="auto"/>
                  </w:divBdr>
                </w:div>
              </w:divsChild>
            </w:div>
            <w:div w:id="331686002">
              <w:marLeft w:val="0"/>
              <w:marRight w:val="0"/>
              <w:marTop w:val="0"/>
              <w:marBottom w:val="0"/>
              <w:divBdr>
                <w:top w:val="none" w:sz="0" w:space="0" w:color="auto"/>
                <w:left w:val="none" w:sz="0" w:space="0" w:color="auto"/>
                <w:bottom w:val="none" w:sz="0" w:space="0" w:color="auto"/>
                <w:right w:val="none" w:sz="0" w:space="0" w:color="auto"/>
              </w:divBdr>
              <w:divsChild>
                <w:div w:id="1843888001">
                  <w:marLeft w:val="0"/>
                  <w:marRight w:val="0"/>
                  <w:marTop w:val="0"/>
                  <w:marBottom w:val="0"/>
                  <w:divBdr>
                    <w:top w:val="none" w:sz="0" w:space="0" w:color="auto"/>
                    <w:left w:val="none" w:sz="0" w:space="0" w:color="auto"/>
                    <w:bottom w:val="none" w:sz="0" w:space="0" w:color="auto"/>
                    <w:right w:val="none" w:sz="0" w:space="0" w:color="auto"/>
                  </w:divBdr>
                </w:div>
              </w:divsChild>
            </w:div>
            <w:div w:id="149516616">
              <w:marLeft w:val="0"/>
              <w:marRight w:val="0"/>
              <w:marTop w:val="0"/>
              <w:marBottom w:val="0"/>
              <w:divBdr>
                <w:top w:val="none" w:sz="0" w:space="0" w:color="auto"/>
                <w:left w:val="none" w:sz="0" w:space="0" w:color="auto"/>
                <w:bottom w:val="none" w:sz="0" w:space="0" w:color="auto"/>
                <w:right w:val="none" w:sz="0" w:space="0" w:color="auto"/>
              </w:divBdr>
              <w:divsChild>
                <w:div w:id="135195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418355">
      <w:bodyDiv w:val="1"/>
      <w:marLeft w:val="0"/>
      <w:marRight w:val="0"/>
      <w:marTop w:val="0"/>
      <w:marBottom w:val="0"/>
      <w:divBdr>
        <w:top w:val="none" w:sz="0" w:space="0" w:color="auto"/>
        <w:left w:val="none" w:sz="0" w:space="0" w:color="auto"/>
        <w:bottom w:val="none" w:sz="0" w:space="0" w:color="auto"/>
        <w:right w:val="none" w:sz="0" w:space="0" w:color="auto"/>
      </w:divBdr>
      <w:divsChild>
        <w:div w:id="1181505424">
          <w:marLeft w:val="0"/>
          <w:marRight w:val="0"/>
          <w:marTop w:val="0"/>
          <w:marBottom w:val="0"/>
          <w:divBdr>
            <w:top w:val="none" w:sz="0" w:space="0" w:color="auto"/>
            <w:left w:val="none" w:sz="0" w:space="0" w:color="auto"/>
            <w:bottom w:val="none" w:sz="0" w:space="0" w:color="auto"/>
            <w:right w:val="none" w:sz="0" w:space="0" w:color="auto"/>
          </w:divBdr>
          <w:divsChild>
            <w:div w:id="2001887634">
              <w:marLeft w:val="0"/>
              <w:marRight w:val="0"/>
              <w:marTop w:val="0"/>
              <w:marBottom w:val="0"/>
              <w:divBdr>
                <w:top w:val="none" w:sz="0" w:space="0" w:color="auto"/>
                <w:left w:val="none" w:sz="0" w:space="0" w:color="auto"/>
                <w:bottom w:val="none" w:sz="0" w:space="0" w:color="auto"/>
                <w:right w:val="none" w:sz="0" w:space="0" w:color="auto"/>
              </w:divBdr>
              <w:divsChild>
                <w:div w:id="134335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957807">
      <w:bodyDiv w:val="1"/>
      <w:marLeft w:val="0"/>
      <w:marRight w:val="0"/>
      <w:marTop w:val="0"/>
      <w:marBottom w:val="0"/>
      <w:divBdr>
        <w:top w:val="none" w:sz="0" w:space="0" w:color="auto"/>
        <w:left w:val="none" w:sz="0" w:space="0" w:color="auto"/>
        <w:bottom w:val="none" w:sz="0" w:space="0" w:color="auto"/>
        <w:right w:val="none" w:sz="0" w:space="0" w:color="auto"/>
      </w:divBdr>
      <w:divsChild>
        <w:div w:id="158693080">
          <w:marLeft w:val="0"/>
          <w:marRight w:val="0"/>
          <w:marTop w:val="0"/>
          <w:marBottom w:val="0"/>
          <w:divBdr>
            <w:top w:val="none" w:sz="0" w:space="0" w:color="auto"/>
            <w:left w:val="none" w:sz="0" w:space="0" w:color="auto"/>
            <w:bottom w:val="none" w:sz="0" w:space="0" w:color="auto"/>
            <w:right w:val="none" w:sz="0" w:space="0" w:color="auto"/>
          </w:divBdr>
          <w:divsChild>
            <w:div w:id="1836800567">
              <w:marLeft w:val="0"/>
              <w:marRight w:val="0"/>
              <w:marTop w:val="0"/>
              <w:marBottom w:val="0"/>
              <w:divBdr>
                <w:top w:val="none" w:sz="0" w:space="0" w:color="auto"/>
                <w:left w:val="none" w:sz="0" w:space="0" w:color="auto"/>
                <w:bottom w:val="none" w:sz="0" w:space="0" w:color="auto"/>
                <w:right w:val="none" w:sz="0" w:space="0" w:color="auto"/>
              </w:divBdr>
              <w:divsChild>
                <w:div w:id="104545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452753">
      <w:bodyDiv w:val="1"/>
      <w:marLeft w:val="0"/>
      <w:marRight w:val="0"/>
      <w:marTop w:val="0"/>
      <w:marBottom w:val="0"/>
      <w:divBdr>
        <w:top w:val="none" w:sz="0" w:space="0" w:color="auto"/>
        <w:left w:val="none" w:sz="0" w:space="0" w:color="auto"/>
        <w:bottom w:val="none" w:sz="0" w:space="0" w:color="auto"/>
        <w:right w:val="none" w:sz="0" w:space="0" w:color="auto"/>
      </w:divBdr>
    </w:div>
    <w:div w:id="1713387381">
      <w:bodyDiv w:val="1"/>
      <w:marLeft w:val="0"/>
      <w:marRight w:val="0"/>
      <w:marTop w:val="0"/>
      <w:marBottom w:val="0"/>
      <w:divBdr>
        <w:top w:val="none" w:sz="0" w:space="0" w:color="auto"/>
        <w:left w:val="none" w:sz="0" w:space="0" w:color="auto"/>
        <w:bottom w:val="none" w:sz="0" w:space="0" w:color="auto"/>
        <w:right w:val="none" w:sz="0" w:space="0" w:color="auto"/>
      </w:divBdr>
      <w:divsChild>
        <w:div w:id="1778864830">
          <w:marLeft w:val="0"/>
          <w:marRight w:val="0"/>
          <w:marTop w:val="0"/>
          <w:marBottom w:val="0"/>
          <w:divBdr>
            <w:top w:val="none" w:sz="0" w:space="0" w:color="auto"/>
            <w:left w:val="none" w:sz="0" w:space="0" w:color="auto"/>
            <w:bottom w:val="none" w:sz="0" w:space="0" w:color="auto"/>
            <w:right w:val="none" w:sz="0" w:space="0" w:color="auto"/>
          </w:divBdr>
          <w:divsChild>
            <w:div w:id="204605527">
              <w:marLeft w:val="0"/>
              <w:marRight w:val="0"/>
              <w:marTop w:val="0"/>
              <w:marBottom w:val="0"/>
              <w:divBdr>
                <w:top w:val="none" w:sz="0" w:space="0" w:color="auto"/>
                <w:left w:val="none" w:sz="0" w:space="0" w:color="auto"/>
                <w:bottom w:val="none" w:sz="0" w:space="0" w:color="auto"/>
                <w:right w:val="none" w:sz="0" w:space="0" w:color="auto"/>
              </w:divBdr>
              <w:divsChild>
                <w:div w:id="83415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480676">
      <w:bodyDiv w:val="1"/>
      <w:marLeft w:val="0"/>
      <w:marRight w:val="0"/>
      <w:marTop w:val="0"/>
      <w:marBottom w:val="0"/>
      <w:divBdr>
        <w:top w:val="none" w:sz="0" w:space="0" w:color="auto"/>
        <w:left w:val="none" w:sz="0" w:space="0" w:color="auto"/>
        <w:bottom w:val="none" w:sz="0" w:space="0" w:color="auto"/>
        <w:right w:val="none" w:sz="0" w:space="0" w:color="auto"/>
      </w:divBdr>
    </w:div>
    <w:div w:id="1939950039">
      <w:bodyDiv w:val="1"/>
      <w:marLeft w:val="0"/>
      <w:marRight w:val="0"/>
      <w:marTop w:val="0"/>
      <w:marBottom w:val="0"/>
      <w:divBdr>
        <w:top w:val="none" w:sz="0" w:space="0" w:color="auto"/>
        <w:left w:val="none" w:sz="0" w:space="0" w:color="auto"/>
        <w:bottom w:val="none" w:sz="0" w:space="0" w:color="auto"/>
        <w:right w:val="none" w:sz="0" w:space="0" w:color="auto"/>
      </w:divBdr>
    </w:div>
    <w:div w:id="2112579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693E9-00AF-4878-B460-058AC6EEC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1764</Words>
  <Characters>12932</Characters>
  <Application>Microsoft Office Word</Application>
  <DocSecurity>0</DocSecurity>
  <Lines>587</Lines>
  <Paragraphs>638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Sumana Chandra</dc:creator>
  <cp:keywords/>
  <dc:description/>
  <cp:lastModifiedBy>Paulo Lellis</cp:lastModifiedBy>
  <cp:revision>2</cp:revision>
  <cp:lastPrinted>2021-09-14T15:14:00Z</cp:lastPrinted>
  <dcterms:created xsi:type="dcterms:W3CDTF">2023-10-18T01:09:00Z</dcterms:created>
  <dcterms:modified xsi:type="dcterms:W3CDTF">2023-10-18T01:09:00Z</dcterms:modified>
</cp:coreProperties>
</file>